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ai-3/19</w:t>
      </w:r>
    </w:p>
    <w:p>
      <w:pPr>
        <w:pStyle w:val="Title"/>
      </w:pPr>
      <w:r>
        <w:t>User Need and AI Contribution</w:t>
      </w:r>
    </w:p>
    <w:p>
      <w:r>
        <w:t>Project: Verified Study Buddy</w:t>
      </w:r>
    </w:p>
    <w:p>
      <w:pPr>
        <w:pStyle w:val="Heading1"/>
      </w:pPr>
      <w:r>
        <w:t>Teach user value as something to investigate.</w:t>
      </w:r>
    </w:p>
    <w:p>
      <w:r>
        <w:t>Supply complete need cards, separate plans from measured outcomes and assess a new corpus/baseline decision.</w:t>
      </w:r>
    </w:p>
    <w:p>
      <w:r>
        <w:t>Accept a simpler non-AI design when its contribution fits the need; require evidence for claimed improvements.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 xml:space="preserve">Two 45-minute sessions.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w:t>
      </w:r>
      <w:r>
        <w:rPr>
          <w:b/>
        </w:rPr>
        <w:t>user</w:t>
      </w:r>
      <w:r>
        <w:rPr>
          <w:b w:val="0"/>
        </w:rPr>
        <w:t xml:space="preserve"> </w:t>
      </w:r>
      <w:r>
        <w:rPr>
          <w:b/>
        </w:rPr>
        <w:t>need</w:t>
      </w:r>
      <w:r>
        <w:rPr>
          <w:b w:val="0"/>
        </w:rPr>
        <w:t xml:space="preserve"> and </w:t>
      </w:r>
      <w:r>
        <w:rPr>
          <w:b/>
        </w:rPr>
        <w:t>ai contribution</w:t>
      </w:r>
      <w:r>
        <w:rPr>
          <w:b w:val="0"/>
        </w:rPr>
        <w:t xml:space="preserve">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ai-3/19, ai-3/33.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building a grounded answer</w:t>
      </w:r>
    </w:p>
    <w:p>
      <w:pPr>
        <w:spacing w:line="336" w:lineRule="auto" w:after="180"/>
      </w:pPr>
      <w:r>
        <w:rPr>
          <w:b w:val="0"/>
        </w:rPr>
        <w:t xml:space="preserve">Reference example, not the only acceptable wording: Teacher explanation: A grounded answer connects each factual claim to </w:t>
      </w:r>
      <w:r>
        <w:rPr>
          <w:b/>
        </w:rPr>
        <w:t>evidence</w:t>
      </w:r>
      <w:r>
        <w:rPr>
          <w:b w:val="0"/>
        </w:rPr>
        <w:t xml:space="preserve"> actually retrieved for the task.</w:t>
      </w:r>
    </w:p>
    <w:p>
      <w:pPr>
        <w:spacing w:line="336" w:lineRule="auto" w:after="180"/>
      </w:pPr>
      <w:r>
        <w:rPr>
          <w:b w:val="0"/>
        </w:rPr>
        <w:t>Retrieval success does not automatically make generation faithful. Build a claim-</w:t>
      </w:r>
      <w:r>
        <w:rPr>
          <w:b/>
        </w:rPr>
        <w:t>evidence</w:t>
      </w:r>
      <w:r>
        <w:rPr>
          <w:b w:val="0"/>
        </w:rPr>
        <w:t xml:space="preserve"> table before final wording.</w:t>
      </w:r>
    </w:p>
    <w:p>
      <w:pPr>
        <w:spacing w:line="336" w:lineRule="auto" w:after="180"/>
      </w:pPr>
      <w:r>
        <w:rPr>
          <w:b w:val="0"/>
        </w:rPr>
        <w:t>Preserve source versions and qualifiers, omit unsupported claims or explicitly state the gap, then validate the answer against the table.</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Look for: Verify a numeric claim using its source, denominator and units</w:t>
      </w:r>
    </w:p>
    <w:p>
      <w:pPr>
        <w:spacing w:line="336" w:lineRule="auto" w:after="180"/>
      </w:pPr>
      <w:r>
        <w:rPr>
          <w:b w:val="0"/>
        </w:rPr>
        <w:t>Reference example, not the only acceptable wording: Identify the source and population, retain units, and recompute with the correct denominator. Calendar validity does not establish the intended event date; preserve missing authority rather than guessing a replacement.</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 xml:space="preserve">Look for: Keep visible </w:t>
      </w:r>
      <w:r>
        <w:rPr>
          <w:b/>
        </w:rPr>
        <w:t>evidence</w:t>
      </w:r>
      <w:r>
        <w:rPr>
          <w:b w:val="0"/>
        </w:rPr>
        <w:t>, hidden contents and caption claims separate</w:t>
      </w:r>
    </w:p>
    <w:p>
      <w:pPr>
        <w:spacing w:line="336" w:lineRule="auto" w:after="180"/>
      </w:pPr>
      <w:r>
        <w:rPr>
          <w:b w:val="0"/>
        </w:rPr>
        <w:t>Reference example, not the only acceptable wording: Three reported visible pencils support a lower bound, not a verified total. Hidden contents remain unknown; a caption does not reveal them. Only the supplied new observation and complete-location scope support the changed total.</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Retrieval Augmented Generation</w:t>
      </w:r>
    </w:p>
    <w:p>
      <w:pPr>
        <w:pStyle w:val="Heading3"/>
      </w:pPr>
      <w:r>
        <w:t>Verify Numbers and Dates</w:t>
      </w:r>
    </w:p>
    <w:p>
      <w:pPr>
        <w:pStyle w:val="Heading3"/>
      </w:pPr>
      <w:r>
        <w:t>Multimodal Evidence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Students cannot find definitions in a 20-page handout. Compare an index with a grounded assistant. Define a success measure and a failure case for both.</w:t>
      </w:r>
    </w:p>
    <w:p>
      <w:pPr>
        <w:pStyle w:val="Heading3"/>
      </w:pPr>
      <w:r>
        <w:t>Concept to explain</w:t>
      </w:r>
    </w:p>
    <w:p>
      <w:pPr>
        <w:spacing w:line="336" w:lineRule="auto" w:after="180"/>
      </w:pPr>
      <w:r>
        <w:rPr>
          <w:b w:val="0"/>
        </w:rPr>
        <w:t xml:space="preserve">Week 19: </w:t>
      </w:r>
      <w:r>
        <w:rPr>
          <w:b/>
        </w:rPr>
        <w:t>User</w:t>
      </w:r>
      <w:r>
        <w:rPr>
          <w:b w:val="0"/>
        </w:rPr>
        <w:t xml:space="preserve">, </w:t>
      </w:r>
      <w:r>
        <w:rPr>
          <w:b/>
        </w:rPr>
        <w:t>Need</w:t>
      </w:r>
      <w:r>
        <w:rPr>
          <w:b w:val="0"/>
        </w:rPr>
        <w:t xml:space="preserve">, and </w:t>
      </w:r>
      <w:r>
        <w:rPr>
          <w:b/>
        </w:rPr>
        <w:t>AI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The person who interacts with or relies on a system.</w:t>
            </w:r>
          </w:p>
        </w:tc>
      </w:tr>
      <w:tr>
        <w:tc>
          <w:tcPr>
            <w:tcW w:type="dxa" w:w="5112"/>
          </w:tcPr>
          <w:p>
            <w:r>
              <w:t>need</w:t>
            </w:r>
          </w:p>
        </w:tc>
        <w:tc>
          <w:tcPr>
            <w:tcW w:type="dxa" w:w="5112"/>
          </w:tcPr>
          <w:p>
            <w:r>
              <w:t>A problem or desired outcome for the intended user.</w:t>
            </w:r>
          </w:p>
        </w:tc>
      </w:tr>
      <w:tr>
        <w:tc>
          <w:tcPr>
            <w:tcW w:type="dxa" w:w="5112"/>
          </w:tcPr>
          <w:p>
            <w:r>
              <w:t>AI contribution</w:t>
            </w:r>
          </w:p>
        </w:tc>
        <w:tc>
          <w:tcPr>
            <w:tcW w:type="dxa" w:w="5112"/>
          </w:tcPr>
          <w:p>
            <w:r>
              <w:t>The specific part of a task an AI system is intended to help perform.</w:t>
            </w:r>
          </w:p>
        </w:tc>
      </w:tr>
      <w:tr>
        <w:tc>
          <w:tcPr>
            <w:tcW w:type="dxa" w:w="5112"/>
          </w:tcPr>
          <w:p>
            <w:r>
              <w:t>simpler alternative</w:t>
            </w:r>
          </w:p>
        </w:tc>
        <w:tc>
          <w:tcPr>
            <w:tcW w:type="dxa" w:w="5112"/>
          </w:tcPr>
          <w:p>
            <w:r>
              <w:t>A less complex approach that may meet the same user need with fewer resources or risks.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explanation 12; worked demonstration 15; guided practice 20; independent assessment 15; project and reflection 10. Extend the lab into a second session when </w:t>
      </w:r>
      <w:r>
        <w:rPr>
          <w:b/>
        </w:rPr>
        <w:t>need</w:t>
      </w:r>
      <w:r>
        <w:rPr>
          <w:b w:val="0"/>
        </w:rPr>
        <w:t>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bounded contribution and a simpler comparison</w:t>
      </w:r>
    </w:p>
    <w:p>
      <w:r>
        <w:t>Keep requirements, implementation and evaluation as different stages.</w:t>
      </w:r>
    </w:p>
    <w:p>
      <w:pPr>
        <w:pStyle w:val="Heading2"/>
      </w:pPr>
      <w:r>
        <w:t>Narrow the actual user need</w:t>
      </w:r>
    </w:p>
    <w:p>
      <w:pPr>
        <w:spacing w:line="336" w:lineRule="auto" w:after="180"/>
      </w:pPr>
      <w:r>
        <w:rPr>
          <w:b w:val="0"/>
        </w:rPr>
        <w:t>Learners struggle to locate definitions in an approved chapter; a proposed chatbot answers everything.</w:t>
      </w:r>
    </w:p>
    <w:p>
      <w:pPr>
        <w:spacing w:line="336" w:lineRule="auto" w:after="180"/>
      </w:pPr>
      <w:r>
        <w:rPr>
          <w:b w:val="0"/>
        </w:rPr>
        <w:t xml:space="preserve">Narrow the </w:t>
      </w:r>
      <w:r>
        <w:rPr>
          <w:b/>
        </w:rPr>
        <w:t>need</w:t>
      </w:r>
      <w:r>
        <w:rPr>
          <w:b w:val="0"/>
        </w:rPr>
        <w:t xml:space="preserve"> and </w:t>
      </w:r>
      <w:r>
        <w:rPr>
          <w:b/>
        </w:rPr>
        <w:t>AI contribution</w:t>
      </w:r>
      <w:r>
        <w:rPr>
          <w:b w:val="0"/>
        </w:rPr>
        <w:t>.</w:t>
      </w:r>
    </w:p>
    <w:p>
      <w:pPr>
        <w:spacing w:line="336" w:lineRule="auto" w:after="180"/>
      </w:pPr>
      <w:r>
        <w:rPr>
          <w:b w:val="0"/>
        </w:rPr>
        <w:t>Help locate and explain chapter definitions with references and unsupported-question handling. Compare a simple index or search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Requirement</w:t>
            </w:r>
          </w:p>
        </w:tc>
        <w:tc>
          <w:tcPr>
            <w:tcW w:type="dxa" w:w="5112"/>
          </w:tcPr>
          <w:p>
            <w:r>
              <w:t>Concrete glossary example</w:t>
            </w:r>
          </w:p>
        </w:tc>
      </w:tr>
      <w:tr>
        <w:tc>
          <w:tcPr>
            <w:tcW w:type="dxa" w:w="5112"/>
          </w:tcPr>
          <w:p>
            <w:r>
              <w:t>User and task</w:t>
            </w:r>
          </w:p>
        </w:tc>
        <w:tc>
          <w:tcPr>
            <w:tcW w:type="dxa" w:w="5112"/>
          </w:tcPr>
          <w:p>
            <w:r>
              <w:t>Pupil locating an approved word meaning</w:t>
            </w:r>
          </w:p>
        </w:tc>
      </w:tr>
      <w:tr>
        <w:tc>
          <w:tcPr>
            <w:tcW w:type="dxa" w:w="5112"/>
          </w:tcPr>
          <w:p>
            <w:r>
              <w:t>Permitted evidence</w:t>
            </w:r>
          </w:p>
        </w:tc>
        <w:tc>
          <w:tcPr>
            <w:tcW w:type="dxa" w:w="5112"/>
          </w:tcPr>
          <w:p>
            <w:r>
              <w:t>G3-v1 only: habitat = the place an organism lives</w:t>
            </w:r>
          </w:p>
        </w:tc>
      </w:tr>
      <w:tr>
        <w:tc>
          <w:tcPr>
            <w:tcW w:type="dxa" w:w="5112"/>
          </w:tcPr>
          <w:p>
            <w:r>
              <w:t>Baseline</w:t>
            </w:r>
          </w:p>
        </w:tc>
        <w:tc>
          <w:tcPr>
            <w:tcW w:type="dxa" w:w="5112"/>
          </w:tcPr>
          <w:p>
            <w:r>
              <w:t>Find and read the glossary entry directly</w:t>
            </w:r>
          </w:p>
        </w:tc>
      </w:tr>
      <w:tr>
        <w:tc>
          <w:tcPr>
            <w:tcW w:type="dxa" w:w="5112"/>
          </w:tcPr>
          <w:p>
            <w:r>
              <w:t>Possible AI contribution</w:t>
            </w:r>
          </w:p>
        </w:tc>
        <w:tc>
          <w:tcPr>
            <w:tcW w:type="dxa" w:w="5112"/>
          </w:tcPr>
          <w:p>
            <w:r>
              <w:t>Locate and clearly restate the same supported meaning with its source</w:t>
            </w:r>
          </w:p>
        </w:tc>
      </w:tr>
      <w:tr>
        <w:tc>
          <w:tcPr>
            <w:tcW w:type="dxa" w:w="5112"/>
          </w:tcPr>
          <w:p>
            <w:r>
              <w:t>Boundary</w:t>
            </w:r>
          </w:p>
        </w:tc>
        <w:tc>
          <w:tcPr>
            <w:tcW w:type="dxa" w:w="5112"/>
          </w:tcPr>
          <w:p>
            <w:r>
              <w:t>No answer for an absent entry; report not in this glossary</w:t>
            </w:r>
          </w:p>
        </w:tc>
      </w:tr>
      <w:tr>
        <w:tc>
          <w:tcPr>
            <w:tcW w:type="dxa" w:w="5112"/>
          </w:tcPr>
          <w:p>
            <w:r>
              <w:t>Evaluation plan</w:t>
            </w:r>
          </w:p>
        </w:tc>
        <w:tc>
          <w:tcPr>
            <w:tcW w:type="dxa" w:w="5112"/>
          </w:tcPr>
          <w:p>
            <w:r>
              <w:t>Compare supported completion, time, errors and help used on fresh matched tasks</w:t>
            </w:r>
          </w:p>
        </w:tc>
      </w:tr>
      <w:tr>
        <w:tc>
          <w:tcPr>
            <w:tcW w:type="dxa" w:w="5112"/>
          </w:tcPr>
          <w:p>
            <w:r>
              <w:t>Decision</w:t>
            </w:r>
          </w:p>
        </w:tc>
        <w:tc>
          <w:tcPr>
            <w:tcW w:type="dxa" w:w="5112"/>
          </w:tcPr>
          <w:p>
            <w:r>
              <w:t>Keep a feature only if observed value justifies its extra errors, effort and cost</w:t>
            </w:r>
          </w:p>
        </w:tc>
      </w:tr>
    </w:tbl>
    <w:p>
      <w:pPr>
        <w:pStyle w:val="Heading2"/>
      </w:pPr>
      <w:r>
        <w:t>Connect requirements and permitted corpus</w:t>
      </w:r>
    </w:p>
    <w:p>
      <w:pPr>
        <w:spacing w:line="336" w:lineRule="auto" w:after="180"/>
      </w:pPr>
      <w:r>
        <w:rPr>
          <w:b w:val="0"/>
        </w:rPr>
        <w:t xml:space="preserve">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Specify the </w:t>
      </w:r>
      <w:r>
        <w:rPr>
          <w:b/>
        </w:rPr>
        <w:t>user</w:t>
      </w:r>
      <w:r>
        <w:rPr>
          <w:b w:val="0"/>
        </w:rPr>
        <w:t xml:space="preserve"> question, source authority, access, </w:t>
      </w:r>
      <w:r>
        <w:rPr>
          <w:b/>
        </w:rPr>
        <w:t>output</w:t>
      </w:r>
      <w:r>
        <w:rPr>
          <w:b w:val="0"/>
        </w:rPr>
        <w:t>/fallback contract and evaluation plan. Freeze corpus IDs and split cases before implementation. Keep teacher material out of student retrieval.</w:t>
      </w:r>
    </w:p>
    <w:p>
      <w:pPr>
        <w:pStyle w:val="Heading2"/>
      </w:pPr>
      <w:r>
        <w:t>Trace separate room-corpus practice</w:t>
      </w:r>
    </w:p>
    <w:p>
      <w:pPr>
        <w:spacing w:line="336" w:lineRule="auto" w:after="180"/>
      </w:pPr>
      <w:r>
        <w:rPr>
          <w:b w:val="0"/>
        </w:rPr>
        <w:t xml:space="preserve">Student room assistant corpus contains public register P, teacher-only guide T and current approval A. It must report approved room capacity or </w:t>
      </w:r>
      <w:r>
        <w:rPr>
          <w:b/>
        </w:rPr>
        <w:t>need</w:t>
      </w:r>
      <w:r>
        <w:rPr>
          <w:b w:val="0"/>
        </w:rPr>
        <w:t>s_review.</w:t>
      </w:r>
    </w:p>
    <w:p>
      <w:pPr>
        <w:spacing w:line="336" w:lineRule="auto" w:after="180"/>
      </w:pPr>
      <w:r>
        <w:rPr>
          <w:b w:val="0"/>
        </w:rPr>
        <w:t>Authorised corpus contains P and A, excluding T. Baseline manually checks same-room current approval and capacity. Reserve complete, missing and conflicting cases before development.</w:t>
      </w:r>
    </w:p>
    <w:p>
      <w:pPr>
        <w:pStyle w:val="Heading2"/>
      </w:pPr>
      <w:r>
        <w:t>Read the complete glossary case</w:t>
      </w:r>
    </w:p>
    <w:p>
      <w:pPr>
        <w:spacing w:line="336" w:lineRule="auto" w:after="180"/>
      </w:pPr>
      <w:r>
        <w:rPr>
          <w:b w:val="0"/>
        </w:rPr>
        <w:t>Define a useful reading helper before choosing its AI features.</w:t>
      </w:r>
    </w:p>
    <w:p>
      <w:pPr>
        <w:spacing w:line="336" w:lineRule="auto" w:after="180"/>
      </w:pPr>
      <w:r>
        <w:rPr>
          <w:b w:val="0"/>
        </w:rPr>
        <w:t xml:space="preserve">A pupil </w:t>
      </w:r>
      <w:r>
        <w:rPr>
          <w:b/>
        </w:rPr>
        <w:t>need</w:t>
      </w:r>
      <w:r>
        <w:rPr>
          <w:b w:val="0"/>
        </w:rPr>
        <w:t>s the meaning of unfamiliar words in an approved glossary. G3 defines habitat as the place an organism lives; no other sources are allowed.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For this complete toy glossary, G3-v1 contains only habitat: the place an organism lives. Photosynthesis is absent. Both direct lookup and the proposed grounded helper must report that absence. The proposed helper may restate the supported meaning; it cannot add unauthorised factual content. No usability study, model run or measured learning gain is supplied.</w:t>
      </w:r>
    </w:p>
    <w:p>
      <w:pPr>
        <w:pStyle w:val="Heading2"/>
      </w:pPr>
      <w:r>
        <w:t>Trace contribution and fallback</w:t>
      </w:r>
    </w:p>
    <w:p>
      <w:r>
        <w:drawing>
          <wp:inline xmlns:a="http://schemas.openxmlformats.org/drawingml/2006/main" xmlns:pic="http://schemas.openxmlformats.org/drawingml/2006/picture">
            <wp:extent cx="5486400" cy="3648456"/>
            <wp:docPr id="1" name="Picture 1" descr="Name the need: The pupil wants a glossary meaning, not a made-up example presented as a fact. → Choose contribution: The assistant locates the glossary entry and restates it in clear language with G3. →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story-ai-3-19-02.png"/>
                    <pic:cNvPicPr/>
                  </pic:nvPicPr>
                  <pic:blipFill>
                    <a:blip r:embed="rId9"/>
                    <a:stretch>
                      <a:fillRect/>
                    </a:stretch>
                  </pic:blipFill>
                  <pic:spPr>
                    <a:xfrm>
                      <a:off x="0" y="0"/>
                      <a:ext cx="5486400" cy="364845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spacing w:line="336" w:lineRule="auto" w:after="180"/>
      </w:pPr>
      <w:r>
        <w:rPr>
          <w:b w:val="0"/>
        </w:rPr>
        <w:t xml:space="preserve">Read the picture in order. An absent word produces “not in this glossary”; a direct glossary search is the baseline.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absent entry</w:t>
      </w:r>
    </w:p>
    <w:p>
      <w:pPr>
        <w:spacing w:line="336" w:lineRule="auto" w:after="180"/>
      </w:pPr>
      <w:r>
        <w:rPr>
          <w:b w:val="0"/>
        </w:rPr>
        <w:t>Change: The pupil asks for photosynthesis, which G3 does not contain.</w:t>
      </w:r>
    </w:p>
    <w:p>
      <w:pPr>
        <w:spacing w:line="336" w:lineRule="auto" w:after="180"/>
      </w:pPr>
      <w:r>
        <w:rPr>
          <w:b/>
        </w:rPr>
        <w:t>Prediction</w:t>
      </w:r>
      <w:r>
        <w:rPr>
          <w:b w:val="0"/>
        </w:rPr>
        <w:t>: The assistant reports that the definition is unavailable in its approved glossary.</w:t>
      </w:r>
    </w:p>
    <w:p>
      <w:pPr>
        <w:spacing w:line="336" w:lineRule="auto" w:after="180"/>
      </w:pPr>
      <w:r>
        <w:rPr>
          <w:b w:val="0"/>
        </w:rPr>
        <w:t xml:space="preserve">Reason: A helpful interface cannot expand its authorised </w:t>
      </w:r>
      <w:r>
        <w:rPr>
          <w:b/>
        </w:rPr>
        <w:t>evidence</w:t>
      </w:r>
      <w:r>
        <w:rPr>
          <w:b w:val="0"/>
        </w:rPr>
        <w:t xml:space="preserve"> by guessing.</w:t>
      </w:r>
    </w:p>
    <w:p>
      <w:pPr>
        <w:pStyle w:val="Heading2"/>
      </w:pPr>
      <w:r>
        <w:t>State the unmeasured-benefit limit</w:t>
      </w:r>
    </w:p>
    <w:p>
      <w:pPr>
        <w:spacing w:line="336" w:lineRule="auto" w:after="180"/>
      </w:pPr>
      <w:r>
        <w:rPr>
          <w:b w:val="0"/>
        </w:rPr>
        <w:t xml:space="preserve">A </w:t>
      </w:r>
      <w:r>
        <w:rPr>
          <w:b/>
        </w:rPr>
        <w:t>requirement</w:t>
      </w:r>
      <w:r>
        <w:rPr>
          <w:b w:val="0"/>
        </w:rPr>
        <w:t>s plan identifies intended value; it does not demonstrate actual pupil benefit.</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Need</w:t>
      </w:r>
      <w:r>
        <w:rPr>
          <w:b w:val="0"/>
        </w:rPr>
        <w:t>: turn approved notes into practice questions.</w:t>
      </w:r>
    </w:p>
    <w:p>
      <w:pPr>
        <w:spacing w:line="336" w:lineRule="auto" w:after="180"/>
      </w:pPr>
      <w:r>
        <w:rPr>
          <w:b w:val="0"/>
        </w:rPr>
        <w:t>2. Simple template can create fixed question types reliably.</w:t>
      </w:r>
    </w:p>
    <w:p>
      <w:pPr>
        <w:spacing w:line="336" w:lineRule="auto" w:after="180"/>
      </w:pPr>
      <w:r>
        <w:rPr>
          <w:b w:val="0"/>
        </w:rPr>
        <w:t>3. AI may add varied wording but also unsupported details.</w:t>
      </w:r>
    </w:p>
    <w:p>
      <w:pPr>
        <w:spacing w:line="336" w:lineRule="auto" w:after="180"/>
      </w:pPr>
      <w:r>
        <w:rPr>
          <w:b w:val="0"/>
        </w:rPr>
        <w:t>4. Use AI only where benefit exceeds added verification and safety cost.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User Need and AI Contribution</w:t>
      </w:r>
    </w:p>
    <w:p>
      <w:pPr>
        <w:pStyle w:val="Heading3"/>
      </w:pPr>
      <w:r>
        <w:t>The facts we will use</w:t>
      </w:r>
    </w:p>
    <w:p>
      <w:r>
        <w:drawing>
          <wp:inline xmlns:a="http://schemas.openxmlformats.org/drawingml/2006/main" xmlns:pic="http://schemas.openxmlformats.org/drawingml/2006/picture">
            <wp:extent cx="5486400" cy="5261429"/>
            <wp:docPr id="2" name="Picture 2"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 xml:space="preserve">Completion task: Student room assistant corpus contains public register P, teacher-only guide T and current approval A. It must report approved room capacity or </w:t>
      </w:r>
      <w:r>
        <w:rPr>
          <w:b/>
        </w:rPr>
        <w:t>need</w:t>
      </w:r>
      <w:r>
        <w:rPr>
          <w:b w:val="0"/>
        </w:rPr>
        <w:t>s_review.</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Start by identifying the given </w:t>
      </w:r>
      <w:r>
        <w:rPr>
          <w:b/>
        </w:rPr>
        <w:t>input</w:t>
      </w:r>
      <w:r>
        <w:rPr>
          <w:b w:val="0"/>
        </w:rPr>
        <w:t xml:space="preserve">s together. Leave the intermediate steps blank. If </w:t>
      </w:r>
      <w:r>
        <w:rPr>
          <w:b/>
        </w:rPr>
        <w:t>need</w:t>
      </w:r>
      <w:r>
        <w:rPr>
          <w:b w:val="0"/>
        </w:rPr>
        <w:t>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spacing w:line="336" w:lineRule="auto" w:after="180"/>
      </w:pPr>
      <w:r>
        <w:rPr>
          <w:b w:val="0"/>
        </w:rPr>
        <w:t xml:space="preserve">Expected correction: A complete capstone plan is not </w:t>
      </w:r>
      <w:r>
        <w:rPr>
          <w:b/>
        </w:rPr>
        <w:t>evidence</w:t>
      </w:r>
      <w:r>
        <w:rPr>
          <w:b w:val="0"/>
        </w:rPr>
        <w:t xml:space="preserve"> that the implementation meets it; evaluate after building.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non-AI baseline would reveal whether this helper adds value? Point to the relevant step in the picture, then write the changed result and the rule or </w:t>
      </w:r>
      <w:r>
        <w:rPr>
          <w:b/>
        </w:rPr>
        <w:t>evidence</w:t>
      </w:r>
      <w:r>
        <w:rPr>
          <w:b w:val="0"/>
        </w:rPr>
        <w:t xml:space="preserve"> that supports it.</w:t>
      </w:r>
    </w:p>
    <w:p>
      <w:pPr>
        <w:spacing w:line="336" w:lineRule="auto" w:after="180"/>
      </w:pPr>
      <w:r>
        <w:rPr>
          <w:b w:val="0"/>
        </w:rPr>
        <w:t>Ask the same pupils to use direct glossary search on the same word tasks; compare supported answers and effort without inventing results.</w:t>
      </w:r>
    </w:p>
    <w:p>
      <w:pPr>
        <w:spacing w:line="336" w:lineRule="auto" w:after="180"/>
      </w:pPr>
      <w:r>
        <w:rPr>
          <w:b w:val="0"/>
        </w:rPr>
        <w:t xml:space="preserve">Changed-case check: The assistant reports that the definition is unavailable in its approved glossary. A helpful interface cannot expand its authorised </w:t>
      </w:r>
      <w:r>
        <w:rPr>
          <w:b/>
        </w:rPr>
        <w:t>evidence</w:t>
      </w:r>
      <w:r>
        <w:rPr>
          <w:b w:val="0"/>
        </w:rPr>
        <w:t xml:space="preserve"> by guessing.</w:t>
      </w:r>
    </w:p>
    <w:p>
      <w:pPr>
        <w:spacing w:line="336" w:lineRule="auto" w:after="180"/>
      </w:pPr>
      <w:r>
        <w:rPr>
          <w:b w:val="0"/>
        </w:rPr>
        <w:t xml:space="preserve">Changed-case reasoning: The assistant reports that the definition is unavailable in its approved glossary. A helpful interface cannot expand its authorised </w:t>
      </w:r>
      <w:r>
        <w:rPr>
          <w:b/>
        </w:rPr>
        <w:t>evidence</w:t>
      </w:r>
      <w:r>
        <w:rPr>
          <w:b w:val="0"/>
        </w:rPr>
        <w:t xml:space="preserve"> by guessing.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Learners struggle to locate definitions in an approved chapter; a proposed chatbot answers everything.</w:t>
      </w:r>
    </w:p>
    <w:p>
      <w:pPr>
        <w:spacing w:line="336" w:lineRule="auto" w:after="180"/>
      </w:pPr>
      <w:r>
        <w:rPr>
          <w:b w:val="0"/>
        </w:rPr>
        <w:t xml:space="preserve">Write the question to explain: Narrow the </w:t>
      </w:r>
      <w:r>
        <w:rPr>
          <w:b/>
        </w:rPr>
        <w:t>need</w:t>
      </w:r>
      <w:r>
        <w:rPr>
          <w:b w:val="0"/>
        </w:rPr>
        <w:t xml:space="preserve"> and </w:t>
      </w:r>
      <w:r>
        <w:rPr>
          <w:b/>
        </w:rPr>
        <w:t>AI contribution</w:t>
      </w:r>
      <w:r>
        <w:rPr>
          <w:b w:val="0"/>
        </w:rPr>
        <w:t>.</w:t>
      </w:r>
    </w:p>
    <w:p>
      <w:pPr>
        <w:spacing w:line="336" w:lineRule="auto" w:after="180"/>
      </w:pPr>
      <w:r>
        <w:rPr>
          <w:b w:val="0"/>
        </w:rPr>
        <w:t xml:space="preserve">Reveal after </w:t>
      </w:r>
      <w:r>
        <w:rPr>
          <w:b/>
        </w:rPr>
        <w:t>prediction</w:t>
      </w:r>
      <w:r>
        <w:rPr>
          <w:b w:val="0"/>
        </w:rPr>
        <w:t>s: Help locate and explain chapter definitions with references and unsupported-question handling. Compare a simple index or search first.</w:t>
      </w:r>
    </w:p>
    <w:p>
      <w:pPr>
        <w:spacing w:line="336" w:lineRule="auto" w:after="180"/>
      </w:pPr>
      <w:r>
        <w:rPr>
          <w:b w:val="0"/>
        </w:rPr>
        <w:t>Use the earlier changed question as optional later practice. Reserve Scope the equipment assistant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Qualification: A complete capstone plan is not </w:t>
      </w:r>
      <w:r>
        <w:rPr>
          <w:b/>
        </w:rPr>
        <w:t>evidence</w:t>
      </w:r>
      <w:r>
        <w:rPr>
          <w:b w:val="0"/>
        </w:rPr>
        <w:t xml:space="preserve"> that the implementation meets it; evaluate after building.</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The glossary need is approved meaning plus source location, not unrestricted factual chat. Direct lookup is the baseline; a grounded restatement is a proposal requiring evaluation. Habitat is supported by G3; photosynthesis must return not in this glossary. No timings, costs or learning gains are supplied. Room planning uses P+A, not teacher-only T.</w:t>
      </w:r>
    </w:p>
    <w:p>
      <w:pPr>
        <w:spacing w:line="336" w:lineRule="auto" w:after="180"/>
      </w:pPr>
      <w:r>
        <w:rPr>
          <w:b w:val="0"/>
        </w:rPr>
        <w:t>Independent equipment planning uses public I+B, excludes restricted L; manual eligible item/booking lookup is baseline, missing authorised notice triggers review rather than guessing.</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fictional learner card, or a separately recorded optional classmate interview, to define one need. Compare direct lookup with a bounded grounded helper; record source support, fallback and unknown costs or benefits without inventing user-test results.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A complete capstone plan is not </w:t>
      </w:r>
      <w:r>
        <w:rPr>
          <w:b/>
        </w:rPr>
        <w:t>evidence</w:t>
      </w:r>
      <w:r>
        <w:rPr>
          <w:b w:val="0"/>
        </w:rPr>
        <w:t xml:space="preserve"> that the implementation meets it; evaluate after building.</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Scope the equipment assistant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Student equipment assistant has public inventory I, restricted purchase ledger L and public booking notice B. Define eligible corpus, baseline and a missing-</w:t>
      </w:r>
      <w:r>
        <w:rPr>
          <w:b/>
        </w:rPr>
        <w:t>evidence</w:t>
      </w:r>
      <w:r>
        <w:rPr>
          <w:b w:val="0"/>
        </w:rPr>
        <w:t xml:space="preserve"> test.</w:t>
      </w:r>
    </w:p>
    <w:p>
      <w:pPr>
        <w:spacing w:line="336" w:lineRule="auto" w:after="180"/>
      </w:pPr>
      <w:r>
        <w:rPr>
          <w:b w:val="0"/>
        </w:rPr>
        <w:t xml:space="preserve">Teacher explanation: Use I and B only; exclude L. Baseline manually matches item availability to authorised booking </w:t>
      </w:r>
      <w:r>
        <w:rPr>
          <w:b/>
        </w:rPr>
        <w:t>evidence</w:t>
      </w:r>
      <w:r>
        <w:rPr>
          <w:b w:val="0"/>
        </w:rPr>
        <w:t>. Missing notice should trigger the specified review outcome.</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Specify the </w:t>
      </w:r>
      <w:r>
        <w:rPr>
          <w:b/>
        </w:rPr>
        <w:t>user</w:t>
      </w:r>
      <w:r>
        <w:rPr>
          <w:b w:val="0"/>
        </w:rPr>
        <w:t xml:space="preserve"> question, source authority, access, </w:t>
      </w:r>
      <w:r>
        <w:rPr>
          <w:b/>
        </w:rPr>
        <w:t>output</w:t>
      </w:r>
      <w:r>
        <w:rPr>
          <w:b w:val="0"/>
        </w:rPr>
        <w:t>/fallback contract and evaluation plan. Freeze corpus IDs and split cases before implementation. Keep teacher material out of student retrieval.</w:t>
      </w:r>
    </w:p>
    <w:p>
      <w:pPr>
        <w:pStyle w:val="Heading2"/>
      </w:pPr>
      <w:r>
        <w:t>W2 Trace the worked case</w:t>
      </w:r>
    </w:p>
    <w:p>
      <w:pPr>
        <w:spacing w:line="336" w:lineRule="auto" w:after="180"/>
      </w:pPr>
      <w:r>
        <w:rPr>
          <w:b w:val="0"/>
        </w:rPr>
        <w:t xml:space="preserve">Student room assistant corpus contains public register P, teacher-only guide T and current approval A. It must report approved room capacity or </w:t>
      </w:r>
      <w:r>
        <w:rPr>
          <w:b/>
        </w:rPr>
        <w:t>need</w:t>
      </w:r>
      <w:r>
        <w:rPr>
          <w:b w:val="0"/>
        </w:rPr>
        <w:t>s_review. Show the intermediate steps and give the conclusion with its scope.</w:t>
      </w:r>
    </w:p>
    <w:p>
      <w:pPr>
        <w:spacing w:line="336" w:lineRule="auto" w:after="180"/>
      </w:pPr>
      <w:r>
        <w:rPr>
          <w:b w:val="0"/>
        </w:rPr>
        <w:t>Teacher explanation: Authorised corpus contains P and A, excluding T. Baseline manually checks same-room current approval and capacity. Reserve complete, missing and conflicting cases before development.</w:t>
      </w:r>
    </w:p>
    <w:p>
      <w:pPr>
        <w:pStyle w:val="Heading2"/>
      </w:pPr>
      <w:r>
        <w:t>W3 Audit the limit</w:t>
      </w:r>
    </w:p>
    <w:p>
      <w:pPr>
        <w:spacing w:line="336" w:lineRule="auto" w:after="180"/>
      </w:pPr>
      <w:r>
        <w:rPr>
          <w:b w:val="0"/>
        </w:rPr>
        <w:t xml:space="preserve">A report omits this qualification: A complete capstone plan is not </w:t>
      </w:r>
      <w:r>
        <w:rPr>
          <w:b/>
        </w:rPr>
        <w:t>evidence</w:t>
      </w:r>
      <w:r>
        <w:rPr>
          <w:b w:val="0"/>
        </w:rPr>
        <w:t xml:space="preserve"> that the implementation meets it; evaluate after building.</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complete capstone plan is not </w:t>
      </w:r>
      <w:r>
        <w:rPr>
          <w:b/>
        </w:rPr>
        <w:t>evidence</w:t>
      </w:r>
      <w:r>
        <w:rPr>
          <w:b w:val="0"/>
        </w:rPr>
        <w:t xml:space="preserve"> that the implementation meets it; evaluate after building.</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 xml:space="preserve">For the worked scenario, propose one additional case that could reveal a failure, describe its expected outcome before running it, and explain what would </w:t>
      </w:r>
      <w:r>
        <w:rPr>
          <w:b/>
        </w:rPr>
        <w:t>need</w:t>
      </w:r>
      <w:r>
        <w:rPr>
          <w:b w:val="0"/>
        </w:rPr>
        <w:t xml:space="preserve">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complete capstone plan is not </w:t>
      </w:r>
      <w:r>
        <w:rPr>
          <w:b/>
        </w:rPr>
        <w:t>evidence</w:t>
      </w:r>
      <w:r>
        <w:rPr>
          <w:b w:val="0"/>
        </w:rPr>
        <w:t xml:space="preserve"> that the implementation meets it; evaluate after building.</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Help locate and explain chapter definitions with references and unsupported-question handling. Compare a simple index or search first.</w:t>
      </w:r>
    </w:p>
    <w:p>
      <w:pPr>
        <w:pStyle w:val="Heading3"/>
      </w:pPr>
      <w:r>
        <w:t>Additional transfer practice question</w:t>
      </w:r>
    </w:p>
    <w:p>
      <w:pPr>
        <w:spacing w:line="336" w:lineRule="auto" w:after="180"/>
      </w:pPr>
      <w:r>
        <w:rPr>
          <w:b w:val="0"/>
        </w:rPr>
        <w:t xml:space="preserve">A student </w:t>
      </w:r>
      <w:r>
        <w:rPr>
          <w:b/>
        </w:rPr>
        <w:t>need</w:t>
      </w:r>
      <w:r>
        <w:rPr>
          <w:b w:val="0"/>
        </w:rPr>
        <w:t xml:space="preserve">s the exact due date from a course notice. Should the design start by generating a plausible date or locating the notice? Explain the </w:t>
      </w:r>
      <w:r>
        <w:rPr>
          <w:b/>
        </w:rPr>
        <w:t>AI contribution</w:t>
      </w:r>
      <w:r>
        <w:rPr>
          <w:b w:val="0"/>
        </w:rPr>
        <w:t>.</w:t>
      </w:r>
    </w:p>
    <w:p>
      <w:pPr>
        <w:pStyle w:val="Heading3"/>
      </w:pPr>
      <w:r>
        <w:t>Reasoned practice answer</w:t>
      </w:r>
    </w:p>
    <w:p>
      <w:pPr>
        <w:spacing w:line="336" w:lineRule="auto" w:after="180"/>
      </w:pPr>
      <w:r>
        <w:rPr>
          <w:b w:val="0"/>
        </w:rPr>
        <w:t>Locate and read the relevant notice first. AI can help find or explain it, but the date must come from the authoritative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w:t>
      </w:r>
      <w:r>
        <w:rPr>
          <w:b/>
        </w:rPr>
        <w:t>user</w:t>
      </w:r>
      <w:r>
        <w:rPr>
          <w:b w:val="0"/>
        </w:rPr>
        <w:t xml:space="preserve"> </w:t>
      </w:r>
      <w:r>
        <w:rPr>
          <w:b/>
        </w:rPr>
        <w:t>need</w:t>
      </w:r>
      <w:r>
        <w:rPr>
          <w:b w:val="0"/>
        </w:rPr>
        <w:t xml:space="preserve"> is best solved by generating new text first.” Keep the first attempt and an uncoached retry separate.</w:t>
      </w:r>
    </w:p>
    <w:p>
      <w:pPr>
        <w:pStyle w:val="Heading3"/>
      </w:pPr>
      <w:r>
        <w:t>Original transfer answer</w:t>
      </w:r>
    </w:p>
    <w:p>
      <w:pPr>
        <w:spacing w:line="336" w:lineRule="auto" w:after="180"/>
      </w:pPr>
      <w:r>
        <w:rPr>
          <w:b w:val="0"/>
        </w:rPr>
        <w:t xml:space="preserve">Use timed predefined definition queries, recording correctness, page reference and unsupported-question handling. An index may already meet the </w:t>
      </w:r>
      <w:r>
        <w:rPr>
          <w:b/>
        </w:rPr>
        <w:t>need</w:t>
      </w:r>
      <w:r>
        <w:rPr>
          <w:b w:val="0"/>
        </w:rPr>
        <w:t>.</w:t>
      </w:r>
    </w:p>
    <w:p>
      <w:pPr>
        <w:spacing w:line="336" w:lineRule="auto" w:after="180"/>
      </w:pPr>
      <w:r>
        <w:rPr>
          <w:b w:val="0"/>
        </w:rPr>
        <w:t>An assistant must add measured value without inventing definitions absent from the handout.</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Student equipment assistant has public inventory I, restricted purchase ledger L and public booking notice B. Define eligible corpus, baseline and a missing-</w:t>
      </w:r>
      <w:r>
        <w:rPr>
          <w:b/>
        </w:rPr>
        <w:t>evidence</w:t>
      </w:r>
      <w:r>
        <w:rPr>
          <w:b w:val="0"/>
        </w:rPr>
        <w:t xml:space="preserve"> test.</w:t>
      </w:r>
    </w:p>
    <w:p>
      <w:pPr>
        <w:spacing w:line="336" w:lineRule="auto" w:after="180"/>
      </w:pPr>
      <w:r>
        <w:rPr>
          <w:b w:val="0"/>
        </w:rPr>
        <w:t xml:space="preserve">Teacher explanation: Use I and B only; exclude L. Baseline manually matches item availability to authorised booking </w:t>
      </w:r>
      <w:r>
        <w:rPr>
          <w:b/>
        </w:rPr>
        <w:t>evidence</w:t>
      </w:r>
      <w:r>
        <w:rPr>
          <w:b w:val="0"/>
        </w:rPr>
        <w:t>. Missing notice should trigger the specified review outcome.</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Justify exactly which Study Buddy stage uses AI and which stages remain deterministic.</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 xml:space="preserve">/procedure/result/limit frame and a calculator when </w:t>
      </w:r>
      <w:r>
        <w:rPr>
          <w:b/>
        </w:rPr>
        <w:t>need</w:t>
      </w:r>
      <w:r>
        <w:rPr>
          <w:b w:val="0"/>
        </w:rPr>
        <w:t>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Use I and B only; exclude L. Baseline manually matches item availability to authorised booking </w:t>
      </w:r>
      <w:r>
        <w:rPr>
          <w:b/>
        </w:rPr>
        <w:t>evidence</w:t>
      </w:r>
      <w:r>
        <w:rPr>
          <w:b w:val="0"/>
        </w:rPr>
        <w:t>. Missing notice should trigger the specified review outcome. Require intermediate reasoning and the stated scope.</w:t>
      </w:r>
    </w:p>
    <w:p>
      <w:pPr>
        <w:spacing w:line="336" w:lineRule="auto" w:after="180"/>
      </w:pPr>
      <w:r>
        <w:rPr>
          <w:b w:val="0"/>
        </w:rPr>
        <w:t>Fresh retry: Public timetable S and restricted staff notes N; student assistant reports meeting time. Expected reasoning: Use S only.</w:t>
      </w:r>
    </w:p>
    <w:p>
      <w:pPr>
        <w:spacing w:line="336" w:lineRule="auto" w:after="180"/>
      </w:pPr>
      <w:r>
        <w:rPr>
          <w:b w:val="0"/>
        </w:rPr>
        <w:t>Manual timetable lookup is baseline; missing current timetable gives fallback rather than staff-note access.</w:t>
      </w:r>
    </w:p>
    <w:p>
      <w:pPr>
        <w:spacing w:line="336" w:lineRule="auto" w:after="180"/>
      </w:pPr>
      <w:r>
        <w:rPr>
          <w:b w:val="0"/>
        </w:rPr>
        <w:t xml:space="preserve">If students </w:t>
      </w:r>
      <w:r>
        <w:rPr>
          <w:b/>
        </w:rPr>
        <w:t>need</w:t>
      </w:r>
      <w:r>
        <w:rPr>
          <w:b w:val="0"/>
        </w:rPr>
        <w:t xml:space="preserve">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ai-3/20, ai-3/22, ai-3/25.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20: Conversation State and Memory. Retrieve today’s </w:t>
      </w:r>
      <w:r>
        <w:rPr>
          <w:b/>
        </w:rPr>
        <w:t>evidence</w:t>
      </w:r>
      <w:r>
        <w:rPr>
          <w:b w:val="0"/>
        </w:rPr>
        <w:t xml:space="preserve"> and identify what carries forward and what is new.</w:t>
      </w:r>
    </w:p>
    <w:p>
      <w:pPr>
        <w:spacing w:line="336" w:lineRule="auto" w:after="180"/>
      </w:pPr>
      <w:r>
        <w:rPr>
          <w:b w:val="0"/>
        </w:rPr>
        <w:t>Next is Week 20: Conversation State and Memory. Carry forward the bounded user need, permitted sources and fallback when deciding what a helper should retain between turns.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 xml:space="preserve">Before class, solve the supported practice: Student room assistant corpus contains public register P, teacher-only guide T and current approval A. It must report approved room capacity or </w:t>
      </w:r>
      <w:r>
        <w:rPr>
          <w:b/>
        </w:rPr>
        <w:t>need</w:t>
      </w:r>
      <w:r>
        <w:rPr>
          <w:b w:val="0"/>
        </w:rPr>
        <w:t>s_review.</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pPr>
      <w:r>
        <w:rPr>
          <w:b w:val="0"/>
        </w:rPr>
        <w:t xml:space="preserve">Check every learner before discussion: 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spacing w:line="336" w:lineRule="auto" w:after="180"/>
      </w:pPr>
      <w:r>
        <w:rPr>
          <w:b w:val="0"/>
        </w:rPr>
        <w:t xml:space="preserve">Misconception repair: A complete capstone plan is not </w:t>
      </w:r>
      <w:r>
        <w:rPr>
          <w:b/>
        </w:rPr>
        <w:t>evidence</w:t>
      </w:r>
      <w:r>
        <w:rPr>
          <w:b w:val="0"/>
        </w:rPr>
        <w:t xml:space="preserve"> that the implementation meets it; evaluate after building.</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pupil asks for photosynthesis, which G3 does not contain. Require a </w:t>
      </w:r>
      <w:r>
        <w:rPr>
          <w:b/>
        </w:rPr>
        <w:t>prediction</w:t>
      </w:r>
      <w:r>
        <w:rPr>
          <w:b w:val="0"/>
        </w:rPr>
        <w:t xml:space="preserve"> and a reason before comparing. Expected result: The assistant reports that the definition is unavailable in its approved glossary.</w:t>
      </w:r>
    </w:p>
    <w:p>
      <w:pPr>
        <w:spacing w:line="336" w:lineRule="auto" w:after="180"/>
      </w:pPr>
      <w:r>
        <w:rPr>
          <w:b w:val="0"/>
        </w:rPr>
        <w:t xml:space="preserve">Reason: A helpful interface cannot expand its authorised </w:t>
      </w:r>
      <w:r>
        <w:rPr>
          <w:b/>
        </w:rPr>
        <w:t>evidence</w:t>
      </w:r>
      <w:r>
        <w:rPr>
          <w:b w:val="0"/>
        </w:rPr>
        <w:t xml:space="preserve"> by guessing.</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User Need and AI Contribution: the case</w:t>
      </w:r>
    </w:p>
    <w:p>
      <w:r>
        <w:drawing>
          <wp:inline xmlns:a="http://schemas.openxmlformats.org/drawingml/2006/main" xmlns:pic="http://schemas.openxmlformats.org/drawingml/2006/picture">
            <wp:extent cx="5486400" cy="3291840"/>
            <wp:docPr id="3" name="Picture 3" descr="Define a useful reading helper before choosing its AI features. Supplied facts: A pupil needs the meaning of unfamiliar words in an approved glossary. G3 defines habitat as the place an organism lives; no other sources are allow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9-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Define a useful reading helper before choosing its AI features. Supplied facts: A pupil </w:t>
      </w:r>
      <w:r>
        <w:rPr>
          <w:b/>
        </w:rPr>
        <w:t>need</w:t>
      </w:r>
      <w:r>
        <w:rPr>
          <w:b w:val="0"/>
        </w:rPr>
        <w:t>s the meaning of unfamiliar words in an approved glossary.</w:t>
      </w:r>
    </w:p>
    <w:p>
      <w:pPr>
        <w:spacing w:line="336" w:lineRule="auto" w:after="180"/>
      </w:pPr>
      <w:r>
        <w:rPr>
          <w:b w:val="0"/>
        </w:rPr>
        <w:t xml:space="preserve">G3 defines habitat as the place an organism lives; no other sources are allowed.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648456"/>
            <wp:docPr id="4" name="Picture 4" descr="Name the need: The pupil wants a glossary meaning, not a made-up example presented as a fact. → Choose contribution: The assistant locates the glossary entry and restates it in clear language with G3. →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story-ai-3-19-02.png"/>
                    <pic:cNvPicPr/>
                  </pic:nvPicPr>
                  <pic:blipFill>
                    <a:blip r:embed="rId9"/>
                    <a:stretch>
                      <a:fillRect/>
                    </a:stretch>
                  </pic:blipFill>
                  <pic:spPr>
                    <a:xfrm>
                      <a:off x="0" y="0"/>
                      <a:ext cx="5486400" cy="3648456"/>
                    </a:xfrm>
                    <a:prstGeom prst="rect"/>
                  </pic:spPr>
                </pic:pic>
              </a:graphicData>
            </a:graphic>
          </wp:inline>
        </w:drawing>
      </w:r>
    </w:p>
    <w:p>
      <w:pPr>
        <w:spacing w:line="336" w:lineRule="auto" w:after="180"/>
      </w:pPr>
      <w:r>
        <w:rPr>
          <w:b w:val="0"/>
        </w:rPr>
        <w:t xml:space="preserve">Name the </w:t>
      </w:r>
      <w:r>
        <w:rPr>
          <w:b/>
        </w:rPr>
        <w:t>need</w:t>
      </w:r>
      <w:r>
        <w:rPr>
          <w:b w:val="0"/>
        </w:rPr>
        <w:t>: The pupil wants a glossary meaning, not a made-up example presented as a fact. → Choose contribution: The assistant locates the glossary entry and restates it in clear language with G3. → Bound the service: An absent word produces “not in this glossary”; a direct glossary search is the baseline.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requirements and corpus — evidence trace</w:t>
      </w:r>
    </w:p>
    <w:p>
      <w:r>
        <w:drawing>
          <wp:inline xmlns:a="http://schemas.openxmlformats.org/drawingml/2006/main" xmlns:pic="http://schemas.openxmlformats.org/drawingml/2006/picture">
            <wp:extent cx="5486400" cy="3145536"/>
            <wp:docPr id="5" name="Picture 5"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19-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w:t>
      </w:r>
      <w:r>
        <w:rPr>
          <w:b/>
        </w:rPr>
        <w:t>need</w:t>
      </w:r>
      <w:r>
        <w:rPr>
          <w:b w:val="0"/>
        </w:rPr>
        <w:t xml:space="preserve">s_review. | Specify the </w:t>
      </w:r>
      <w:r>
        <w:rPr>
          <w:b/>
        </w:rPr>
        <w:t>user</w:t>
      </w:r>
      <w:r>
        <w:rPr>
          <w:b w:val="0"/>
        </w:rPr>
        <w:t xml:space="preserve">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An absent word produces “not in this glossary”; a direct glossary search is the baseline. Changed condition: The pupil asks for photosynthesis, which G3 does not contain. Expected result: The assistant reports that the definition is unavailable in its approved glossary. Reason: A helpful interface cannot expand its authorised evidence by guessing."/>
            <wp:cNvGraphicFramePr>
              <a:graphicFrameLocks noChangeAspect="1"/>
            </wp:cNvGraphicFramePr>
            <a:graphic>
              <a:graphicData uri="http://schemas.openxmlformats.org/drawingml/2006/picture">
                <pic:pic>
                  <pic:nvPicPr>
                    <pic:cNvPr id="0" name="academy-story-ai-3-19-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An absent word produces “not in this glossary”; a direct glossary search is the baseline. Changed condition: The pupil asks for photosynthesis, which G3 does not contain.</w:t>
      </w:r>
    </w:p>
    <w:p>
      <w:pPr>
        <w:spacing w:line="336" w:lineRule="auto" w:after="180"/>
      </w:pPr>
      <w:r>
        <w:rPr>
          <w:b w:val="0"/>
        </w:rPr>
        <w:t xml:space="preserve">Expected result: The assistant reports that the definition is unavailable in its approved glossary. Reason: A helpful interface cannot expand its authorised </w:t>
      </w:r>
      <w:r>
        <w:rPr>
          <w:b/>
        </w:rPr>
        <w:t>evidence</w:t>
      </w:r>
      <w:r>
        <w:rPr>
          <w:b w:val="0"/>
        </w:rPr>
        <w:t xml:space="preserve"> by guessing.</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A helpful interface cannot expand its authorised </w:t>
      </w:r>
      <w:r>
        <w:rPr>
          <w:b/>
        </w:rPr>
        <w:t>evidence</w:t>
      </w:r>
      <w:r>
        <w:rPr>
          <w:b w:val="0"/>
        </w:rPr>
        <w:t xml:space="preserve"> by guessing.</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 Limit: A requirements plan identifies intended value; it does not demonstrate actual pupil benefit."/>
            <wp:cNvGraphicFramePr>
              <a:graphicFrameLocks noChangeAspect="1"/>
            </wp:cNvGraphicFramePr>
            <a:graphic>
              <a:graphicData uri="http://schemas.openxmlformats.org/drawingml/2006/picture">
                <pic:pic>
                  <pic:nvPicPr>
                    <pic:cNvPr id="0" name="academy-story-ai-3-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 absent word produces “not in this glossary”; a direct glossary search is the baseline.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requirement</w:t>
      </w:r>
      <w:r>
        <w:rPr>
          <w:b w:val="0"/>
        </w:rPr>
        <w:t>s plan identifies intended value; it does not demonstrate actual pupil benefit.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w:t>
      </w:r>
      <w:r>
        <w:rPr>
          <w:b/>
        </w:rPr>
        <w:t>requirement</w:t>
      </w:r>
      <w:r>
        <w:rPr>
          <w:b w:val="0"/>
        </w:rPr>
        <w:t>s plan identifies intended value; it does not demonstrate actual pupil benefit.</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non-AI baseline would reveal whether this helper adds valu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non-AI baseline would reveal whether this helper adds value?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Ask the same pupils to use direct glossary search on the same word tasks; compare supported answers and effort without inventing results.</w:t>
      </w:r>
    </w:p>
    <w:p>
      <w:pPr>
        <w:spacing w:line="336" w:lineRule="auto" w:after="180"/>
      </w:pPr>
      <w:r>
        <w:rPr>
          <w:b w:val="0"/>
        </w:rPr>
        <w:t xml:space="preserve">Changed-case check: The assistant reports that the definition is unavailable in its approved glossary. A helpful interface cannot expand its authorised </w:t>
      </w:r>
      <w:r>
        <w:rPr>
          <w:b/>
        </w:rPr>
        <w:t>evidence</w:t>
      </w:r>
      <w:r>
        <w:rPr>
          <w:b w:val="0"/>
        </w:rPr>
        <w:t xml:space="preserve"> by guessing.</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User Need and AI Contribution: the case</w:t>
      </w:r>
    </w:p>
    <w:p>
      <w:pPr>
        <w:pStyle w:val="Heading3"/>
      </w:pPr>
      <w:r>
        <w:t>02. Follow the deciding steps</w:t>
      </w:r>
    </w:p>
    <w:p>
      <w:pPr>
        <w:pStyle w:val="Heading3"/>
      </w:pPr>
      <w:r>
        <w:t>03. Capstone requirements and corpus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