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ai-4/3</w:t>
      </w:r>
    </w:p>
    <w:p>
      <w:pPr>
        <w:pStyle w:val="Title"/>
      </w:pPr>
      <w:r>
        <w:t>Classification or Regression?</w:t>
      </w:r>
    </w:p>
    <w:p>
      <w:r>
        <w:t>Project: Responsible Plant Classifier</w:t>
      </w:r>
    </w:p>
    <w:p>
      <w:pPr>
        <w:pStyle w:val="Heading1"/>
      </w:pPr>
      <w:r>
        <w:t>Teach two valid questions about the same evidence.</w:t>
      </w:r>
    </w:p>
    <w:p>
      <w:r>
        <w:t>Supply complete paired values, preserve units/alignment limits and assess a fresh threshold/quantity comparison.</w:t>
      </w:r>
    </w:p>
    <w:p>
      <w:r>
        <w:t>Ask what a target number means and whether the metric answers the user’s actual question.</w:t>
      </w:r>
    </w:p>
    <w:p>
      <w:pPr>
        <w:pStyle w:val="Heading1"/>
      </w:pPr>
      <w:r>
        <w:t>01. Prepare the connected experiment</w:t>
      </w:r>
    </w:p>
    <w:p>
      <w:r>
        <w:t>Keep prior exposure, shared practice and independent evidence distinct.</w:t>
      </w:r>
    </w:p>
    <w:p>
      <w:pPr>
        <w:pStyle w:val="Heading2"/>
      </w:pPr>
      <w:r>
        <w:t>Goal and main teaching plan</w:t>
      </w:r>
    </w:p>
    <w:p>
      <w:pPr>
        <w:spacing w:line="336" w:lineRule="auto" w:after="180"/>
      </w:pPr>
      <w:r>
        <w:rPr>
          <w:b w:val="0"/>
        </w:rPr>
        <w:t>Primary target: Identify a task from the meaning of its target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Materials and prerequisite</w:t>
      </w:r>
    </w:p>
    <w:p>
      <w:pPr>
        <w:spacing w:line="336" w:lineRule="auto" w:after="180"/>
      </w:pPr>
      <w:r>
        <w:rPr>
          <w:b w:val="0"/>
        </w:rPr>
        <w:t xml:space="preserve">Use two 45-minute sessions to distinguish tasks by target meaning, not by </w:t>
      </w:r>
      <w:r>
        <w:rPr>
          <w:b/>
        </w:rPr>
        <w:t>input</w:t>
      </w:r>
      <w:r>
        <w:rPr>
          <w:b w:val="0"/>
        </w:rPr>
        <w:t xml:space="preserve"> types or whether values contain decimals. Connect to Week 2 by keeping </w:t>
      </w:r>
      <w:r>
        <w:rPr>
          <w:b/>
        </w:rPr>
        <w:t>input</w:t>
      </w:r>
      <w:r>
        <w:rPr>
          <w:b w:val="0"/>
        </w:rPr>
        <w:t>s available at dispatch and outcomes separate.</w:t>
      </w:r>
    </w:p>
    <w:p>
      <w:pPr>
        <w:spacing w:line="336" w:lineRule="auto" w:after="180"/>
      </w:pPr>
      <w:r>
        <w:rPr>
          <w:b w:val="0"/>
        </w:rPr>
        <w:t xml:space="preserve">Supplied duration estimates let students inspect category decisions and numerical errors without suggesting a model was trained. The </w:t>
      </w:r>
      <w:r>
        <w:rPr>
          <w:b/>
        </w:rPr>
        <w:t>threshold</w:t>
      </w:r>
      <w:r>
        <w:rPr>
          <w:b w:val="0"/>
        </w:rPr>
        <w:t xml:space="preserve"> is fixed before evaluation. All examples are fictional.</w:t>
      </w:r>
    </w:p>
    <w:p>
      <w:pPr>
        <w:spacing w:line="336" w:lineRule="auto" w:after="180"/>
      </w:pPr>
      <w:r>
        <w:rPr>
          <w:b w:val="0"/>
        </w:rPr>
        <w:t>Use the supplied scenario, student illustrations and blank paper. For numeric work, offer counters or a calculator after learners show the setup. Fictional records are supplied; personal data and paid accounts are unnecessary.</w:t>
      </w:r>
    </w:p>
    <w:p>
      <w:pPr>
        <w:spacing w:line="336" w:lineRule="auto" w:after="180"/>
      </w:pPr>
      <w:r>
        <w:rPr>
          <w:b w:val="0"/>
        </w:rPr>
        <w:t xml:space="preserve">No. It is known later and is the outcome to predict, not an available dispatch-time </w:t>
      </w:r>
      <w:r>
        <w:rPr>
          <w:b/>
        </w:rPr>
        <w:t>input</w:t>
      </w:r>
      <w:r>
        <w:rPr>
          <w:b w:val="0"/>
        </w:rPr>
        <w:t>.</w:t>
      </w:r>
    </w:p>
    <w:p>
      <w:pPr>
        <w:spacing w:line="336" w:lineRule="auto" w:after="180"/>
      </w:pPr>
      <w:r>
        <w:rPr>
          <w:b w:val="0"/>
        </w:rPr>
        <w:t>Printed lesson and workbook</w:t>
      </w:r>
    </w:p>
    <w:p>
      <w:pPr>
        <w:spacing w:line="336" w:lineRule="auto" w:after="180"/>
      </w:pPr>
      <w:r>
        <w:rPr>
          <w:b w:val="0"/>
        </w:rPr>
        <w:t>Number line marked at 10 minutes and cards for no and yes</w:t>
      </w:r>
    </w:p>
    <w:p>
      <w:pPr>
        <w:spacing w:line="336" w:lineRule="auto" w:after="180"/>
      </w:pPr>
      <w:r>
        <w:rPr>
          <w:b w:val="0"/>
        </w:rPr>
        <w:t>Optional Python 3 editor; no packages needed</w:t>
      </w:r>
    </w:p>
    <w:p>
      <w:pPr>
        <w:spacing w:line="336" w:lineRule="auto" w:after="180"/>
      </w:pPr>
      <w:r>
        <w:rPr>
          <w:b w:val="0"/>
        </w:rPr>
        <w:t xml:space="preserve">Blank actual estimate category </w:t>
      </w:r>
      <w:r>
        <w:rPr>
          <w:b/>
        </w:rPr>
        <w:t>absolute error</w:t>
      </w:r>
      <w:r>
        <w:rPr>
          <w:b w:val="0"/>
        </w:rPr>
        <w:t xml:space="preserve"> table</w:t>
      </w:r>
    </w:p>
    <w:p>
      <w:pPr>
        <w:pStyle w:val="Heading2"/>
      </w:pPr>
      <w:r>
        <w:t>Opening retrieval</w:t>
      </w:r>
    </w:p>
    <w:p>
      <w:pPr>
        <w:spacing w:line="336" w:lineRule="auto" w:after="180"/>
      </w:pPr>
      <w:r>
        <w:rPr>
          <w:b w:val="0"/>
        </w:rPr>
        <w:t>Without opening the old lesson, explain one key idea from Features, Labels, Targets. Give an example and a mistake that the idea helps you avoid.</w:t>
      </w:r>
    </w:p>
    <w:p>
      <w:pPr>
        <w:spacing w:line="336" w:lineRule="auto" w:after="180"/>
      </w:pPr>
      <w:r>
        <w:rPr>
          <w:b w:val="0"/>
        </w:rPr>
        <w:t xml:space="preserve">Look for: Separate </w:t>
      </w:r>
      <w:r>
        <w:rPr>
          <w:b/>
        </w:rPr>
        <w:t>prediction</w:t>
      </w:r>
      <w:r>
        <w:rPr>
          <w:b w:val="0"/>
        </w:rPr>
        <w:t xml:space="preserve"> </w:t>
      </w:r>
      <w:r>
        <w:rPr>
          <w:b/>
        </w:rPr>
        <w:t>input</w:t>
      </w:r>
      <w:r>
        <w:rPr>
          <w:b w:val="0"/>
        </w:rPr>
        <w:t>s from observed targets</w:t>
      </w:r>
    </w:p>
    <w:p>
      <w:pPr>
        <w:spacing w:line="336" w:lineRule="auto" w:after="180"/>
      </w:pPr>
      <w:r>
        <w:rPr>
          <w:b w:val="0"/>
        </w:rPr>
        <w:t>Reference example, not the only acceptable wording: Candidate features are pages and queue_at_checkout.</w:t>
      </w:r>
    </w:p>
    <w:p>
      <w:pPr>
        <w:spacing w:line="336" w:lineRule="auto" w:after="180"/>
      </w:pPr>
      <w:r>
        <w:rPr>
          <w:b w:val="0"/>
        </w:rPr>
        <w:t xml:space="preserve">The target is returned_late and the tracking field is loan_id. days_to_return is known only after return and directly defines the target, so it must not enter checkout </w:t>
      </w:r>
      <w:r>
        <w:rPr>
          <w:b/>
        </w:rPr>
        <w:t>prediction</w:t>
      </w:r>
      <w:r>
        <w:rPr>
          <w:b w:val="0"/>
        </w:rPr>
        <w:t>s.</w:t>
      </w:r>
    </w:p>
    <w:p>
      <w:pPr>
        <w:pStyle w:val="Heading2"/>
      </w:pPr>
      <w:r>
        <w:t>End goal</w:t>
      </w:r>
    </w:p>
    <w:p>
      <w:pPr>
        <w:spacing w:line="336" w:lineRule="auto" w:after="180"/>
      </w:pPr>
      <w:r>
        <w:rPr>
          <w:b w:val="0"/>
        </w:rPr>
        <w:t xml:space="preserve">By the end, I can explain </w:t>
      </w:r>
      <w:r>
        <w:rPr>
          <w:b/>
        </w:rPr>
        <w:t>classification</w:t>
      </w:r>
      <w:r>
        <w:rPr>
          <w:b w:val="0"/>
        </w:rPr>
        <w:t xml:space="preserve"> or </w:t>
      </w:r>
      <w:r>
        <w:rPr>
          <w:b/>
        </w:rPr>
        <w:t>regression</w:t>
      </w:r>
      <w:r>
        <w:rPr>
          <w:b w:val="0"/>
        </w:rPr>
        <w:t>?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Features, Labels, Targets</w:t>
      </w:r>
    </w:p>
    <w:p>
      <w:pPr>
        <w:spacing w:line="336" w:lineRule="auto" w:after="180"/>
      </w:pPr>
      <w:r>
        <w:rPr>
          <w:b w:val="0"/>
        </w:rPr>
        <w:t>Use the student module and workbook section with this exact week title. The worked case, independent question and answers below form one aligned lesson sequence.</w:t>
      </w:r>
    </w:p>
    <w:p>
      <w:pPr>
        <w:pStyle w:val="Heading3"/>
      </w:pPr>
      <w:r>
        <w:t>What the learner must demonstrate</w:t>
      </w:r>
    </w:p>
    <w:p>
      <w:pPr>
        <w:spacing w:line="336" w:lineRule="auto" w:after="180"/>
      </w:pPr>
      <w:r>
        <w:rPr>
          <w:b w:val="0"/>
        </w:rPr>
        <w:t xml:space="preserve">System A predicts </w:t>
      </w:r>
      <w:r>
        <w:rPr>
          <w:b/>
        </w:rPr>
        <w:t>class</w:t>
      </w:r>
      <w:r>
        <w:rPr>
          <w:b w:val="0"/>
        </w:rPr>
        <w:t xml:space="preserve"> codes 0=oak,1=maple. System B predicts leaf area in cm². Name the task types and explain why code 1 is not 'one more species' than code 0.</w:t>
      </w:r>
    </w:p>
    <w:p>
      <w:pPr>
        <w:pStyle w:val="Heading3"/>
      </w:pPr>
      <w:r>
        <w:t>Concept to explain</w:t>
      </w:r>
    </w:p>
    <w:p>
      <w:pPr>
        <w:spacing w:line="336" w:lineRule="auto" w:after="180"/>
      </w:pPr>
      <w:r>
        <w:rPr>
          <w:b/>
        </w:rPr>
        <w:t>Classification</w:t>
      </w:r>
      <w:r>
        <w:rPr>
          <w:b w:val="0"/>
        </w:rPr>
        <w:t xml:space="preserve"> predicts a category; </w:t>
      </w:r>
      <w:r>
        <w:rPr>
          <w:b/>
        </w:rPr>
        <w:t>regression</w:t>
      </w:r>
      <w:r>
        <w:rPr>
          <w:b w:val="0"/>
        </w:rPr>
        <w:t xml:space="preserve"> predicts a numerical quantity. The target—not the </w:t>
      </w:r>
      <w:r>
        <w:rPr>
          <w:b/>
        </w:rPr>
        <w:t>input</w:t>
      </w:r>
      <w:r>
        <w:rPr>
          <w:b w:val="0"/>
        </w:rPr>
        <w:t xml:space="preserve"> format—determines the task type.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classification</w:t>
            </w:r>
          </w:p>
        </w:tc>
        <w:tc>
          <w:tcPr>
            <w:tcW w:type="dxa" w:w="5112"/>
          </w:tcPr>
          <w:p>
            <w:r>
              <w:t>predict a category</w:t>
            </w:r>
          </w:p>
        </w:tc>
      </w:tr>
      <w:tr>
        <w:tc>
          <w:tcPr>
            <w:tcW w:type="dxa" w:w="5112"/>
          </w:tcPr>
          <w:p>
            <w:r>
              <w:t>regression</w:t>
            </w:r>
          </w:p>
        </w:tc>
        <w:tc>
          <w:tcPr>
            <w:tcW w:type="dxa" w:w="5112"/>
          </w:tcPr>
          <w:p>
            <w:r>
              <w:t>predict a number</w:t>
            </w:r>
          </w:p>
        </w:tc>
      </w:tr>
      <w:tr>
        <w:tc>
          <w:tcPr>
            <w:tcW w:type="dxa" w:w="5112"/>
          </w:tcPr>
          <w:p>
            <w:r>
              <w:t>class</w:t>
            </w:r>
          </w:p>
        </w:tc>
        <w:tc>
          <w:tcPr>
            <w:tcW w:type="dxa" w:w="5112"/>
          </w:tcPr>
          <w:p>
            <w:r>
              <w:t>one allowed category</w:t>
            </w:r>
          </w:p>
        </w:tc>
      </w:tr>
      <w:tr>
        <w:tc>
          <w:tcPr>
            <w:tcW w:type="dxa" w:w="5112"/>
          </w:tcPr>
          <w:p>
            <w:r>
              <w:t>continuous target</w:t>
            </w:r>
          </w:p>
        </w:tc>
        <w:tc>
          <w:tcPr>
            <w:tcW w:type="dxa" w:w="5112"/>
          </w:tcPr>
          <w:p>
            <w:r>
              <w:t>number that can vary across a range</w:t>
            </w:r>
          </w:p>
        </w:tc>
      </w:tr>
    </w:tbl>
    <w:p>
      <w:pPr>
        <w:pStyle w:val="Heading3"/>
      </w:pPr>
      <w:r>
        <w:t>Prepare the class</w:t>
      </w:r>
    </w:p>
    <w:p>
      <w:r>
        <w:t>This compact option is not the full-week schedule. Use the main teaching cycle and allow extra sessions for the investigation, independent work and project.</w:t>
      </w:r>
    </w:p>
    <w:p>
      <w:pPr>
        <w:spacing w:line="336" w:lineRule="auto" w:after="180"/>
      </w:pPr>
      <w:r>
        <w:rPr>
          <w:b w:val="0"/>
        </w:rPr>
        <w:t>Allow 80 minutes: recall 8; explanation 12; worked demonstration 15; guided practice 20; independent assessment 15; project and reflection 10. Extend the lab into a second session when needed.</w:t>
      </w:r>
    </w:p>
    <w:p>
      <w:pPr>
        <w:pStyle w:val="Heading3"/>
      </w:pPr>
      <w:r>
        <w:t>Preparation for the connected explanation</w:t>
      </w:r>
    </w:p>
    <w:p>
      <w:pPr>
        <w:pStyle w:val="Heading3"/>
      </w:pPr>
      <w:r>
        <w:t>Readiness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target meaning before model type or metric</w:t>
      </w:r>
    </w:p>
    <w:p>
      <w:r>
        <w:t>Keep duration, height and encoded-category examples separately labelled.</w:t>
      </w:r>
    </w:p>
    <w:p>
      <w:pPr>
        <w:pStyle w:val="Heading2"/>
      </w:pPr>
      <w:r>
        <w:t>Read dispatch questions, target types and timing</w:t>
      </w:r>
    </w:p>
    <w:p>
      <w:pPr>
        <w:spacing w:line="336" w:lineRule="auto" w:after="180"/>
      </w:pPr>
      <w:r>
        <w:rPr>
          <w:b w:val="0"/>
        </w:rPr>
        <w:t>At robot dispatch, we can ask two questions about the same fictional trip. Will it take more than 10 minutes? Or how many minutes will it take? The first asks for a category. The second asks for an amount with units.</w:t>
      </w:r>
    </w:p>
    <w:p>
      <w:pPr>
        <w:spacing w:line="336" w:lineRule="auto" w:after="180"/>
      </w:pPr>
      <w:r>
        <w:rPr>
          <w:b w:val="0"/>
        </w:rPr>
        <w:t xml:space="preserve">The target question determines the task, even if both models would use the same dispatch-time </w:t>
      </w:r>
      <w:r>
        <w:rPr>
          <w:b/>
        </w:rPr>
        <w:t>input</w:t>
      </w:r>
      <w:r>
        <w:rPr>
          <w:b w:val="0"/>
        </w:rPr>
        <w:t>s.</w:t>
      </w:r>
    </w:p>
    <w:p>
      <w:pPr>
        <w:spacing w:line="336" w:lineRule="auto" w:after="180"/>
      </w:pPr>
      <w:r>
        <w:rPr>
          <w:b/>
        </w:rPr>
        <w:t>Classification</w:t>
      </w:r>
      <w:r>
        <w:rPr>
          <w:b w:val="0"/>
        </w:rPr>
        <w:t xml:space="preserve"> predicts a category from a defined set. </w:t>
      </w:r>
      <w:r>
        <w:rPr>
          <w:b/>
        </w:rPr>
        <w:t>Regression</w:t>
      </w:r>
      <w:r>
        <w:rPr>
          <w:b w:val="0"/>
        </w:rPr>
        <w:t xml:space="preserve"> estimates a numerical quantity for which differences have meaning.</w:t>
      </w:r>
    </w:p>
    <w:p>
      <w:pPr>
        <w:spacing w:line="336" w:lineRule="auto" w:after="180"/>
      </w:pPr>
      <w:r>
        <w:rPr>
          <w:b w:val="0"/>
        </w:rPr>
        <w:t xml:space="preserve">A category may be coded with numbers: 0 and 1 here are names for no and yes, not travel times. Conversely, a duration recorded as a whole number of minutes can still be a </w:t>
      </w:r>
      <w:r>
        <w:rPr>
          <w:b/>
        </w:rPr>
        <w:t>regression</w:t>
      </w:r>
      <w:r>
        <w:rPr>
          <w:b w:val="0"/>
        </w:rPr>
        <w:t xml:space="preserve"> target.</w:t>
      </w:r>
    </w:p>
    <w:p>
      <w:pPr>
        <w:spacing w:line="336" w:lineRule="auto" w:after="180"/>
      </w:pPr>
      <w:r>
        <w:rPr>
          <w:b w:val="0"/>
        </w:rPr>
        <w:t>Decimal points do not decide the task.</w:t>
      </w:r>
    </w:p>
    <w:p>
      <w:pPr>
        <w:spacing w:line="336" w:lineRule="auto" w:after="180"/>
      </w:pPr>
      <w:r>
        <w:rPr>
          <w:b w:val="0"/>
        </w:rPr>
        <w:t xml:space="preserve">Keep Week 2's </w:t>
      </w:r>
      <w:r>
        <w:rPr>
          <w:b/>
        </w:rPr>
        <w:t>prediction</w:t>
      </w:r>
      <w:r>
        <w:rPr>
          <w:b w:val="0"/>
        </w:rPr>
        <w:t xml:space="preserve"> time: route length and the saved queue may exist at dispatch, while the observed duration is available later for </w:t>
      </w:r>
      <w:r>
        <w:rPr>
          <w:b/>
        </w:rPr>
        <w:t>training</w:t>
      </w:r>
      <w:r>
        <w:rPr>
          <w:b w:val="0"/>
        </w:rPr>
        <w:t xml:space="preserve"> or evaluation.</w:t>
      </w:r>
    </w:p>
    <w:p>
      <w:pPr>
        <w:spacing w:line="336" w:lineRule="auto" w:after="180"/>
      </w:pPr>
      <w:r>
        <w:rPr>
          <w:b w:val="0"/>
        </w:rPr>
        <w:t xml:space="preserve">Do not feed that observed duration into an earlier dispatch </w:t>
      </w:r>
      <w:r>
        <w:rPr>
          <w:b/>
        </w:rPr>
        <w:t>prediction</w:t>
      </w:r>
      <w:r>
        <w:rPr>
          <w:b w:val="0"/>
        </w:rPr>
        <w: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Question</w:t>
            </w:r>
          </w:p>
        </w:tc>
        <w:tc>
          <w:tcPr>
            <w:tcW w:type="dxa" w:w="3408"/>
          </w:tcPr>
          <w:p>
            <w:r>
              <w:t>Target meaning</w:t>
            </w:r>
          </w:p>
        </w:tc>
        <w:tc>
          <w:tcPr>
            <w:tcW w:type="dxa" w:w="3408"/>
          </w:tcPr>
          <w:p>
            <w:r>
              <w:t>Output check</w:t>
            </w:r>
          </w:p>
        </w:tc>
      </w:tr>
      <w:tr>
        <w:tc>
          <w:tcPr>
            <w:tcW w:type="dxa" w:w="3408"/>
          </w:tcPr>
          <w:p>
            <w:r>
              <w:t>Will the trip exceed 10 minutes?</w:t>
            </w:r>
          </w:p>
        </w:tc>
        <w:tc>
          <w:tcPr>
            <w:tcW w:type="dxa" w:w="3408"/>
          </w:tcPr>
          <w:p>
            <w:r>
              <w:t>No/yes category; 0 and 1 are category codes</w:t>
            </w:r>
          </w:p>
        </w:tc>
        <w:tc>
          <w:tcPr>
            <w:tcW w:type="dxa" w:w="3408"/>
          </w:tcPr>
          <w:p>
            <w:r>
              <w:t>Compare category with the defined observed category</w:t>
            </w:r>
          </w:p>
        </w:tc>
      </w:tr>
      <w:tr>
        <w:tc>
          <w:tcPr>
            <w:tcW w:type="dxa" w:w="3408"/>
          </w:tcPr>
          <w:p>
            <w:r>
              <w:t>How many minutes will it take?</w:t>
            </w:r>
          </w:p>
        </w:tc>
        <w:tc>
          <w:tcPr>
            <w:tcW w:type="dxa" w:w="3408"/>
          </w:tcPr>
          <w:p>
            <w:r>
              <w:t>Numerical duration with meaningful differences</w:t>
            </w:r>
          </w:p>
        </w:tc>
        <w:tc>
          <w:tcPr>
            <w:tcW w:type="dxa" w:w="3408"/>
          </w:tcPr>
          <w:p>
            <w:r>
              <w:t>Absolute discrepancy in minutes; average error with case count</w:t>
            </w:r>
          </w:p>
        </w:tc>
      </w:tr>
      <w:tr>
        <w:tc>
          <w:tcPr>
            <w:tcW w:type="dxa" w:w="3408"/>
          </w:tcPr>
          <w:p>
            <w:r>
              <w:t>Can a duration estimate be thresholded?</w:t>
            </w:r>
          </w:p>
        </w:tc>
        <w:tc>
          <w:tcPr>
            <w:tcW w:type="dxa" w:w="3408"/>
          </w:tcPr>
          <w:p>
            <w:r>
              <w:t>Yes: this example uses estimate&gt;10 to form a category</w:t>
            </w:r>
          </w:p>
        </w:tc>
        <w:tc>
          <w:tcPr>
            <w:tcW w:type="dxa" w:w="3408"/>
          </w:tcPr>
          <w:p>
            <w:r>
              <w:t>That does not turn a matching category into an exact duration estimate</w:t>
            </w:r>
          </w:p>
        </w:tc>
      </w:tr>
      <w:tr>
        <w:tc>
          <w:tcPr>
            <w:tcW w:type="dxa" w:w="3408"/>
          </w:tcPr>
          <w:p>
            <w:r>
              <w:t>Data pairing</w:t>
            </w:r>
          </w:p>
        </w:tc>
        <w:tc>
          <w:tcPr>
            <w:tcW w:type="dxa" w:w="3408"/>
          </w:tcPr>
          <w:p>
            <w:r>
              <w:t>Each actual/estimate pair must be the same trip</w:t>
            </w:r>
          </w:p>
        </w:tc>
        <w:tc>
          <w:tcPr>
            <w:tcW w:type="dxa" w:w="3408"/>
          </w:tcPr>
          <w:p>
            <w:r>
              <w:t>Equal lengths alone do not establish matching identities</w:t>
            </w:r>
          </w:p>
        </w:tc>
      </w:tr>
    </w:tbl>
    <w:p>
      <w:pPr>
        <w:pStyle w:val="Heading2"/>
      </w:pPr>
      <w:r>
        <w:t>Trace supplied duration estimates and paired errors</w:t>
      </w:r>
    </w:p>
    <w:p>
      <w:pPr>
        <w:spacing w:line="336" w:lineRule="auto" w:after="180"/>
      </w:pPr>
      <w:r>
        <w:rPr>
          <w:b w:val="0"/>
        </w:rPr>
        <w:t xml:space="preserve">The following </w:t>
      </w:r>
      <w:r>
        <w:rPr>
          <w:b/>
        </w:rPr>
        <w:t>prediction</w:t>
      </w:r>
      <w:r>
        <w:rPr>
          <w:b w:val="0"/>
        </w:rPr>
        <w:t>s are supplied for practice; no model is fitted here. Each estimate was written before revealing its matching observed duration.</w:t>
      </w:r>
    </w:p>
    <w:p>
      <w:pPr>
        <w:spacing w:line="336" w:lineRule="auto" w:after="180"/>
      </w:pPr>
      <w:r>
        <w:rPr>
          <w:b w:val="0"/>
        </w:rPr>
        <w:t>We compare duration error with a category decision made from that estimate. Predict slow when the estimated duration is greater than 10 minutes; exactly 10 is not slow.</w:t>
      </w:r>
    </w:p>
    <w:p>
      <w:pPr>
        <w:spacing w:line="336" w:lineRule="auto" w:after="180"/>
      </w:pPr>
      <w:r>
        <w:rPr>
          <w:b w:val="0"/>
        </w:rPr>
        <w:t xml:space="preserve">A </w:t>
      </w:r>
      <w:r>
        <w:rPr>
          <w:b/>
        </w:rPr>
        <w:t>class</w:t>
      </w:r>
      <w:r>
        <w:rPr>
          <w:b w:val="0"/>
        </w:rPr>
        <w:t xml:space="preserve">ifier could also predict categories directly, but this example uses a </w:t>
      </w:r>
      <w:r>
        <w:rPr>
          <w:b/>
        </w:rPr>
        <w:t>threshold</w:t>
      </w:r>
      <w:r>
        <w:rPr>
          <w:b w:val="0"/>
        </w:rPr>
        <w:t xml:space="preserve"> on estimates.</w:t>
      </w:r>
    </w:p>
    <w:p>
      <w:pPr>
        <w:spacing w:line="336" w:lineRule="auto" w:after="180"/>
      </w:pPr>
      <w:r>
        <w:rPr>
          <w:b w:val="0"/>
        </w:rPr>
        <w:t>zip pairs the lists in order.</w:t>
      </w:r>
    </w:p>
    <w:p>
      <w:pPr>
        <w:spacing w:line="336" w:lineRule="auto" w:after="180"/>
      </w:pPr>
      <w:r>
        <w:rPr>
          <w:b w:val="0"/>
        </w:rPr>
        <w:t xml:space="preserve">They must have equal lengths and refer to the same trips; otherwise this loop is not a valid evaluation. abs gives the distance from zero, so both a one-minute overestimate and a one-minute underestimate have </w:t>
      </w:r>
      <w:r>
        <w:rPr>
          <w:b/>
        </w:rPr>
        <w:t>absolute error</w:t>
      </w:r>
      <w:r>
        <w:rPr>
          <w:b w:val="0"/>
        </w:rPr>
        <w:t xml:space="preserve"> 1.</w:t>
      </w:r>
    </w:p>
    <w:p>
      <w:pPr>
        <w:spacing w:line="336" w:lineRule="auto" w:after="180"/>
      </w:pPr>
      <w:r>
        <w:rPr>
          <w:b w:val="0"/>
        </w:rPr>
        <w:t xml:space="preserve">The </w:t>
      </w:r>
      <w:r>
        <w:rPr>
          <w:b/>
        </w:rPr>
        <w:t>output</w:t>
      </w:r>
      <w:r>
        <w:rPr>
          <w:b w:val="0"/>
        </w:rPr>
        <w:t xml:space="preserve"> is 2 3 followed by [1, 1, 2]. The mean </w:t>
      </w:r>
      <w:r>
        <w:rPr>
          <w:b/>
        </w:rPr>
        <w:t>absolute error</w:t>
      </w:r>
      <w:r>
        <w:rPr>
          <w:b w:val="0"/>
        </w:rPr>
        <w:t xml:space="preserve"> is (1 + 1 + 2) / 3 = 4/3 minutes, about 1.33 minutes.</w:t>
      </w:r>
    </w:p>
    <w:p>
      <w:pPr>
        <w:spacing w:line="336" w:lineRule="auto" w:after="180"/>
      </w:pPr>
      <w:r>
        <w:rPr>
          <w:b w:val="0"/>
        </w:rPr>
        <w:t>The 14-minute trip has the largest duration error in our example, yet its slow category is correct. The 10-minute trip has only a one-minute error but the category is wrong. These checks answer different questions.</w:t>
      </w:r>
    </w:p>
    <w:p>
      <w:pPr>
        <w:spacing w:line="336" w:lineRule="auto" w:after="180"/>
      </w:pPr>
      <w:r>
        <w:rPr>
          <w:b w:val="0"/>
        </w:rPr>
        <w:t xml:space="preserve">Report 2 correct out of 3 category decisions separately from a mean </w:t>
      </w:r>
      <w:r>
        <w:rPr>
          <w:b/>
        </w:rPr>
        <w:t>absolute error</w:t>
      </w:r>
      <w:r>
        <w:rPr>
          <w:b w:val="0"/>
        </w:rPr>
        <w:t xml:space="preserve"> of about 1.33 minutes. Do not compare a fraction directly with minutes.</w:t>
      </w:r>
    </w:p>
    <w:p>
      <w:pPr>
        <w:pStyle w:val="Heading2"/>
      </w:pPr>
      <w:r>
        <w:t>Read the complete height pairs</w:t>
      </w:r>
    </w:p>
    <w:p>
      <w:pPr>
        <w:spacing w:line="336" w:lineRule="auto" w:after="180"/>
      </w:pPr>
      <w:r>
        <w:rPr>
          <w:b w:val="0"/>
        </w:rPr>
        <w:t>Distinguish predicting growth height from predicting a growth category.</w:t>
      </w:r>
    </w:p>
    <w:p>
      <w:pPr>
        <w:spacing w:line="336" w:lineRule="auto" w:after="180"/>
      </w:pPr>
      <w:r>
        <w:rPr>
          <w:b w:val="0"/>
        </w:rPr>
        <w:t>Actual heights are [4, 7, 9] cm; estimates are [5, 6, 10] cm. Tall means strictly greater than 6 cm.</w:t>
      </w:r>
    </w:p>
    <w:p>
      <w:pPr>
        <w:spacing w:line="336" w:lineRule="auto" w:after="180"/>
      </w:pPr>
      <w:r>
        <w:rPr>
          <w:b w:val="0"/>
        </w:rPr>
        <w:t xml:space="preserve">All </w:t>
      </w:r>
      <w:r>
        <w:rPr>
          <w:b/>
        </w:rPr>
        <w:t>input</w:t>
      </w:r>
      <w:r>
        <w:rPr>
          <w:b w:val="0"/>
        </w:rPr>
        <w:t xml:space="preserve">s and outcomes in this worked example are invented </w:t>
      </w:r>
      <w:r>
        <w:rPr>
          <w:b/>
        </w:rPr>
        <w:t>class</w:t>
      </w:r>
      <w:r>
        <w:rPr>
          <w:b w:val="0"/>
        </w:rPr>
        <w:t>room data; no real model run is claimed.</w:t>
      </w:r>
    </w:p>
    <w:p>
      <w:pPr>
        <w:spacing w:line="336" w:lineRule="auto" w:after="180"/>
      </w:pPr>
      <w:r>
        <w:rPr>
          <w:b w:val="0"/>
        </w:rPr>
        <w:t>Keep units and scenarios separate. Dispatch durations actual 8,10,14 and estimated 9,11,12 give errors 1,1,2 minutes and 2/3 categories correct at&gt;10. Pictured heights actual 4,7,9 cm and estimates 5,6,10 cm give errors 1,1,1 cm. Strict &gt;6 cm gives 2/3 matching categories; changing only to &gt;7 cm gives 3/3. Height estimates and MAE 1 cm do not change.</w:t>
      </w:r>
    </w:p>
    <w:p>
      <w:pPr>
        <w:spacing w:line="336" w:lineRule="auto" w:after="180"/>
      </w:pPr>
      <w:r>
        <w:rPr>
          <w:b w:val="0"/>
        </w:rPr>
        <w:t>These are measured-height targets, not growth increments; no initial-height differences are supplied. Changing the category definition is not evidence of a better numerical estimate.</w:t>
      </w:r>
    </w:p>
    <w:p>
      <w:pPr>
        <w:pStyle w:val="Heading2"/>
      </w:pPr>
      <w:r>
        <w:t>Trace numerical and categorical outcomes</w:t>
      </w:r>
    </w:p>
    <w:p>
      <w:r>
        <w:drawing>
          <wp:inline xmlns:a="http://schemas.openxmlformats.org/drawingml/2006/main" xmlns:pic="http://schemas.openxmlformats.org/drawingml/2006/picture">
            <wp:extent cx="5486400" cy="3182112"/>
            <wp:docPr id="1" name="Picture 1" descr="Regression errors: Absolute errors are 1, 1, 1 cm; mean absolute error is 1 cm. → Actual categories: Actual classes are short, tall, tall. → Predicted categories: Estimated classes are short, short, tall: 2/3 correct."/>
            <wp:cNvGraphicFramePr>
              <a:graphicFrameLocks noChangeAspect="1"/>
            </wp:cNvGraphicFramePr>
            <a:graphic>
              <a:graphicData uri="http://schemas.openxmlformats.org/drawingml/2006/picture">
                <pic:pic>
                  <pic:nvPicPr>
                    <pic:cNvPr id="0" name="academy-story-ai-4-3-02.png"/>
                    <pic:cNvPicPr/>
                  </pic:nvPicPr>
                  <pic:blipFill>
                    <a:blip r:embed="rId9"/>
                    <a:stretch>
                      <a:fillRect/>
                    </a:stretch>
                  </pic:blipFill>
                  <pic:spPr>
                    <a:xfrm>
                      <a:off x="0" y="0"/>
                      <a:ext cx="5486400" cy="3182112"/>
                    </a:xfrm>
                    <a:prstGeom prst="rect"/>
                  </pic:spPr>
                </pic:pic>
              </a:graphicData>
            </a:graphic>
          </wp:inline>
        </w:drawing>
      </w:r>
    </w:p>
    <w:p>
      <w:r>
        <w:drawing>
          <wp:inline xmlns:a="http://schemas.openxmlformats.org/drawingml/2006/main" xmlns:pic="http://schemas.openxmlformats.org/drawingml/2006/picture">
            <wp:extent cx="5486400" cy="4601029"/>
            <wp:docPr id="2" name="Picture 2" descr="Actual and estimated heights (paired order)"/>
            <wp:cNvGraphicFramePr>
              <a:graphicFrameLocks noChangeAspect="1"/>
            </wp:cNvGraphicFramePr>
            <a:graphic>
              <a:graphicData uri="http://schemas.openxmlformats.org/drawingml/2006/picture">
                <pic:pic>
                  <pic:nvPicPr>
                    <pic:cNvPr id="0" name="academy-detail-ai-4-3.png"/>
                    <pic:cNvPicPr/>
                  </pic:nvPicPr>
                  <pic:blipFill>
                    <a:blip r:embed="rId10"/>
                    <a:stretch>
                      <a:fillRect/>
                    </a:stretch>
                  </pic:blipFill>
                  <pic:spPr>
                    <a:xfrm>
                      <a:off x="0" y="0"/>
                      <a:ext cx="5486400" cy="46010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Regression errors</w:t>
            </w:r>
          </w:p>
        </w:tc>
        <w:tc>
          <w:tcPr>
            <w:tcW w:type="dxa" w:w="5112"/>
          </w:tcPr>
          <w:p>
            <w:r>
              <w:t>Absolute errors are 1, 1, 1 cm; mean absolute error is 1 cm.</w:t>
            </w:r>
          </w:p>
        </w:tc>
      </w:tr>
      <w:tr>
        <w:tc>
          <w:tcPr>
            <w:tcW w:type="dxa" w:w="5112"/>
          </w:tcPr>
          <w:p>
            <w:r>
              <w:t>2. Actual categories</w:t>
            </w:r>
          </w:p>
        </w:tc>
        <w:tc>
          <w:tcPr>
            <w:tcW w:type="dxa" w:w="5112"/>
          </w:tcPr>
          <w:p>
            <w:r>
              <w:t>Actual classes are short, tall, tall.</w:t>
            </w:r>
          </w:p>
        </w:tc>
      </w:tr>
      <w:tr>
        <w:tc>
          <w:tcPr>
            <w:tcW w:type="dxa" w:w="5112"/>
          </w:tcPr>
          <w:p>
            <w:r>
              <w:t>3. Predicted categories</w:t>
            </w:r>
          </w:p>
        </w:tc>
        <w:tc>
          <w:tcPr>
            <w:tcW w:type="dxa" w:w="5112"/>
          </w:tcPr>
          <w:p>
            <w:r>
              <w:t>Estimated classes are short, short, tall: 2/3 correct.</w:t>
            </w:r>
          </w:p>
        </w:tc>
      </w:tr>
    </w:tbl>
    <w:p>
      <w:r>
        <w:t>Match each pictured step to the supplied facts. This is a worked teaching case, not an independent assessment.</w:t>
      </w:r>
    </w:p>
    <w:p>
      <w:pPr>
        <w:spacing w:line="336" w:lineRule="auto" w:after="180"/>
      </w:pPr>
      <w:r>
        <w:rPr>
          <w:b w:val="0"/>
        </w:rPr>
        <w:t xml:space="preserve">Read the picture in order. Estimated </w:t>
      </w:r>
      <w:r>
        <w:rPr>
          <w:b/>
        </w:rPr>
        <w:t>class</w:t>
      </w:r>
      <w:r>
        <w:rPr>
          <w:b w:val="0"/>
        </w:rPr>
        <w:t xml:space="preserve">es are short, short, tall: 2/3 correct.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pStyle w:val="Heading2"/>
      </w:pPr>
      <w:r>
        <w:t>Predict changing only the category boundary</w:t>
      </w:r>
    </w:p>
    <w:p>
      <w:pPr>
        <w:spacing w:line="336" w:lineRule="auto" w:after="180"/>
      </w:pPr>
      <w:r>
        <w:rPr>
          <w:b w:val="0"/>
        </w:rPr>
        <w:t>Change: Change the category boundary to strictly greater than 7 cm.</w:t>
      </w:r>
    </w:p>
    <w:p>
      <w:pPr>
        <w:spacing w:line="336" w:lineRule="auto" w:after="180"/>
      </w:pPr>
      <w:r>
        <w:rPr>
          <w:b/>
        </w:rPr>
        <w:t>Prediction</w:t>
      </w:r>
      <w:r>
        <w:rPr>
          <w:b w:val="0"/>
        </w:rPr>
        <w:t>: Actual and estimated categories both become short, short, tall: 3/3 correct.</w:t>
      </w:r>
    </w:p>
    <w:p>
      <w:pPr>
        <w:spacing w:line="336" w:lineRule="auto" w:after="180"/>
      </w:pPr>
      <w:r>
        <w:rPr>
          <w:b w:val="0"/>
        </w:rPr>
        <w:t>Reason: The numerical estimates did not improve; the decision definition changed.</w:t>
      </w:r>
    </w:p>
    <w:p>
      <w:pPr>
        <w:pStyle w:val="Heading2"/>
      </w:pPr>
      <w:r>
        <w:t>State metric/use consequences and diagram limits</w:t>
      </w:r>
    </w:p>
    <w:p>
      <w:pPr>
        <w:spacing w:line="336" w:lineRule="auto" w:after="180"/>
      </w:pPr>
      <w:r>
        <w:rPr>
          <w:b/>
        </w:rPr>
        <w:t>Regression</w:t>
      </w:r>
      <w:r>
        <w:rPr>
          <w:b w:val="0"/>
        </w:rPr>
        <w:t xml:space="preserve"> error and category accuracy measure different targets; neither alone covers every use consequence.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2"/>
      </w:pPr>
      <w:r>
        <w:t>Additional task-type review · reference / check after trying</w:t>
      </w:r>
    </w:p>
    <w:p>
      <w:pPr>
        <w:spacing w:line="336" w:lineRule="auto" w:after="180"/>
      </w:pPr>
      <w:r>
        <w:rPr>
          <w:b w:val="0"/>
        </w:rPr>
        <w:t>Task A predicts healthy/spotted; B predicts next week's height in cm.</w:t>
      </w:r>
    </w:p>
    <w:p>
      <w:pPr>
        <w:spacing w:line="336" w:lineRule="auto" w:after="180"/>
      </w:pPr>
      <w:r>
        <w:rPr>
          <w:b w:val="0"/>
        </w:rPr>
        <w:t xml:space="preserve">Choose task and </w:t>
      </w:r>
      <w:r>
        <w:rPr>
          <w:b/>
        </w:rPr>
        <w:t>output</w:t>
      </w:r>
      <w:r>
        <w:rPr>
          <w:b w:val="0"/>
        </w:rPr>
        <w:t xml:space="preserve"> types.</w:t>
      </w:r>
    </w:p>
    <w:p>
      <w:pPr>
        <w:spacing w:line="336" w:lineRule="auto" w:after="180"/>
      </w:pPr>
      <w:r>
        <w:rPr>
          <w:b w:val="0"/>
        </w:rPr>
        <w:t xml:space="preserve">A is </w:t>
      </w:r>
      <w:r>
        <w:rPr>
          <w:b/>
        </w:rPr>
        <w:t>classification</w:t>
      </w:r>
      <w:r>
        <w:rPr>
          <w:b w:val="0"/>
        </w:rPr>
        <w:t xml:space="preserve"> with categorical </w:t>
      </w:r>
      <w:r>
        <w:rPr>
          <w:b/>
        </w:rPr>
        <w:t>output</w:t>
      </w:r>
      <w:r>
        <w:rPr>
          <w:b w:val="0"/>
        </w:rPr>
        <w:t xml:space="preserve">; B is </w:t>
      </w:r>
      <w:r>
        <w:rPr>
          <w:b/>
        </w:rPr>
        <w:t>regression</w:t>
      </w:r>
      <w:r>
        <w:rPr>
          <w:b w:val="0"/>
        </w:rPr>
        <w:t xml:space="preserve"> with numeric </w:t>
      </w:r>
      <w:r>
        <w:rPr>
          <w:b/>
        </w:rPr>
        <w:t>output</w:t>
      </w:r>
      <w:r>
        <w:rPr>
          <w:b w:val="0"/>
        </w:rPr>
        <w:t xml:space="preserve"> and units. Numeric </w:t>
      </w:r>
      <w:r>
        <w:rPr>
          <w:b/>
        </w:rPr>
        <w:t>class</w:t>
      </w:r>
      <w:r>
        <w:rPr>
          <w:b w:val="0"/>
        </w:rPr>
        <w:t xml:space="preserve"> codes do not make </w:t>
      </w:r>
      <w:r>
        <w:rPr>
          <w:b/>
        </w:rPr>
        <w:t>classification</w:t>
      </w:r>
      <w:r>
        <w:rPr>
          <w:b w:val="0"/>
        </w:rPr>
        <w:t xml:space="preserve"> </w:t>
      </w:r>
      <w:r>
        <w:rPr>
          <w:b/>
        </w:rPr>
        <w:t>regression</w:t>
      </w:r>
      <w:r>
        <w:rPr>
          <w:b w:val="0"/>
        </w:rPr>
        <w:t>.</w:t>
      </w:r>
    </w:p>
    <w:p>
      <w:pPr>
        <w:pStyle w:val="Heading2"/>
      </w:pPr>
      <w:r>
        <w:t>Earlier wording, alternatives and picture transcripts · reference / check after trying</w:t>
      </w:r>
    </w:p>
    <w:p>
      <w:pPr>
        <w:spacing w:line="336" w:lineRule="auto" w:after="180"/>
      </w:pPr>
      <w:r>
        <w:rPr>
          <w:b w:val="0"/>
        </w:rPr>
        <w:t>Explain the mechanism</w:t>
      </w:r>
    </w:p>
    <w:p>
      <w:pPr>
        <w:spacing w:line="336" w:lineRule="auto" w:after="180"/>
      </w:pPr>
      <w:r>
        <w:rPr>
          <w:b w:val="0"/>
        </w:rPr>
        <w:t>Trace the information, fitted behavior, and evaluation proof separately.</w:t>
      </w:r>
    </w:p>
    <w:p>
      <w:pPr>
        <w:spacing w:line="336" w:lineRule="auto" w:after="180"/>
      </w:pPr>
      <w:r>
        <w:rPr>
          <w:b w:val="0"/>
        </w:rPr>
        <w:t xml:space="preserve">QUESTION Choose the task type for six scenarios and define the </w:t>
      </w:r>
      <w:r>
        <w:rPr>
          <w:b/>
        </w:rPr>
        <w:t>output</w:t>
      </w:r>
      <w:r>
        <w:rPr>
          <w:b w:val="0"/>
        </w:rPr>
        <w:t xml:space="preserve"> space precisely.</w:t>
      </w:r>
    </w:p>
    <w:p>
      <w:pPr>
        <w:spacing w:line="336" w:lineRule="auto" w:after="180"/>
      </w:pPr>
      <w:r>
        <w:rPr>
          <w:b w:val="0"/>
        </w:rPr>
        <w:t xml:space="preserve">MODEL IDEA </w:t>
      </w:r>
      <w:r>
        <w:rPr>
          <w:b/>
        </w:rPr>
        <w:t>Classification</w:t>
      </w:r>
      <w:r>
        <w:rPr>
          <w:b w:val="0"/>
        </w:rPr>
        <w:t xml:space="preserve"> predicts a category; </w:t>
      </w:r>
      <w:r>
        <w:rPr>
          <w:b/>
        </w:rPr>
        <w:t>regression</w:t>
      </w:r>
      <w:r>
        <w:rPr>
          <w:b w:val="0"/>
        </w:rPr>
        <w:t xml:space="preserve"> predicts a numerical quantity. The target—not the </w:t>
      </w:r>
      <w:r>
        <w:rPr>
          <w:b/>
        </w:rPr>
        <w:t>input</w:t>
      </w:r>
      <w:r>
        <w:rPr>
          <w:b w:val="0"/>
        </w:rPr>
        <w:t xml:space="preserve"> format—determines the task type.</w:t>
      </w:r>
    </w:p>
    <w:p>
      <w:pPr>
        <w:spacing w:line="336" w:lineRule="auto" w:after="180"/>
      </w:pPr>
      <w:r>
        <w:rPr>
          <w:b w:val="0"/>
        </w:rPr>
        <w:t>PROOF NEEDED Use an unseen case, visible calculation, error analysis, and a stated limitation.</w:t>
      </w:r>
    </w:p>
    <w:p>
      <w:pPr>
        <w:spacing w:line="336" w:lineRule="auto" w:after="180"/>
      </w:pPr>
      <w:r>
        <w:rPr>
          <w:b w:val="0"/>
        </w:rPr>
        <w:t xml:space="preserve">UNDER THE HOOD Predict plant species from a photo: target is a category, so </w:t>
      </w:r>
      <w:r>
        <w:rPr>
          <w:b/>
        </w:rPr>
        <w:t>classification</w:t>
      </w:r>
      <w:r>
        <w:rPr>
          <w:b w:val="0"/>
        </w:rPr>
        <w:t xml:space="preserve">. Predict plant height next week: target is centimeters, so </w:t>
      </w:r>
      <w:r>
        <w:rPr>
          <w:b/>
        </w:rPr>
        <w:t>regression</w:t>
      </w:r>
      <w:r>
        <w:rPr>
          <w:b w:val="0"/>
        </w:rPr>
        <w:t>.</w:t>
      </w:r>
    </w:p>
    <w:p>
      <w:pPr>
        <w:spacing w:line="336" w:lineRule="auto" w:after="180"/>
      </w:pPr>
      <w:r>
        <w:rPr>
          <w:b w:val="0"/>
        </w:rPr>
        <w:t xml:space="preserve">Draw a fresh data → model → </w:t>
      </w:r>
      <w:r>
        <w:rPr>
          <w:b/>
        </w:rPr>
        <w:t>prediction</w:t>
      </w:r>
      <w:r>
        <w:rPr>
          <w:b w:val="0"/>
        </w:rPr>
        <w:t xml:space="preserve"> → evaluation trace:</w:t>
      </w:r>
    </w:p>
    <w:p>
      <w:pPr>
        <w:spacing w:line="336" w:lineRule="auto" w:after="180"/>
      </w:pPr>
      <w:r>
        <w:rPr>
          <w:b w:val="0"/>
        </w:rPr>
        <w:t xml:space="preserve">Predict first. Then check each step. A correct answer without visible </w:t>
      </w:r>
      <w:r>
        <w:rPr>
          <w:b/>
        </w:rPr>
        <w:t>evidence</w:t>
      </w:r>
      <w:r>
        <w:rPr>
          <w:b w:val="0"/>
        </w:rPr>
        <w:t xml:space="preserve"> cannot be audited.</w:t>
      </w:r>
    </w:p>
    <w:p>
      <w:pPr>
        <w:spacing w:line="336" w:lineRule="auto" w:after="180"/>
      </w:pPr>
      <w:r>
        <w:rPr>
          <w:b w:val="0"/>
        </w:rPr>
        <w:t xml:space="preserve">STEP 1 Predict plant species from a photo: target is a category, so </w:t>
      </w:r>
      <w:r>
        <w:rPr>
          <w:b/>
        </w:rPr>
        <w:t>classification</w:t>
      </w:r>
      <w:r>
        <w:rPr>
          <w:b w:val="0"/>
        </w:rPr>
        <w:t>.</w:t>
      </w:r>
    </w:p>
    <w:p>
      <w:pPr>
        <w:spacing w:line="336" w:lineRule="auto" w:after="180"/>
      </w:pPr>
      <w:r>
        <w:rPr>
          <w:b w:val="0"/>
        </w:rPr>
        <w:t xml:space="preserve">STEP 2 Predict plant height next week: target is centimeters, so </w:t>
      </w:r>
      <w:r>
        <w:rPr>
          <w:b/>
        </w:rPr>
        <w:t>regression</w:t>
      </w:r>
      <w:r>
        <w:rPr>
          <w:b w:val="0"/>
        </w:rPr>
        <w:t>.</w:t>
      </w:r>
    </w:p>
    <w:p>
      <w:pPr>
        <w:spacing w:line="336" w:lineRule="auto" w:after="180"/>
      </w:pPr>
      <w:r>
        <w:rPr>
          <w:b w:val="0"/>
        </w:rPr>
        <w:t>STEP 3 Predict low/medium/high growth: categories, even though ordered.</w:t>
      </w:r>
    </w:p>
    <w:p>
      <w:pPr>
        <w:spacing w:line="336" w:lineRule="auto" w:after="180"/>
      </w:pPr>
      <w:r>
        <w:rPr>
          <w:b w:val="0"/>
        </w:rPr>
        <w:t xml:space="preserve">STEP 4 State allowed </w:t>
      </w:r>
      <w:r>
        <w:rPr>
          <w:b/>
        </w:rPr>
        <w:t>class</w:t>
      </w:r>
      <w:r>
        <w:rPr>
          <w:b w:val="0"/>
        </w:rPr>
        <w:t>es or numerical unit before selecting a model and metric.</w:t>
      </w:r>
    </w:p>
    <w:p>
      <w:pPr>
        <w:spacing w:line="336" w:lineRule="auto" w:after="180"/>
      </w:pPr>
      <w:r>
        <w:rPr>
          <w:b w:val="0"/>
        </w:rPr>
        <w:t xml:space="preserve">CHECK Verify the denominator, unit, split, </w:t>
      </w:r>
      <w:r>
        <w:rPr>
          <w:b/>
        </w:rPr>
        <w:t>class</w:t>
      </w:r>
      <w:r>
        <w:rPr>
          <w:b w:val="0"/>
        </w:rPr>
        <w:t xml:space="preserve"> definition, and data version before interpreting a score.</w:t>
      </w:r>
    </w:p>
    <w:p>
      <w:pPr>
        <w:spacing w:line="336" w:lineRule="auto" w:after="180"/>
      </w:pPr>
      <w:r>
        <w:rPr>
          <w:b w:val="0"/>
        </w:rPr>
        <w:t xml:space="preserve">Recalculate, retrace, or restate the </w:t>
      </w:r>
      <w:r>
        <w:rPr>
          <w:b/>
        </w:rPr>
        <w:t>evidence</w:t>
      </w:r>
      <w:r>
        <w:rPr>
          <w:b w:val="0"/>
        </w:rPr>
        <w:t xml:space="preserve"> independently:</w:t>
      </w:r>
    </w:p>
    <w:p>
      <w:pPr>
        <w:pStyle w:val="Heading3"/>
      </w:pPr>
      <w:r>
        <w:t>Concrete teaching case</w:t>
      </w:r>
    </w:p>
    <w:p>
      <w:pPr>
        <w:pStyle w:val="Heading3"/>
      </w:pPr>
      <w:r>
        <w:t>Exact explanation to model</w:t>
      </w:r>
    </w:p>
    <w:p>
      <w:pPr>
        <w:pStyle w:val="Heading3"/>
      </w:pPr>
      <w:r>
        <w:t>Explain the added worked example</w:t>
      </w:r>
    </w:p>
    <w:p>
      <w:pPr>
        <w:pStyle w:val="Heading3"/>
      </w:pPr>
      <w:r>
        <w:t>Key terms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Classification</w:t>
            </w:r>
          </w:p>
        </w:tc>
        <w:tc>
          <w:tcPr>
            <w:tcW w:type="dxa" w:w="5112"/>
          </w:tcPr>
          <w:p>
            <w:r>
              <w:t>Predicting a category from a defined set</w:t>
            </w:r>
          </w:p>
        </w:tc>
      </w:tr>
      <w:tr>
        <w:tc>
          <w:tcPr>
            <w:tcW w:type="dxa" w:w="5112"/>
          </w:tcPr>
          <w:p>
            <w:r>
              <w:t>Regression</w:t>
            </w:r>
          </w:p>
        </w:tc>
        <w:tc>
          <w:tcPr>
            <w:tcW w:type="dxa" w:w="5112"/>
          </w:tcPr>
          <w:p>
            <w:r>
              <w:t>Estimating a numerical quantity with meaningful differences</w:t>
            </w:r>
          </w:p>
        </w:tc>
      </w:tr>
      <w:tr>
        <w:tc>
          <w:tcPr>
            <w:tcW w:type="dxa" w:w="5112"/>
          </w:tcPr>
          <w:p>
            <w:r>
              <w:t>Threshold</w:t>
            </w:r>
          </w:p>
        </w:tc>
        <w:tc>
          <w:tcPr>
            <w:tcW w:type="dxa" w:w="5112"/>
          </w:tcPr>
          <w:p>
            <w:r>
              <w:t>A boundary used to turn a value into a decision</w:t>
            </w:r>
          </w:p>
        </w:tc>
      </w:tr>
      <w:tr>
        <w:tc>
          <w:tcPr>
            <w:tcW w:type="dxa" w:w="5112"/>
          </w:tcPr>
          <w:p>
            <w:r>
              <w:t>Absolute error</w:t>
            </w:r>
          </w:p>
        </w:tc>
        <w:tc>
          <w:tcPr>
            <w:tcW w:type="dxa" w:w="5112"/>
          </w:tcPr>
          <w:p>
            <w:r>
              <w:t>The nonnegative distance between an estimate and an observation</w:t>
            </w:r>
          </w:p>
        </w:tc>
      </w:tr>
    </w:tbl>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 trip actually takes 10 minutes and its estimate is 10.5 minutes. At the greater-than-10 boundary, give the actual category, predicted category and absolute duration error. Is the category decision correct?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Classification or Regression?</w:t>
      </w:r>
    </w:p>
    <w:p>
      <w:pPr>
        <w:pStyle w:val="Heading3"/>
      </w:pPr>
      <w:r>
        <w:t>The facts we will use</w:t>
      </w:r>
    </w:p>
    <w:p>
      <w:r>
        <w:drawing>
          <wp:inline xmlns:a="http://schemas.openxmlformats.org/drawingml/2006/main" xmlns:pic="http://schemas.openxmlformats.org/drawingml/2006/picture">
            <wp:extent cx="5486400" cy="5185229"/>
            <wp:docPr id="3" name="Picture 3" descr="Classification or Regression?. Regression errors: Absolute errors are 1, 1, 1 cm; mean absolute error is 1 cm.. Actual categories: Actual classes are short, tall, tall.. Predicted categories: Estimated classes are short, short, tall: 2/3 correct."/>
            <wp:cNvGraphicFramePr>
              <a:graphicFrameLocks noChangeAspect="1"/>
            </wp:cNvGraphicFramePr>
            <a:graphic>
              <a:graphicData uri="http://schemas.openxmlformats.org/drawingml/2006/picture">
                <pic:pic>
                  <pic:nvPicPr>
                    <pic:cNvPr id="0" name="academy-visual-ai-4-3.png"/>
                    <pic:cNvPicPr/>
                  </pic:nvPicPr>
                  <pic:blipFill>
                    <a:blip r:embed="rId11"/>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pStyle w:val="Heading1"/>
      </w:pPr>
      <w:r>
        <w:t>03. Guide the calculation, then remove help</w:t>
      </w:r>
    </w:p>
    <w:p>
      <w:r>
        <w:t>Collect each learner’s prediction before showing its key.</w:t>
      </w:r>
    </w:p>
    <w:p>
      <w:pPr>
        <w:pStyle w:val="Heading2"/>
      </w:pPr>
      <w:r>
        <w:t>Current completion task and checked key</w:t>
      </w:r>
    </w:p>
    <w:p>
      <w:pPr>
        <w:spacing w:line="336" w:lineRule="auto" w:after="180"/>
      </w:pPr>
      <w:r>
        <w:rPr>
          <w:b w:val="0"/>
        </w:rPr>
        <w:t xml:space="preserve">Completion task: For actual 14 minutes and estimate </w:t>
      </w:r>
      <w:r>
        <w:rPr>
          <w:b/>
        </w:rPr>
        <w:t>12 minutes</w:t>
      </w:r>
      <w:r>
        <w:rPr>
          <w:b w:val="0"/>
        </w:rPr>
        <w:t xml:space="preserve">, calculate </w:t>
      </w:r>
      <w:r>
        <w:rPr>
          <w:b/>
        </w:rPr>
        <w:t>absolute error</w:t>
      </w:r>
      <w:r>
        <w:rPr>
          <w:b w:val="0"/>
        </w:rPr>
        <w:t xml:space="preserve"> and both slow categories using greater than 10. Explain why a correct category does not mean an exact duration.</w:t>
      </w:r>
    </w:p>
    <w:p>
      <w:pPr>
        <w:spacing w:line="336" w:lineRule="auto" w:after="180"/>
      </w:pPr>
      <w:r>
        <w:rPr>
          <w:b w:val="0"/>
        </w:rPr>
        <w:t xml:space="preserve">Teacher check: </w:t>
      </w:r>
      <w:r>
        <w:rPr>
          <w:b/>
        </w:rPr>
        <w:t>Absolute error</w:t>
      </w:r>
      <w:r>
        <w:rPr>
          <w:b w:val="0"/>
        </w:rPr>
        <w:t xml:space="preserve"> is 2 minutes. Both actual and predicted categories are 1, so the category matches even though the duration estimate is 2 minutes too low.</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w:t>
      </w:r>
      <w:r>
        <w:rPr>
          <w:b/>
        </w:rPr>
        <w:t>Classification</w:t>
      </w:r>
      <w:r>
        <w:rPr>
          <w:b w:val="0"/>
        </w:rPr>
        <w:t xml:space="preserve"> and </w:t>
      </w:r>
      <w:r>
        <w:rPr>
          <w:b/>
        </w:rPr>
        <w:t>regression</w:t>
      </w:r>
      <w:r>
        <w:rPr>
          <w:b w:val="0"/>
        </w:rPr>
        <w:t xml:space="preserve">. Proposed explanation: “Numbers always mean </w:t>
      </w:r>
      <w:r>
        <w:rPr>
          <w:b/>
        </w:rPr>
        <w:t>regression</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Category codes remain categories. Ask what a difference between the numbers would mean in the task.</w:t>
      </w:r>
    </w:p>
    <w:p>
      <w:pPr>
        <w:spacing w:line="336" w:lineRule="auto" w:after="180"/>
      </w:pPr>
      <w:r>
        <w:rPr>
          <w:b w:val="0"/>
        </w:rPr>
        <w:t xml:space="preserve">Collect explanations, not only yes/no votes. If a misunderstanding is common, re-model the relevant step for the </w:t>
      </w:r>
      <w:r>
        <w:rPr>
          <w:b/>
        </w:rPr>
        <w:t>class</w:t>
      </w:r>
      <w:r>
        <w:rPr>
          <w:b w:val="0"/>
        </w:rPr>
        <w:t>.</w:t>
      </w:r>
    </w:p>
    <w:p>
      <w:pPr>
        <w:spacing w:line="336" w:lineRule="auto" w:after="180"/>
      </w:pPr>
      <w:r>
        <w:rPr>
          <w:b w:val="0"/>
        </w:rPr>
        <w:t>If it affects a few learners, give a short targeted group explanation while others solve a more demanding variation.</w:t>
      </w:r>
    </w:p>
    <w:p>
      <w:pPr>
        <w:pStyle w:val="Heading2"/>
      </w:pPr>
      <w:r>
        <w:t>Pictorial question and changed-case reasoning</w:t>
      </w:r>
    </w:p>
    <w:p>
      <w:pPr>
        <w:spacing w:line="336" w:lineRule="auto" w:after="180"/>
      </w:pPr>
      <w:r>
        <w:rPr>
          <w:b w:val="0"/>
        </w:rPr>
        <w:t xml:space="preserve">Did </w:t>
      </w:r>
      <w:r>
        <w:rPr>
          <w:b/>
        </w:rPr>
        <w:t>regression</w:t>
      </w:r>
      <w:r>
        <w:rPr>
          <w:b w:val="0"/>
        </w:rPr>
        <w:t xml:space="preserve"> MAE improve when the boundary changed?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No. MAE remains 1 cm. Category agreement rose because the </w:t>
      </w:r>
      <w:r>
        <w:rPr>
          <w:b/>
        </w:rPr>
        <w:t>class</w:t>
      </w:r>
      <w:r>
        <w:rPr>
          <w:b w:val="0"/>
        </w:rPr>
        <w:t xml:space="preserve"> boundary changed, not because </w:t>
      </w:r>
      <w:r>
        <w:rPr>
          <w:b/>
        </w:rPr>
        <w:t>prediction</w:t>
      </w:r>
      <w:r>
        <w:rPr>
          <w:b w:val="0"/>
        </w:rPr>
        <w:t>s became numerically closer.</w:t>
      </w:r>
    </w:p>
    <w:p>
      <w:pPr>
        <w:spacing w:line="336" w:lineRule="auto" w:after="180"/>
      </w:pPr>
      <w:r>
        <w:rPr>
          <w:b w:val="0"/>
        </w:rPr>
        <w:t>Changed-case check: Actual and estimated categories both become short, short, tall: 3/3 correct. The numerical estimates did not improve; the decision definition changed.</w:t>
      </w:r>
    </w:p>
    <w:p>
      <w:pPr>
        <w:spacing w:line="336" w:lineRule="auto" w:after="180"/>
      </w:pPr>
      <w:r>
        <w:rPr>
          <w:b w:val="0"/>
        </w:rPr>
        <w:t>Changed-case reasoning: Actual and estimated categories both become short, short, tall: 3/3 correct. The numerical estimates did not improve; the decision definition 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Keep each learner explaining</w:t>
      </w:r>
    </w:p>
    <w:p>
      <w:pPr>
        <w:spacing w:line="336" w:lineRule="auto" w:after="180"/>
      </w:pPr>
      <w:r>
        <w:rPr>
          <w:b w:val="0"/>
        </w:rPr>
        <w:t>Ask: Which facts are given, and which would we have to assume? Learners mark relevant details before discussing answers.</w:t>
      </w:r>
    </w:p>
    <w:p>
      <w:pPr>
        <w:spacing w:line="336" w:lineRule="auto" w:after="180"/>
      </w:pPr>
      <w:r>
        <w:rPr>
          <w:b w:val="0"/>
        </w:rPr>
        <w:t>Say: Predict first. Show the rule, information path or calculation that would produce the result. A correct guess is not yet an explanation.</w:t>
      </w:r>
    </w:p>
    <w:p>
      <w:pPr>
        <w:spacing w:line="336" w:lineRule="auto" w:after="180"/>
      </w:pPr>
      <w:r>
        <w:rPr>
          <w:b w:val="0"/>
        </w:rPr>
        <w:t xml:space="preserve">In pairs, one learner solves while the other checks </w:t>
      </w:r>
      <w:r>
        <w:rPr>
          <w:b/>
        </w:rPr>
        <w:t>evidence</w:t>
      </w:r>
      <w:r>
        <w:rPr>
          <w:b w:val="0"/>
        </w:rPr>
        <w:t>; exchange roles. Remove the worked answer before independent assessment.</w:t>
      </w:r>
    </w:p>
    <w:p>
      <w:pPr>
        <w:pStyle w:val="Heading2"/>
      </w:pPr>
      <w:r>
        <w:t>Earlier wording, alternatives and picture transcripts · reference / check after trying</w:t>
      </w:r>
    </w:p>
    <w:p>
      <w:pPr>
        <w:spacing w:line="336" w:lineRule="auto" w:after="180"/>
      </w:pPr>
      <w:r>
        <w:rPr>
          <w:b w:val="0"/>
        </w:rPr>
        <w:t>Compact alternative: this two-session sequence covers selected core tasks. Use the three-session weekly plan for the full lesson, independent transfer, feedback and project work; allow extra time for extensions.</w:t>
      </w:r>
    </w:p>
    <w:p>
      <w:pPr>
        <w:spacing w:line="336" w:lineRule="auto" w:after="180"/>
      </w:pPr>
      <w:r>
        <w:rPr>
          <w:b w:val="0"/>
        </w:rPr>
        <w:t>Demonstrate and guide practice</w:t>
      </w:r>
    </w:p>
    <w:p>
      <w:pPr>
        <w:pStyle w:val="Heading3"/>
      </w:pPr>
      <w:r>
        <w:t>Board sequence</w:t>
      </w:r>
    </w:p>
    <w:p>
      <w:pPr>
        <w:spacing w:line="336" w:lineRule="auto" w:after="180"/>
      </w:pPr>
      <w:r>
        <w:rPr>
          <w:b w:val="0"/>
        </w:rPr>
        <w:t>Write the given facts: Task A predicts healthy/spotted; B predicts next week's height in cm.</w:t>
      </w:r>
    </w:p>
    <w:p>
      <w:pPr>
        <w:spacing w:line="336" w:lineRule="auto" w:after="180"/>
      </w:pPr>
      <w:r>
        <w:rPr>
          <w:b w:val="0"/>
        </w:rPr>
        <w:t xml:space="preserve">Write the question to explain: Choose task and </w:t>
      </w:r>
      <w:r>
        <w:rPr>
          <w:b/>
        </w:rPr>
        <w:t>output</w:t>
      </w:r>
      <w:r>
        <w:rPr>
          <w:b w:val="0"/>
        </w:rPr>
        <w:t xml:space="preserve"> types.</w:t>
      </w:r>
    </w:p>
    <w:p>
      <w:pPr>
        <w:spacing w:line="336" w:lineRule="auto" w:after="180"/>
      </w:pPr>
      <w:r>
        <w:rPr>
          <w:b w:val="0"/>
        </w:rPr>
        <w:t xml:space="preserve">Reveal after </w:t>
      </w:r>
      <w:r>
        <w:rPr>
          <w:b/>
        </w:rPr>
        <w:t>prediction</w:t>
      </w:r>
      <w:r>
        <w:rPr>
          <w:b w:val="0"/>
        </w:rPr>
        <w:t xml:space="preserve">s: A is </w:t>
      </w:r>
      <w:r>
        <w:rPr>
          <w:b/>
        </w:rPr>
        <w:t>classification</w:t>
      </w:r>
      <w:r>
        <w:rPr>
          <w:b w:val="0"/>
        </w:rPr>
        <w:t xml:space="preserve"> with categorical </w:t>
      </w:r>
      <w:r>
        <w:rPr>
          <w:b/>
        </w:rPr>
        <w:t>output</w:t>
      </w:r>
      <w:r>
        <w:rPr>
          <w:b w:val="0"/>
        </w:rPr>
        <w:t xml:space="preserve">; B is </w:t>
      </w:r>
      <w:r>
        <w:rPr>
          <w:b/>
        </w:rPr>
        <w:t>regression</w:t>
      </w:r>
      <w:r>
        <w:rPr>
          <w:b w:val="0"/>
        </w:rPr>
        <w:t xml:space="preserve"> with numeric </w:t>
      </w:r>
      <w:r>
        <w:rPr>
          <w:b/>
        </w:rPr>
        <w:t>output</w:t>
      </w:r>
      <w:r>
        <w:rPr>
          <w:b w:val="0"/>
        </w:rPr>
        <w:t xml:space="preserve"> and units. Numeric </w:t>
      </w:r>
      <w:r>
        <w:rPr>
          <w:b/>
        </w:rPr>
        <w:t>class</w:t>
      </w:r>
      <w:r>
        <w:rPr>
          <w:b w:val="0"/>
        </w:rPr>
        <w:t xml:space="preserve"> codes do not make </w:t>
      </w:r>
      <w:r>
        <w:rPr>
          <w:b/>
        </w:rPr>
        <w:t>classification</w:t>
      </w:r>
      <w:r>
        <w:rPr>
          <w:b w:val="0"/>
        </w:rPr>
        <w:t xml:space="preserve"> </w:t>
      </w:r>
      <w:r>
        <w:rPr>
          <w:b/>
        </w:rPr>
        <w:t>regression</w:t>
      </w:r>
      <w:r>
        <w:rPr>
          <w:b w:val="0"/>
        </w:rPr>
        <w:t>.</w:t>
      </w:r>
    </w:p>
    <w:p>
      <w:pPr>
        <w:spacing w:line="336" w:lineRule="auto" w:after="180"/>
      </w:pPr>
      <w:r>
        <w:rPr>
          <w:b w:val="0"/>
        </w:rPr>
        <w:t>Use the earlier transfer question as additional practice. Reserve Compare the new print-job evidence independently for the first individual attempt and record support used.</w:t>
      </w:r>
    </w:p>
    <w:p>
      <w:pPr>
        <w:pStyle w:val="Heading3"/>
      </w:pPr>
      <w:r>
        <w:t>Classroom dialogue</w:t>
      </w:r>
    </w:p>
    <w:p>
      <w:pPr>
        <w:spacing w:line="336" w:lineRule="auto" w:after="180"/>
      </w:pPr>
      <w:r>
        <w:rPr>
          <w:b w:val="0"/>
        </w:rPr>
        <w:t>Reveal reasoning one step at a time. Explain why a tempting alternative fails. Write units and denominators for arithmetic, trace conditions for decisions, and identify supporting sources for claims.</w:t>
      </w:r>
    </w:p>
    <w:p>
      <w:pPr>
        <w:pStyle w:val="Heading3"/>
      </w:pPr>
      <w:r>
        <w:t>Model these guided questions</w:t>
      </w:r>
    </w:p>
    <w:p>
      <w:pPr>
        <w:spacing w:line="336" w:lineRule="auto" w:after="180"/>
      </w:pPr>
      <w:r>
        <w:rPr>
          <w:b w:val="0"/>
        </w:rPr>
        <w:t>Guided: actual category 0, predicted category 1, absolute duration error 0.5 minutes; the category is wrong.</w:t>
      </w:r>
    </w:p>
    <w:p>
      <w:pPr>
        <w:spacing w:line="336" w:lineRule="auto" w:after="180"/>
      </w:pPr>
      <w:r>
        <w:rPr>
          <w:b w:val="0"/>
        </w:rPr>
        <w:t xml:space="preserve">Exit: specify </w:t>
      </w:r>
      <w:r>
        <w:rPr>
          <w:b/>
        </w:rPr>
        <w:t>regression</w:t>
      </w:r>
      <w:r>
        <w:rPr>
          <w:b w:val="0"/>
        </w:rPr>
        <w:t xml:space="preserve"> for duration in minutes and use a numerical error check such as mean </w:t>
      </w:r>
      <w:r>
        <w:rPr>
          <w:b/>
        </w:rPr>
        <w:t>absolute error</w:t>
      </w:r>
      <w:r>
        <w:rPr>
          <w:b w:val="0"/>
        </w:rPr>
        <w:t xml:space="preserve"> in minutes. Category agreement does not report how close the duration estimates are to observed times.</w:t>
      </w:r>
    </w:p>
    <w:p>
      <w:pPr>
        <w:pStyle w:val="Heading3"/>
      </w:pPr>
      <w:r>
        <w:t>Case-specific teaching sequence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Stage</w:t>
            </w:r>
          </w:p>
        </w:tc>
        <w:tc>
          <w:tcPr>
            <w:tcW w:type="dxa" w:w="5112"/>
          </w:tcPr>
          <w:p>
            <w:r>
              <w:t>Teacher action</w:t>
            </w:r>
          </w:p>
        </w:tc>
      </w:tr>
      <w:tr>
        <w:tc>
          <w:tcPr>
            <w:tcW w:type="dxa" w:w="5112"/>
          </w:tcPr>
          <w:p>
            <w:r>
              <w:t>Session 1 start to 7 minutes</w:t>
            </w:r>
          </w:p>
        </w:tc>
        <w:tc>
          <w:tcPr>
            <w:tcW w:type="dxa" w:w="5112"/>
          </w:tcPr>
          <w:p>
            <w:r>
              <w:t>Retrieve the Week 2 rule that later outcomes cannot be dispatch inputs. Ask the prerequisite question and keep the prediction moment visible.</w:t>
            </w:r>
          </w:p>
        </w:tc>
      </w:tr>
      <w:tr>
        <w:tc>
          <w:tcPr>
            <w:tcW w:type="dxa" w:w="5112"/>
          </w:tcPr>
          <w:p>
            <w:r>
              <w:t>7 to 18 minutes</w:t>
            </w:r>
          </w:p>
        </w:tc>
        <w:tc>
          <w:tcPr>
            <w:tcW w:type="dxa" w:w="5112"/>
          </w:tcPr>
          <w:p>
            <w:r>
              <w:t>Compare the three target questions. Ask why numeric category codes remain categories and why whole-minute durations remain quantities.</w:t>
            </w:r>
          </w:p>
        </w:tc>
      </w:tr>
      <w:tr>
        <w:tc>
          <w:tcPr>
            <w:tcW w:type="dxa" w:w="5112"/>
          </w:tcPr>
          <w:p>
            <w:r>
              <w:t>18 to 32 minutes</w:t>
            </w:r>
          </w:p>
        </w:tc>
        <w:tc>
          <w:tcPr>
            <w:tcW w:type="dxa" w:w="5112"/>
          </w:tcPr>
          <w:p>
            <w:r>
              <w:t>Trace the three supplied estimates. Explain abs and zip, including equal lengths and matching record order. Complete W1 and W2.</w:t>
            </w:r>
          </w:p>
        </w:tc>
      </w:tr>
      <w:tr>
        <w:tc>
          <w:tcPr>
            <w:tcW w:type="dxa" w:w="5112"/>
          </w:tcPr>
          <w:p>
            <w:r>
              <w:t>32 to 45 minutes</w:t>
            </w:r>
          </w:p>
        </w:tc>
        <w:tc>
          <w:tcPr>
            <w:tcW w:type="dxa" w:w="5112"/>
          </w:tcPr>
          <w:p>
            <w:r>
              <w:t>Use the number line for the guided 10 versus 10.5 case. Separate category agreement from numerical closeness.</w:t>
            </w:r>
          </w:p>
        </w:tc>
      </w:tr>
      <w:tr>
        <w:tc>
          <w:tcPr>
            <w:tcW w:type="dxa" w:w="5112"/>
          </w:tcPr>
          <w:p>
            <w:r>
              <w:t>Session 2 start to 8 minutes</w:t>
            </w:r>
          </w:p>
        </w:tc>
        <w:tc>
          <w:tcPr>
            <w:tcW w:type="dxa" w:w="5112"/>
          </w:tcPr>
          <w:p>
            <w:r>
              <w:t>Retrieve task meaning and units. Ask for a numerical category code and a whole-number quantity as counterexamples to the decimal shortcut.</w:t>
            </w:r>
          </w:p>
        </w:tc>
      </w:tr>
      <w:tr>
        <w:tc>
          <w:tcPr>
            <w:tcW w:type="dxa" w:w="5112"/>
          </w:tcPr>
          <w:p>
            <w:r>
              <w:t>8 to 20 minutes</w:t>
            </w:r>
          </w:p>
        </w:tc>
        <w:tc>
          <w:tcPr>
            <w:tcW w:type="dxa" w:w="5112"/>
          </w:tcPr>
          <w:p>
            <w:r>
              <w:t>Complete W3 and discuss information lost by binning. Distinguish directly predicting a class from thresholding a quantity estimate.</w:t>
            </w:r>
          </w:p>
        </w:tc>
      </w:tr>
      <w:tr>
        <w:tc>
          <w:tcPr>
            <w:tcW w:type="dxa" w:w="5112"/>
          </w:tcPr>
          <w:p>
            <w:r>
              <w:t>20 to 35 minutes</w:t>
            </w:r>
          </w:p>
        </w:tc>
        <w:tc>
          <w:tcPr>
            <w:tcW w:type="dxa" w:w="5112"/>
          </w:tcPr>
          <w:p>
            <w:r>
              <w:t>Collect W4 independently, requiring category lists, denominator, absolute errors and the mean with units. Record hints or other support.</w:t>
            </w:r>
          </w:p>
        </w:tc>
      </w:tr>
      <w:tr>
        <w:tc>
          <w:tcPr>
            <w:tcW w:type="dxa" w:w="5112"/>
          </w:tcPr>
          <w:p>
            <w:r>
              <w:t>35 to 45 minutes</w:t>
            </w:r>
          </w:p>
        </w:tc>
        <w:tc>
          <w:tcPr>
            <w:tcW w:type="dxa" w:w="5112"/>
          </w:tcPr>
          <w:p>
            <w:r>
              <w:t>Use W5 and the exit to match outputs to a user need. Offer the fresh retry after support where necessary.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Keep predictions, observed or supplied outcomes and unmeasured cases separate.</w:t>
      </w:r>
    </w:p>
    <w:p>
      <w:pPr>
        <w:pStyle w:val="Heading2"/>
      </w:pPr>
      <w:r>
        <w:t>Supplied inputs and checked guidance</w:t>
      </w:r>
    </w:p>
    <w:p>
      <w:pPr>
        <w:spacing w:line="336" w:lineRule="auto" w:after="180"/>
      </w:pPr>
      <w:r>
        <w:rPr>
          <w:b w:val="0"/>
        </w:rPr>
        <w:t>Clinic: 1 healthy/spotted classification; 2 height quantity regression; 3 route codes classification; 4 box-count quantity regression under declared discrepancy meaning; 5 vague target needs definition; 6 ordered class classification. Height probes MAE 1 cm unchanged while category 2/3→3/3 under new cutoff; reject incomplete pairing or mismatched units.</w:t>
      </w:r>
    </w:p>
    <w:p>
      <w:pPr>
        <w:spacing w:line="336" w:lineRule="auto" w:after="180"/>
      </w:pPr>
      <w:r>
        <w:rPr>
          <w:b w:val="0"/>
        </w:rPr>
        <w:t>Independent actual [4,5,9], estimated [6,5,8], slow&gt;5: categories [0,0,1]/[1,0,1], 2/3 correct; errors [2,0,1], MAE 1 minute. No training or universal result.</w:t>
      </w:r>
    </w:p>
    <w:p>
      <w:pPr>
        <w:pStyle w:val="Heading2"/>
      </w:pPr>
      <w:r>
        <w:t>Predict, investigate and record</w:t>
      </w:r>
    </w:p>
    <w:p>
      <w:pPr>
        <w:pStyle w:val="ListNumber"/>
      </w:pPr>
      <w:r>
        <w:t>1. Write the hypothesis and expected evidence before running.</w:t>
      </w:r>
    </w:p>
    <w:p>
      <w:pPr>
        <w:pStyle w:val="ListNumber"/>
      </w:pPr>
      <w:r>
        <w:t>2. Task-Type Clinic: classify six problem statements, rewrite vague targets, and match each to a useful metric.</w:t>
      </w:r>
    </w:p>
    <w:p>
      <w:pPr>
        <w:pStyle w:val="ListNumber"/>
      </w:pPr>
      <w:r>
        <w:t>3. Run one normal, one boundary, one missing, and one shifted case.</w:t>
      </w:r>
    </w:p>
    <w:p>
      <w:pPr>
        <w:pStyle w:val="ListNumber"/>
      </w:pPr>
      <w:r>
        <w:t>4. Calculate the metric from raw counts or row-level errors.</w:t>
      </w:r>
    </w:p>
    <w:p>
      <w:pPr>
        <w:pStyle w:val="ListNumber"/>
      </w:pPr>
      <w:r>
        <w:t>5. Interpret what changed, what did not, and what remains unsafe or unknown.</w:t>
      </w:r>
    </w:p>
    <w:p>
      <w:pPr>
        <w:pStyle w:val="Heading2"/>
      </w:pPr>
      <w:r>
        <w:t>Keep the experiment ledger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What to capture</w:t>
            </w:r>
          </w:p>
        </w:tc>
      </w:tr>
      <w:tr>
        <w:tc>
          <w:tcPr>
            <w:tcW w:type="dxa" w:w="5112"/>
          </w:tcPr>
          <w:p>
            <w:r>
              <w:t>Input or evidence</w:t>
            </w:r>
          </w:p>
        </w:tc>
        <w:tc>
          <w:tcPr>
            <w:tcW w:type="dxa" w:w="5112"/>
          </w:tcPr>
          <w:p>
            <w:r>
              <w:t>Exact data, instruction or claim</w:t>
            </w:r>
          </w:p>
        </w:tc>
      </w:tr>
      <w:tr>
        <w:tc>
          <w:tcPr>
            <w:tcW w:type="dxa" w:w="5112"/>
          </w:tcPr>
          <w:p>
            <w:r>
              <w:t>Expected result</w:t>
            </w:r>
          </w:p>
        </w:tc>
        <w:tc>
          <w:tcPr>
            <w:tcW w:type="dxa" w:w="5112"/>
          </w:tcPr>
          <w:p>
            <w:r>
              <w:t>Answer or safe fallback declared before the run</w:t>
            </w:r>
          </w:p>
        </w:tc>
      </w:tr>
      <w:tr>
        <w:tc>
          <w:tcPr>
            <w:tcW w:type="dxa" w:w="5112"/>
          </w:tcPr>
          <w:p>
            <w:r>
              <w:t>Observed result</w:t>
            </w:r>
          </w:p>
        </w:tc>
        <w:tc>
          <w:tcPr>
            <w:tcW w:type="dxa" w:w="5112"/>
          </w:tcPr>
          <w:p>
            <w:r>
              <w:t>Actual result, including errors</w:t>
            </w:r>
          </w:p>
        </w:tc>
      </w:tr>
      <w:tr>
        <w:tc>
          <w:tcPr>
            <w:tcW w:type="dxa" w:w="5112"/>
          </w:tcPr>
          <w:p>
            <w:r>
              <w:t>Explanation</w:t>
            </w:r>
          </w:p>
        </w:tc>
        <w:tc>
          <w:tcPr>
            <w:tcW w:type="dxa" w:w="5112"/>
          </w:tcPr>
          <w:p>
            <w:r>
              <w:t>Rule, calculation or evidence explaining the outcome</w:t>
            </w:r>
          </w:p>
        </w:tc>
      </w:tr>
      <w:tr>
        <w:tc>
          <w:tcPr>
            <w:tcW w:type="dxa" w:w="5112"/>
          </w:tcPr>
          <w:p>
            <w:r>
              <w:t>Next test</w:t>
            </w:r>
          </w:p>
        </w:tc>
        <w:tc>
          <w:tcPr>
            <w:tcW w:type="dxa" w:w="5112"/>
          </w:tcPr>
          <w:p>
            <w:r>
              <w:t>One justified change and a new prediction</w:t>
            </w:r>
          </w:p>
        </w:tc>
      </w:tr>
    </w:tbl>
    <w:p>
      <w:pPr>
        <w:pStyle w:val="Heading2"/>
      </w:pPr>
      <w:r>
        <w:t>Diagnose the current misconceptions</w:t>
      </w:r>
    </w:p>
    <w:p>
      <w:pPr>
        <w:spacing w:line="336" w:lineRule="auto" w:after="180"/>
      </w:pPr>
      <w:r>
        <w:rPr>
          <w:b w:val="0"/>
        </w:rPr>
        <w:t xml:space="preserve">Numbers always mean </w:t>
      </w:r>
      <w:r>
        <w:rPr>
          <w:b/>
        </w:rPr>
        <w:t>regression</w:t>
      </w:r>
      <w:r>
        <w:rPr>
          <w:b w:val="0"/>
        </w:rPr>
        <w:t>: Category codes remain categories. Ask what a difference between the numbers would mean in the task.</w:t>
      </w:r>
    </w:p>
    <w:p>
      <w:pPr>
        <w:spacing w:line="336" w:lineRule="auto" w:after="180"/>
      </w:pPr>
      <w:r>
        <w:rPr>
          <w:b/>
        </w:rPr>
        <w:t>Regression</w:t>
      </w:r>
      <w:r>
        <w:rPr>
          <w:b w:val="0"/>
        </w:rPr>
        <w:t xml:space="preserve"> requires decimal </w:t>
      </w:r>
      <w:r>
        <w:rPr>
          <w:b/>
        </w:rPr>
        <w:t>observation</w:t>
      </w:r>
      <w:r>
        <w:rPr>
          <w:b w:val="0"/>
        </w:rPr>
        <w:t>s: A quantity measured or rounded to whole minutes still has meaningful numerical distances. Target meaning decides the task.</w:t>
      </w:r>
    </w:p>
    <w:p>
      <w:pPr>
        <w:spacing w:line="336" w:lineRule="auto" w:after="180"/>
      </w:pPr>
      <w:r>
        <w:rPr>
          <w:b w:val="0"/>
        </w:rPr>
        <w:t>A correct category means a precise estimate: The 14 versus 12 minute example has a correct category but a two-minute error. Conversely, a small error near the boundary can change the category.</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spacing w:line="336" w:lineRule="auto" w:after="180"/>
      </w:pPr>
      <w:r>
        <w:rPr>
          <w:b w:val="0"/>
        </w:rPr>
        <w:t>Run the weekly evidence lab</w:t>
      </w:r>
    </w:p>
    <w:p>
      <w:pPr>
        <w:spacing w:line="336" w:lineRule="auto" w:after="180"/>
      </w:pPr>
      <w:r>
        <w:rPr>
          <w:b w:val="0"/>
        </w:rPr>
        <w:t>Keep the test conditions fixed, record every result, and change only one planned factor.</w:t>
      </w:r>
    </w:p>
    <w:p>
      <w:pPr>
        <w:pStyle w:val="Heading3"/>
      </w:pPr>
      <w:r>
        <w:t>Make the lab runnable</w:t>
      </w:r>
    </w:p>
    <w:p>
      <w:pPr>
        <w:spacing w:line="336" w:lineRule="auto" w:after="180"/>
      </w:pPr>
      <w:r>
        <w:rPr>
          <w:b w:val="0"/>
        </w:rPr>
        <w:t>Use the supplied complete investigation for shared practice. Reserve Compare the new print-job evidence independently for the individual first attempt before hints or feedback; earlier transfer questions remain additional practice.</w:t>
      </w:r>
    </w:p>
    <w:p>
      <w:pPr>
        <w:pStyle w:val="Heading3"/>
      </w:pPr>
      <w:r>
        <w:t>Diagnose and reteach</w:t>
      </w:r>
    </w:p>
    <w:p>
      <w:pPr>
        <w:spacing w:line="336" w:lineRule="auto" w:after="180"/>
      </w:pPr>
      <w:r>
        <w:rPr>
          <w:b w:val="0"/>
        </w:rPr>
        <w:t xml:space="preserve">MISCONCEPTION TO REPAIR A photograph always means </w:t>
      </w:r>
      <w:r>
        <w:rPr>
          <w:b/>
        </w:rPr>
        <w:t>classification</w:t>
      </w:r>
      <w:r>
        <w:rPr>
          <w:b w:val="0"/>
        </w:rPr>
        <w:t xml:space="preserve"> and a table always means </w:t>
      </w:r>
      <w:r>
        <w:rPr>
          <w:b/>
        </w:rPr>
        <w:t>regression</w:t>
      </w:r>
      <w:r>
        <w:rPr>
          <w:b w:val="0"/>
        </w:rPr>
        <w:t>.</w:t>
      </w:r>
    </w:p>
    <w:p>
      <w:pPr>
        <w:spacing w:line="336" w:lineRule="auto" w:after="180"/>
      </w:pPr>
      <w:r>
        <w:rPr>
          <w:b w:val="0"/>
        </w:rPr>
        <w:t>For guessing, return to given facts and request a trace. For vocabulary without application, use one example and one non-example. For arithmetic errors, check the setup before the calculation.</w:t>
      </w:r>
    </w:p>
    <w:p>
      <w:pPr>
        <w:spacing w:line="336" w:lineRule="auto" w:after="180"/>
      </w:pPr>
      <w:r>
        <w:rPr>
          <w:b w:val="0"/>
        </w:rPr>
        <w:t>Finish with a different uncoached case before recording mastery.</w:t>
      </w:r>
    </w:p>
    <w:p>
      <w:pPr>
        <w:pStyle w:val="Heading3"/>
      </w:pPr>
      <w:r>
        <w:t>Address these additional misconceptions</w:t>
      </w:r>
    </w:p>
    <w:p>
      <w:pPr>
        <w:pStyle w:val="Heading3"/>
      </w:pPr>
      <w:r>
        <w:t>Match the support to the first error</w:t>
      </w:r>
    </w:p>
    <w:p>
      <w:pPr>
        <w:pStyle w:val="Heading1"/>
      </w:pPr>
      <w:r>
        <w:t>05. Assess the selected experiment transfer</w:t>
      </w:r>
    </w:p>
    <w:p>
      <w:r>
        <w:t>Keep this key until after a first attempt; record any help and prior exposure.</w:t>
      </w:r>
    </w:p>
    <w:p>
      <w:pPr>
        <w:pStyle w:val="Heading2"/>
      </w:pPr>
      <w:r>
        <w:t>Selected independent task and checked key</w:t>
      </w:r>
    </w:p>
    <w:p>
      <w:pPr>
        <w:spacing w:line="336" w:lineRule="auto" w:after="180"/>
      </w:pPr>
      <w:r>
        <w:rPr>
          <w:b w:val="0"/>
        </w:rPr>
        <w:t>Selected case: For three fictional print jobs, actual completion times are 4, 5 and 9 minutes; estimates are 6, 5 and 8 minutes in matching order. Slow means more than 5 minutes.</w:t>
      </w:r>
    </w:p>
    <w:p>
      <w:pPr>
        <w:spacing w:line="336" w:lineRule="auto" w:after="180"/>
      </w:pPr>
      <w:r>
        <w:rPr>
          <w:b w:val="0"/>
        </w:rPr>
        <w:t xml:space="preserve">Write actual and predicted category lists, count correct categories, calculate each </w:t>
      </w:r>
      <w:r>
        <w:rPr>
          <w:b/>
        </w:rPr>
        <w:t>absolute error</w:t>
      </w:r>
      <w:r>
        <w:rPr>
          <w:b w:val="0"/>
        </w:rPr>
        <w:t xml:space="preserve"> and the mean error in minutes. State what each result measures.</w:t>
      </w:r>
    </w:p>
    <w:p>
      <w:pPr>
        <w:spacing w:line="336" w:lineRule="auto" w:after="180"/>
      </w:pPr>
      <w:r>
        <w:rPr>
          <w:b w:val="0"/>
        </w:rPr>
        <w:t xml:space="preserve">Actual categories are [0, 0, 1]; predicted categories are [1, 0, 1], so 2 of 3 match. </w:t>
      </w:r>
      <w:r>
        <w:rPr>
          <w:b/>
        </w:rPr>
        <w:t>Absolute error</w:t>
      </w:r>
      <w:r>
        <w:rPr>
          <w:b w:val="0"/>
        </w:rPr>
        <w:t>s are [2, 0, 1] minutes; their mean is 1 minute.</w:t>
      </w:r>
    </w:p>
    <w:p>
      <w:pPr>
        <w:spacing w:line="336" w:lineRule="auto" w:after="180"/>
      </w:pPr>
      <w:r>
        <w:rPr>
          <w:b w:val="0"/>
        </w:rPr>
        <w:t xml:space="preserve">The fraction measures </w:t>
      </w:r>
      <w:r>
        <w:rPr>
          <w:b/>
        </w:rPr>
        <w:t>threshold</w:t>
      </w:r>
      <w:r>
        <w:rPr>
          <w:b w:val="0"/>
        </w:rPr>
        <w:t xml:space="preserve">-category agreement on these jobs, while mean </w:t>
      </w:r>
      <w:r>
        <w:rPr>
          <w:b/>
        </w:rPr>
        <w:t>absolute error</w:t>
      </w:r>
      <w:r>
        <w:rPr>
          <w:b w:val="0"/>
        </w:rPr>
        <w:t xml:space="preserve"> measures average duration discrepancy.</w:t>
      </w:r>
    </w:p>
    <w:p>
      <w:pPr>
        <w:pStyle w:val="Heading2"/>
      </w:pPr>
      <w:r>
        <w:t>Judge trace, scope and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repair action</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Classify the target meaning</w:t>
      </w:r>
    </w:p>
    <w:p>
      <w:pPr>
        <w:spacing w:line="336" w:lineRule="auto" w:after="180"/>
      </w:pPr>
      <w:r>
        <w:rPr>
          <w:b w:val="0"/>
        </w:rPr>
        <w:t>At dispatch, identify the task for predicting route type coded 1 or 2, duration in whole minutes, and whether duration exceeds 10 minutes. Explain your choices.</w:t>
      </w:r>
    </w:p>
    <w:p>
      <w:pPr>
        <w:spacing w:line="336" w:lineRule="auto" w:after="180"/>
      </w:pPr>
      <w:r>
        <w:rPr>
          <w:b w:val="0"/>
        </w:rPr>
        <w:t xml:space="preserve">Route type is </w:t>
      </w:r>
      <w:r>
        <w:rPr>
          <w:b/>
        </w:rPr>
        <w:t>classification</w:t>
      </w:r>
      <w:r>
        <w:rPr>
          <w:b w:val="0"/>
        </w:rPr>
        <w:t xml:space="preserve"> because 1 and 2 encode categories. Whole-minute duration is </w:t>
      </w:r>
      <w:r>
        <w:rPr>
          <w:b/>
        </w:rPr>
        <w:t>regression</w:t>
      </w:r>
      <w:r>
        <w:rPr>
          <w:b w:val="0"/>
        </w:rPr>
        <w:t xml:space="preserve"> because numerical differences measure time. Exceeding 10 minutes is binary </w:t>
      </w:r>
      <w:r>
        <w:rPr>
          <w:b/>
        </w:rPr>
        <w:t>classification</w:t>
      </w:r>
      <w:r>
        <w:rPr>
          <w:b w:val="0"/>
        </w:rPr>
        <w:t xml:space="preserve"> because the target is yes or no.</w:t>
      </w:r>
    </w:p>
    <w:p>
      <w:pPr>
        <w:pStyle w:val="Heading2"/>
      </w:pPr>
      <w:r>
        <w:t>W2 Trace both checks</w:t>
      </w:r>
    </w:p>
    <w:p>
      <w:pPr>
        <w:spacing w:line="336" w:lineRule="auto" w:after="180"/>
      </w:pPr>
      <w:r>
        <w:rPr>
          <w:b w:val="0"/>
        </w:rPr>
        <w:t xml:space="preserve">For actual 14 minutes and estimate </w:t>
      </w:r>
      <w:r>
        <w:rPr>
          <w:b/>
        </w:rPr>
        <w:t>12 minutes</w:t>
      </w:r>
      <w:r>
        <w:rPr>
          <w:b w:val="0"/>
        </w:rPr>
        <w:t xml:space="preserve">, calculate </w:t>
      </w:r>
      <w:r>
        <w:rPr>
          <w:b/>
        </w:rPr>
        <w:t>absolute error</w:t>
      </w:r>
      <w:r>
        <w:rPr>
          <w:b w:val="0"/>
        </w:rPr>
        <w:t xml:space="preserve"> and both slow categories using greater than 10. Explain why a correct category does not mean an exact duration.</w:t>
      </w:r>
    </w:p>
    <w:p>
      <w:pPr>
        <w:spacing w:line="336" w:lineRule="auto" w:after="180"/>
      </w:pPr>
      <w:r>
        <w:rPr>
          <w:b/>
        </w:rPr>
        <w:t>Absolute error</w:t>
      </w:r>
      <w:r>
        <w:rPr>
          <w:b w:val="0"/>
        </w:rPr>
        <w:t xml:space="preserve"> is 2 minutes. Both actual and predicted categories are 1, so the category matches even though the duration estimate is 2 minutes too low.</w:t>
      </w:r>
    </w:p>
    <w:p>
      <w:pPr>
        <w:pStyle w:val="Heading2"/>
      </w:pPr>
      <w:r>
        <w:t>W3 Repair a category average</w:t>
      </w:r>
    </w:p>
    <w:p>
      <w:pPr>
        <w:spacing w:line="336" w:lineRule="auto" w:after="180"/>
      </w:pPr>
      <w:r>
        <w:rPr>
          <w:b w:val="0"/>
        </w:rPr>
        <w:t xml:space="preserve">Indoor is coded 1 and outdoor is coded 2. Someone averages </w:t>
      </w:r>
      <w:r>
        <w:rPr>
          <w:b/>
        </w:rPr>
        <w:t>prediction</w:t>
      </w:r>
      <w:r>
        <w:rPr>
          <w:b w:val="0"/>
        </w:rPr>
        <w:t>s and reports route type 1.5 as an accurate halfway category. Explain the problem and name an appropriate check.</w:t>
      </w:r>
    </w:p>
    <w:p>
      <w:pPr>
        <w:spacing w:line="336" w:lineRule="auto" w:after="180"/>
      </w:pPr>
      <w:r>
        <w:rPr>
          <w:b w:val="0"/>
        </w:rPr>
        <w:t>The codes label categories, so 1.5 is not a defined route type. Predict one of the defined categories and compare it with the observed category. A numerical midpoint of arbitrary codes does not establish correctness.</w:t>
      </w:r>
    </w:p>
    <w:p>
      <w:pPr>
        <w:pStyle w:val="Heading2"/>
      </w:pPr>
      <w:r>
        <w:t>W5 Specify a useful output</w:t>
      </w:r>
    </w:p>
    <w:p>
      <w:pPr>
        <w:spacing w:line="336" w:lineRule="auto" w:after="180"/>
      </w:pPr>
      <w:r>
        <w:rPr>
          <w:b w:val="0"/>
        </w:rPr>
        <w:t xml:space="preserve">A user needs the arrival duration in minutes, but a report gives only slow or not slow. What task should be specified, and what information was lost by the category </w:t>
      </w:r>
      <w:r>
        <w:rPr>
          <w:b/>
        </w:rPr>
        <w:t>output</w:t>
      </w:r>
      <w:r>
        <w:rPr>
          <w:b w:val="0"/>
        </w:rPr>
        <w:t>?</w:t>
      </w:r>
    </w:p>
    <w:p>
      <w:pPr>
        <w:spacing w:line="336" w:lineRule="auto" w:after="180"/>
      </w:pPr>
      <w:r>
        <w:rPr>
          <w:b w:val="0"/>
        </w:rPr>
        <w:t xml:space="preserve">Specify </w:t>
      </w:r>
      <w:r>
        <w:rPr>
          <w:b/>
        </w:rPr>
        <w:t>regression</w:t>
      </w:r>
      <w:r>
        <w:rPr>
          <w:b w:val="0"/>
        </w:rPr>
        <w:t xml:space="preserve"> for duration in minutes and check numerical error, such as mean </w:t>
      </w:r>
      <w:r>
        <w:rPr>
          <w:b/>
        </w:rPr>
        <w:t>absolute error</w:t>
      </w:r>
      <w:r>
        <w:rPr>
          <w:b w:val="0"/>
        </w:rPr>
        <w:t xml:space="preserve"> in minutes.</w:t>
      </w:r>
    </w:p>
    <w:p>
      <w:pPr>
        <w:spacing w:line="336" w:lineRule="auto" w:after="180"/>
      </w:pPr>
      <w:r>
        <w:rPr>
          <w:b w:val="0"/>
        </w:rPr>
        <w:t>The category omits the estimated duration and how far it is from the boundary; it cannot answer the requested quantity.</w:t>
      </w:r>
    </w:p>
    <w:p>
      <w:pPr>
        <w:pStyle w:val="Heading2"/>
      </w:pPr>
      <w:r>
        <w:t>Earlier wording, alternatives and picture transcripts · reference / check after trying</w:t>
      </w:r>
    </w:p>
    <w:p>
      <w:pPr>
        <w:spacing w:line="336" w:lineRule="auto" w:after="180"/>
      </w:pPr>
      <w:r>
        <w:rPr>
          <w:b w:val="0"/>
        </w:rPr>
        <w:t>Assess and explain the answers</w:t>
      </w:r>
    </w:p>
    <w:p>
      <w:pPr>
        <w:pStyle w:val="Heading3"/>
      </w:pPr>
      <w:r>
        <w:t>Worked case answer</w:t>
      </w:r>
    </w:p>
    <w:p>
      <w:pPr>
        <w:spacing w:line="336" w:lineRule="auto" w:after="180"/>
      </w:pPr>
      <w:r>
        <w:rPr>
          <w:b w:val="0"/>
        </w:rPr>
        <w:t xml:space="preserve">A is </w:t>
      </w:r>
      <w:r>
        <w:rPr>
          <w:b/>
        </w:rPr>
        <w:t>classification</w:t>
      </w:r>
      <w:r>
        <w:rPr>
          <w:b w:val="0"/>
        </w:rPr>
        <w:t xml:space="preserve"> with categorical </w:t>
      </w:r>
      <w:r>
        <w:rPr>
          <w:b/>
        </w:rPr>
        <w:t>output</w:t>
      </w:r>
      <w:r>
        <w:rPr>
          <w:b w:val="0"/>
        </w:rPr>
        <w:t xml:space="preserve">; B is </w:t>
      </w:r>
      <w:r>
        <w:rPr>
          <w:b/>
        </w:rPr>
        <w:t>regression</w:t>
      </w:r>
      <w:r>
        <w:rPr>
          <w:b w:val="0"/>
        </w:rPr>
        <w:t xml:space="preserve"> with numeric </w:t>
      </w:r>
      <w:r>
        <w:rPr>
          <w:b/>
        </w:rPr>
        <w:t>output</w:t>
      </w:r>
      <w:r>
        <w:rPr>
          <w:b w:val="0"/>
        </w:rPr>
        <w:t xml:space="preserve"> and units. Numeric </w:t>
      </w:r>
      <w:r>
        <w:rPr>
          <w:b/>
        </w:rPr>
        <w:t>class</w:t>
      </w:r>
      <w:r>
        <w:rPr>
          <w:b w:val="0"/>
        </w:rPr>
        <w:t xml:space="preserve"> codes do not make </w:t>
      </w:r>
      <w:r>
        <w:rPr>
          <w:b/>
        </w:rPr>
        <w:t>classification</w:t>
      </w:r>
      <w:r>
        <w:rPr>
          <w:b w:val="0"/>
        </w:rPr>
        <w:t xml:space="preserve"> </w:t>
      </w:r>
      <w:r>
        <w:rPr>
          <w:b/>
        </w:rPr>
        <w:t>regression</w:t>
      </w:r>
      <w:r>
        <w:rPr>
          <w:b w:val="0"/>
        </w:rPr>
        <w:t>.</w:t>
      </w:r>
    </w:p>
    <w:p>
      <w:pPr>
        <w:pStyle w:val="Heading3"/>
      </w:pPr>
      <w:r>
        <w:t>Additional transfer practice question</w:t>
      </w:r>
    </w:p>
    <w:p>
      <w:pPr>
        <w:spacing w:line="336" w:lineRule="auto" w:after="180"/>
      </w:pPr>
      <w:r>
        <w:rPr>
          <w:b w:val="0"/>
        </w:rPr>
        <w:t xml:space="preserve">Task A predicts whether a plant is fern or grass. Task B predicts its height in centimetres. Which is </w:t>
      </w:r>
      <w:r>
        <w:rPr>
          <w:b/>
        </w:rPr>
        <w:t>classification</w:t>
      </w:r>
      <w:r>
        <w:rPr>
          <w:b w:val="0"/>
        </w:rPr>
        <w:t xml:space="preserve"> and which is </w:t>
      </w:r>
      <w:r>
        <w:rPr>
          <w:b/>
        </w:rPr>
        <w:t>regression</w:t>
      </w:r>
      <w:r>
        <w:rPr>
          <w:b w:val="0"/>
        </w:rPr>
        <w:t>?</w:t>
      </w:r>
    </w:p>
    <w:p>
      <w:pPr>
        <w:pStyle w:val="Heading3"/>
      </w:pPr>
      <w:r>
        <w:t>Reasoned practice answer</w:t>
      </w:r>
    </w:p>
    <w:p>
      <w:pPr>
        <w:spacing w:line="336" w:lineRule="auto" w:after="180"/>
      </w:pPr>
      <w:r>
        <w:rPr>
          <w:b w:val="0"/>
        </w:rPr>
        <w:t xml:space="preserve">A is </w:t>
      </w:r>
      <w:r>
        <w:rPr>
          <w:b/>
        </w:rPr>
        <w:t>classification</w:t>
      </w:r>
      <w:r>
        <w:rPr>
          <w:b w:val="0"/>
        </w:rPr>
        <w:t xml:space="preserve"> because it selects a category; B is </w:t>
      </w:r>
      <w:r>
        <w:rPr>
          <w:b/>
        </w:rPr>
        <w:t>regression</w:t>
      </w:r>
      <w:r>
        <w:rPr>
          <w:b w:val="0"/>
        </w:rPr>
        <w:t xml:space="preserve"> because it predicts a numerical quantity.</w:t>
      </w:r>
    </w:p>
    <w:p>
      <w:pPr>
        <w:pStyle w:val="Heading3"/>
      </w:pPr>
      <w:r>
        <w:t>What counts as evidence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0 points</w:t>
            </w:r>
          </w:p>
        </w:tc>
        <w:tc>
          <w:tcPr>
            <w:tcW w:type="dxa" w:w="2556"/>
          </w:tcPr>
          <w:p>
            <w:r>
              <w:t>1 point</w:t>
            </w:r>
          </w:p>
        </w:tc>
        <w:tc>
          <w:tcPr>
            <w:tcW w:type="dxa" w:w="2556"/>
          </w:tcPr>
          <w:p>
            <w:r>
              <w:t>2 points</w:t>
            </w:r>
          </w:p>
        </w:tc>
      </w:tr>
      <w:tr>
        <w:tc>
          <w:tcPr>
            <w:tcW w:type="dxa" w:w="2556"/>
          </w:tcPr>
          <w:p>
            <w:r>
              <w:t>Result</w:t>
            </w:r>
          </w:p>
        </w:tc>
        <w:tc>
          <w:tcPr>
            <w:tcW w:type="dxa" w:w="2556"/>
          </w:tcPr>
          <w:p>
            <w:r>
              <w:t>Incorrect or absent</w:t>
            </w:r>
          </w:p>
        </w:tc>
        <w:tc>
          <w:tcPr>
            <w:tcW w:type="dxa" w:w="2556"/>
          </w:tcPr>
          <w:p>
            <w:r>
              <w:t>Partly correct</w:t>
            </w:r>
          </w:p>
        </w:tc>
        <w:tc>
          <w:tcPr>
            <w:tcW w:type="dxa" w:w="2556"/>
          </w:tcPr>
          <w:p>
            <w:r>
              <w:t>Correct with necessary conditions</w:t>
            </w:r>
          </w:p>
        </w:tc>
      </w:tr>
      <w:tr>
        <w:tc>
          <w:tcPr>
            <w:tcW w:type="dxa" w:w="2556"/>
          </w:tcPr>
          <w:p>
            <w:r>
              <w:t>Reasoning</w:t>
            </w:r>
          </w:p>
        </w:tc>
        <w:tc>
          <w:tcPr>
            <w:tcW w:type="dxa" w:w="2556"/>
          </w:tcPr>
          <w:p>
            <w:r>
              <w:t>No supporting trace</w:t>
            </w:r>
          </w:p>
        </w:tc>
        <w:tc>
          <w:tcPr>
            <w:tcW w:type="dxa" w:w="2556"/>
          </w:tcPr>
          <w:p>
            <w:r>
              <w:t>Some steps</w:t>
            </w:r>
          </w:p>
        </w:tc>
        <w:tc>
          <w:tcPr>
            <w:tcW w:type="dxa" w:w="2556"/>
          </w:tcPr>
          <w:p>
            <w:r>
              <w:t>Clear mechanism, calculation or source support</w:t>
            </w:r>
          </w:p>
        </w:tc>
      </w:tr>
      <w:tr>
        <w:tc>
          <w:tcPr>
            <w:tcW w:type="dxa" w:w="2556"/>
          </w:tcPr>
          <w:p>
            <w:r>
              <w:t>Limit</w:t>
            </w:r>
          </w:p>
        </w:tc>
        <w:tc>
          <w:tcPr>
            <w:tcW w:type="dxa" w:w="2556"/>
          </w:tcPr>
          <w:p>
            <w:r>
              <w:t>Overclaims certainty</w:t>
            </w:r>
          </w:p>
        </w:tc>
        <w:tc>
          <w:tcPr>
            <w:tcW w:type="dxa" w:w="2556"/>
          </w:tcPr>
          <w:p>
            <w:r>
              <w:t>Vague limitation</w:t>
            </w:r>
          </w:p>
        </w:tc>
        <w:tc>
          <w:tcPr>
            <w:tcW w:type="dxa" w:w="2556"/>
          </w:tcPr>
          <w:p>
            <w:r>
              <w:t>Relevant uncertainty or missing fact</w:t>
            </w:r>
          </w:p>
        </w:tc>
      </w:tr>
      <w:tr>
        <w:tc>
          <w:tcPr>
            <w:tcW w:type="dxa" w:w="2556"/>
          </w:tcPr>
          <w:p>
            <w:r>
              <w:t>Transfer</w:t>
            </w:r>
          </w:p>
        </w:tc>
        <w:tc>
          <w:tcPr>
            <w:tcW w:type="dxa" w:w="2556"/>
          </w:tcPr>
          <w:p>
            <w:r>
              <w:t>Copies without adapting</w:t>
            </w:r>
          </w:p>
        </w:tc>
        <w:tc>
          <w:tcPr>
            <w:tcW w:type="dxa" w:w="2556"/>
          </w:tcPr>
          <w:p>
            <w:r>
              <w:t>Adapts with prompts</w:t>
            </w:r>
          </w:p>
        </w:tc>
        <w:tc>
          <w:tcPr>
            <w:tcW w:type="dxa" w:w="2556"/>
          </w:tcPr>
          <w:p>
            <w:r>
              <w:t>Solves a changed case independently</w:t>
            </w:r>
          </w:p>
        </w:tc>
      </w:tr>
    </w:tbl>
    <w:p>
      <w:pPr>
        <w:spacing w:line="336" w:lineRule="auto" w:after="180"/>
      </w:pPr>
      <w:r>
        <w:rPr>
          <w:b w:val="0"/>
        </w:rPr>
        <w:t xml:space="preserve">Use 6/8 as a </w:t>
      </w:r>
      <w:r>
        <w:rPr>
          <w:b/>
        </w:rPr>
        <w:t>class</w:t>
      </w:r>
      <w:r>
        <w:rPr>
          <w:b w:val="0"/>
        </w:rPr>
        <w:t xml:space="preserve">room checkpoint, with 2 required for both Result and Reasoning. This is a proposed teaching rule, not a validated certification </w:t>
      </w:r>
      <w:r>
        <w:rPr>
          <w:b/>
        </w:rPr>
        <w:t>threshold</w:t>
      </w:r>
      <w:r>
        <w:rPr>
          <w:b w:val="0"/>
        </w:rPr>
        <w:t>.</w:t>
      </w:r>
    </w:p>
    <w:p>
      <w:pPr>
        <w:spacing w:line="336" w:lineRule="auto" w:after="180"/>
      </w:pPr>
      <w:r>
        <w:rPr>
          <w:b w:val="0"/>
        </w:rPr>
        <w:t>Do not count a coached answer as independent mastery; correct unsafe or unsupported claims regardless of total.</w:t>
      </w:r>
    </w:p>
    <w:p>
      <w:pPr>
        <w:pStyle w:val="Heading3"/>
      </w:pPr>
      <w:r>
        <w:t>Feedback</w:t>
      </w:r>
    </w:p>
    <w:p>
      <w:pPr>
        <w:spacing w:line="336" w:lineRule="auto" w:after="180"/>
      </w:pPr>
      <w:r>
        <w:rPr>
          <w:b w:val="0"/>
        </w:rPr>
        <w:t xml:space="preserve">Ask the learner to find the </w:t>
      </w:r>
      <w:r>
        <w:rPr>
          <w:b/>
        </w:rPr>
        <w:t>evidence</w:t>
      </w:r>
      <w:r>
        <w:rPr>
          <w:b w:val="0"/>
        </w:rPr>
        <w:t xml:space="preserve"> that challenges this claim: “Any task involving plant measurements is </w:t>
      </w:r>
      <w:r>
        <w:rPr>
          <w:b/>
        </w:rPr>
        <w:t>regression</w:t>
      </w:r>
      <w:r>
        <w:rPr>
          <w:b w:val="0"/>
        </w:rPr>
        <w:t>.” Keep the first attempt and an uncoached retry separate.</w:t>
      </w:r>
    </w:p>
    <w:p>
      <w:pPr>
        <w:pStyle w:val="Heading3"/>
      </w:pPr>
      <w:r>
        <w:t>Original transfer answer</w:t>
      </w:r>
    </w:p>
    <w:p>
      <w:pPr>
        <w:spacing w:line="336" w:lineRule="auto" w:after="180"/>
      </w:pPr>
      <w:r>
        <w:rPr>
          <w:b w:val="0"/>
        </w:rPr>
        <w:t xml:space="preserve">A is </w:t>
      </w:r>
      <w:r>
        <w:rPr>
          <w:b/>
        </w:rPr>
        <w:t>classification</w:t>
      </w:r>
      <w:r>
        <w:rPr>
          <w:b w:val="0"/>
        </w:rPr>
        <w:t xml:space="preserve">; B is </w:t>
      </w:r>
      <w:r>
        <w:rPr>
          <w:b/>
        </w:rPr>
        <w:t>regression</w:t>
      </w:r>
      <w:r>
        <w:rPr>
          <w:b w:val="0"/>
        </w:rPr>
        <w:t>. The codes name categories and do not establish arithmetic differences between species.</w:t>
      </w:r>
    </w:p>
    <w:p>
      <w:pPr>
        <w:spacing w:line="336" w:lineRule="auto" w:after="180"/>
      </w:pPr>
      <w:r>
        <w:rPr>
          <w:b w:val="0"/>
        </w:rPr>
        <w:t xml:space="preserve">Area is a numeric target with meaningful units and distances; choose evaluation appropriate to each </w:t>
      </w:r>
      <w:r>
        <w:rPr>
          <w:b/>
        </w:rPr>
        <w:t>output</w:t>
      </w:r>
      <w:r>
        <w:rPr>
          <w:b w:val="0"/>
        </w:rPr>
        <w:t>.</w:t>
      </w:r>
    </w:p>
    <w:p>
      <w:pPr>
        <w:pStyle w:val="Heading3"/>
      </w:pPr>
      <w:r>
        <w:t>Explanations for the additional workbook examples</w:t>
      </w:r>
    </w:p>
    <w:p>
      <w:pPr>
        <w:pStyle w:val="Heading3"/>
      </w:pPr>
      <w:r>
        <w:t>W1 Classify the target meaning</w:t>
      </w:r>
    </w:p>
    <w:p>
      <w:pPr>
        <w:pStyle w:val="Heading3"/>
      </w:pPr>
      <w:r>
        <w:t>W2 Trace both checks</w:t>
      </w:r>
    </w:p>
    <w:p>
      <w:pPr>
        <w:pStyle w:val="Heading3"/>
      </w:pPr>
      <w:r>
        <w:t>W3 Repair a category average</w:t>
      </w:r>
    </w:p>
    <w:p>
      <w:pPr>
        <w:pStyle w:val="Heading3"/>
      </w:pPr>
      <w:r>
        <w:t>W4 Compare new evidence independently</w:t>
      </w:r>
    </w:p>
    <w:p>
      <w:pPr>
        <w:spacing w:line="336" w:lineRule="auto" w:after="180"/>
      </w:pPr>
      <w:r>
        <w:rPr>
          <w:b w:val="0"/>
        </w:rPr>
        <w:t>For three fictional print jobs, actual completion times are 4, 5 and 9 minutes; estimates are 6, 5 and 8 minutes in matching order. Slow means more than 5 minutes.</w:t>
      </w:r>
    </w:p>
    <w:p>
      <w:pPr>
        <w:spacing w:line="336" w:lineRule="auto" w:after="180"/>
      </w:pPr>
      <w:r>
        <w:rPr>
          <w:b w:val="0"/>
        </w:rPr>
        <w:t xml:space="preserve">Write actual and predicted category lists, count correct categories, calculate each </w:t>
      </w:r>
      <w:r>
        <w:rPr>
          <w:b/>
        </w:rPr>
        <w:t>absolute error</w:t>
      </w:r>
      <w:r>
        <w:rPr>
          <w:b w:val="0"/>
        </w:rPr>
        <w:t xml:space="preserve"> and the mean error in minutes. State what each result measures.</w:t>
      </w:r>
    </w:p>
    <w:p>
      <w:pPr>
        <w:spacing w:line="336" w:lineRule="auto" w:after="180"/>
      </w:pPr>
      <w:r>
        <w:rPr>
          <w:b w:val="0"/>
        </w:rPr>
        <w:t xml:space="preserve">Actual categories are [0, 0, 1]; predicted categories are [1, 0, 1], so 2 of 3 match. </w:t>
      </w:r>
      <w:r>
        <w:rPr>
          <w:b/>
        </w:rPr>
        <w:t>Absolute error</w:t>
      </w:r>
      <w:r>
        <w:rPr>
          <w:b w:val="0"/>
        </w:rPr>
        <w:t>s are [2, 0, 1] minutes; their mean is 1 minute.</w:t>
      </w:r>
    </w:p>
    <w:p>
      <w:pPr>
        <w:spacing w:line="336" w:lineRule="auto" w:after="180"/>
      </w:pPr>
      <w:r>
        <w:rPr>
          <w:b w:val="0"/>
        </w:rPr>
        <w:t xml:space="preserve">The fraction measures </w:t>
      </w:r>
      <w:r>
        <w:rPr>
          <w:b/>
        </w:rPr>
        <w:t>threshold</w:t>
      </w:r>
      <w:r>
        <w:rPr>
          <w:b w:val="0"/>
        </w:rPr>
        <w:t xml:space="preserve">-category agreement on these jobs, while mean </w:t>
      </w:r>
      <w:r>
        <w:rPr>
          <w:b/>
        </w:rPr>
        <w:t>absolute error</w:t>
      </w:r>
      <w:r>
        <w:rPr>
          <w:b w:val="0"/>
        </w:rPr>
        <w:t xml:space="preserve"> measures average duration discrepancy.</w:t>
      </w:r>
    </w:p>
    <w:p>
      <w:pPr>
        <w:pStyle w:val="Heading3"/>
      </w:pPr>
      <w:r>
        <w:t>W5 Specify a useful output</w:t>
      </w:r>
    </w:p>
    <w:p>
      <w:pPr>
        <w:pStyle w:val="Heading3"/>
      </w:pPr>
      <w:r>
        <w:t>Assess independent transfer</w:t>
      </w:r>
    </w:p>
    <w:p>
      <w:pPr>
        <w:pStyle w:val="Heading3"/>
      </w:pPr>
      <w:r>
        <w:t>Selected case answer</w:t>
      </w:r>
    </w:p>
    <w:p>
      <w:pPr>
        <w:pStyle w:val="Heading3"/>
      </w:pPr>
      <w:r>
        <w:t>Feedback that the learner uses</w:t>
      </w:r>
    </w:p>
    <w:p>
      <w:pPr>
        <w:pStyle w:val="Heading1"/>
      </w:pPr>
      <w:r>
        <w:t>06. Connect, support and revisit the experiment</w:t>
      </w:r>
    </w:p>
    <w:p>
      <w:r>
        <w:t>Retain failures and assess a fresh parallel case after help.</w:t>
      </w:r>
    </w:p>
    <w:p>
      <w:pPr>
        <w:pStyle w:val="Heading2"/>
      </w:pPr>
      <w:r>
        <w:t>Project evidence</w:t>
      </w:r>
    </w:p>
    <w:p>
      <w:pPr>
        <w:spacing w:line="336" w:lineRule="auto" w:after="180"/>
      </w:pPr>
      <w:r>
        <w:rPr>
          <w:b w:val="0"/>
        </w:rPr>
        <w:t xml:space="preserve">Confirm whether Plant </w:t>
      </w:r>
      <w:r>
        <w:rPr>
          <w:b/>
        </w:rPr>
        <w:t>Class</w:t>
      </w:r>
      <w:r>
        <w:rPr>
          <w:b w:val="0"/>
        </w:rPr>
        <w:t>ifier predicts a health category or a numerical severity score; document why.</w:t>
      </w:r>
    </w:p>
    <w:p>
      <w:pPr>
        <w:spacing w:line="336" w:lineRule="auto" w:after="180"/>
      </w:pPr>
      <w:r>
        <w:rPr>
          <w:b w:val="0"/>
        </w:rPr>
        <w:t xml:space="preserve">Keep the decision, </w:t>
      </w:r>
      <w:r>
        <w:rPr>
          <w:b/>
        </w:rPr>
        <w:t>input</w:t>
      </w:r>
      <w:r>
        <w:rPr>
          <w:b w:val="0"/>
        </w:rPr>
        <w:t xml:space="preserve">, result, explanation and remaining limitation in the project </w:t>
      </w:r>
      <w:r>
        <w:rPr>
          <w:b/>
        </w:rPr>
        <w:t>evidence</w:t>
      </w:r>
      <w:r>
        <w:rPr>
          <w:b w:val="0"/>
        </w:rPr>
        <w:t xml:space="preserve"> record. Retrieve this record next week rather than restarting the project.</w:t>
      </w:r>
    </w:p>
    <w:p>
      <w:pPr>
        <w:spacing w:line="336" w:lineRule="auto" w:after="180"/>
      </w:pPr>
      <w:r>
        <w:rPr>
          <w:b w:val="0"/>
        </w:rPr>
        <w:t xml:space="preserve">For your Responsible Plant </w:t>
      </w:r>
      <w:r>
        <w:rPr>
          <w:b/>
        </w:rPr>
        <w:t>Class</w:t>
      </w:r>
      <w:r>
        <w:rPr>
          <w:b w:val="0"/>
        </w:rPr>
        <w:t xml:space="preserve">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Support and selected reassessment</w:t>
      </w:r>
    </w:p>
    <w:p>
      <w:pPr>
        <w:spacing w:line="336" w:lineRule="auto" w:after="180"/>
      </w:pPr>
      <w:r>
        <w:rPr>
          <w:b w:val="0"/>
        </w:rPr>
        <w:t xml:space="preserve">Use a tiny labelled dataset, explicit units and a named positive </w:t>
      </w:r>
      <w:r>
        <w:rPr>
          <w:b/>
        </w:rPr>
        <w:t>class</w:t>
      </w:r>
      <w:r>
        <w:rPr>
          <w:b w:val="0"/>
        </w:rPr>
        <w:t>. Stretch: require a baseline, held-out evaluation and subgroup or shifted-condition analysis with denominators.</w:t>
      </w:r>
    </w:p>
    <w:p>
      <w:pPr>
        <w:spacing w:line="336" w:lineRule="auto" w:after="180"/>
      </w:pPr>
      <w:r>
        <w:rPr>
          <w:b w:val="0"/>
        </w:rPr>
        <w:t>Use a number line to mark actual and estimated times, then color which side of the boundary each lies on. Supply a blank table without answers. Extension: recode no and yes as 7 and 9.</w:t>
      </w:r>
    </w:p>
    <w:p>
      <w:pPr>
        <w:spacing w:line="336" w:lineRule="auto" w:after="180"/>
      </w:pPr>
      <w:r>
        <w:rPr>
          <w:b w:val="0"/>
        </w:rPr>
        <w:t xml:space="preserve">The </w:t>
      </w:r>
      <w:r>
        <w:rPr>
          <w:b/>
        </w:rPr>
        <w:t>classification</w:t>
      </w:r>
      <w:r>
        <w:rPr>
          <w:b w:val="0"/>
        </w:rPr>
        <w:t xml:space="preserve"> task and matching count stay the same, while distances between those codes are not time errors.</w:t>
      </w:r>
    </w:p>
    <w:p>
      <w:pPr>
        <w:spacing w:line="336" w:lineRule="auto" w:after="180"/>
      </w:pPr>
      <w:r>
        <w:rPr>
          <w:b w:val="0"/>
        </w:rPr>
        <w:t xml:space="preserve">Require W4 actual categories [0,0,1], predicted [1,0,1], 2 of 3 correct, </w:t>
      </w:r>
      <w:r>
        <w:rPr>
          <w:b/>
        </w:rPr>
        <w:t>absolute error</w:t>
      </w:r>
      <w:r>
        <w:rPr>
          <w:b w:val="0"/>
        </w:rPr>
        <w:t>s [2,0,1] and mean 1 minute. The learner must explain both meanings.</w:t>
      </w:r>
    </w:p>
    <w:p>
      <w:pPr>
        <w:spacing w:line="336" w:lineRule="auto" w:after="180"/>
      </w:pPr>
      <w:r>
        <w:rPr>
          <w:b w:val="0"/>
        </w:rPr>
        <w:t xml:space="preserve">Fresh retry: actual times 3,6,8 and estimates 4,5,10; slow means greater than 6. Actual and predicted categories are both [0,0,1], so 3 of 3 match. </w:t>
      </w:r>
      <w:r>
        <w:rPr>
          <w:b/>
        </w:rPr>
        <w:t>Absolute error</w:t>
      </w:r>
      <w:r>
        <w:rPr>
          <w:b w:val="0"/>
        </w:rPr>
        <w:t>s [1,1,2] have mean 4/3 minutes, about 1.33.</w:t>
      </w:r>
    </w:p>
    <w:p>
      <w:pPr>
        <w:spacing w:line="336" w:lineRule="auto" w:after="180"/>
      </w:pPr>
      <w:r>
        <w:rPr>
          <w:b w:val="0"/>
        </w:rPr>
        <w:t>Ask why perfect category agreement does not mean zero duration error.</w:t>
      </w:r>
    </w:p>
    <w:p>
      <w:pPr>
        <w:pStyle w:val="Heading2"/>
      </w:pPr>
      <w:r>
        <w:t>Delayed return</w:t>
      </w:r>
    </w:p>
    <w:p>
      <w:pPr>
        <w:spacing w:line="336" w:lineRule="auto" w:after="180"/>
      </w:pPr>
      <w:r>
        <w:rPr>
          <w:b w:val="0"/>
        </w:rPr>
        <w:t xml:space="preserve">Suggested return points in this level: ai-4/4, ai-4/6, ai-4/9. Use actual </w:t>
      </w:r>
      <w:r>
        <w:rPr>
          <w:b/>
        </w:rPr>
        <w:t>class</w:t>
      </w:r>
      <w:r>
        <w:rPr>
          <w:b w:val="0"/>
        </w:rPr>
        <w:t>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Bridge and reflection</w:t>
      </w:r>
    </w:p>
    <w:p>
      <w:pPr>
        <w:spacing w:line="336" w:lineRule="auto" w:after="180"/>
      </w:pPr>
      <w:r>
        <w:rPr>
          <w:b w:val="0"/>
        </w:rPr>
        <w:t xml:space="preserve">Ask for one decision the learner can now justify and one situation requiring more </w:t>
      </w:r>
      <w:r>
        <w:rPr>
          <w:b/>
        </w:rPr>
        <w:t>evidence</w:t>
      </w:r>
      <w:r>
        <w:rPr>
          <w:b w:val="0"/>
        </w:rPr>
        <w:t xml:space="preserve"> or human review. Confidence ratings are separate from correct independent performance.</w:t>
      </w:r>
    </w:p>
    <w:p>
      <w:pPr>
        <w:spacing w:line="336" w:lineRule="auto" w:after="180"/>
      </w:pPr>
      <w:r>
        <w:rPr>
          <w:b w:val="0"/>
        </w:rPr>
        <w:t xml:space="preserve">Next: Week 4: Python and Table Readiness. Retrieve today’s </w:t>
      </w:r>
      <w:r>
        <w:rPr>
          <w:b/>
        </w:rPr>
        <w:t>evidence</w:t>
      </w:r>
      <w:r>
        <w:rPr>
          <w:b w:val="0"/>
        </w:rPr>
        <w:t xml:space="preserve"> and identify what carries forward and what is new.</w:t>
      </w:r>
    </w:p>
    <w:p>
      <w:pPr>
        <w:spacing w:line="336" w:lineRule="auto" w:after="180"/>
      </w:pPr>
      <w:r>
        <w:rPr>
          <w:b w:val="0"/>
        </w:rPr>
        <w:t xml:space="preserve">Week 4 inspects datasets and documents their origin, units and limitations. Carry forward the target definition, </w:t>
      </w:r>
      <w:r>
        <w:rPr>
          <w:b/>
        </w:rPr>
        <w:t>prediction</w:t>
      </w:r>
      <w:r>
        <w:rPr>
          <w:b w:val="0"/>
        </w:rPr>
        <w:t xml:space="preserve"> moment and measurement units.</w:t>
      </w:r>
    </w:p>
    <w:p>
      <w:pPr>
        <w:spacing w:line="336" w:lineRule="auto" w:after="180"/>
      </w:pPr>
      <w:r>
        <w:rPr>
          <w:b w:val="0"/>
        </w:rPr>
        <w:t>Teacher reference: https://scikit-learn.org/1.0/tutorial/basic/tutorial.html (</w:t>
      </w:r>
      <w:r>
        <w:rPr>
          <w:b/>
        </w:rPr>
        <w:t>classification</w:t>
      </w:r>
      <w:r>
        <w:rPr>
          <w:b w:val="0"/>
        </w:rPr>
        <w:t xml:space="preserve"> and </w:t>
      </w:r>
      <w:r>
        <w:rPr>
          <w:b/>
        </w:rPr>
        <w:t>regression</w:t>
      </w:r>
      <w:r>
        <w:rPr>
          <w:b w:val="0"/>
        </w:rPr>
        <w:t xml:space="preserve"> definitions; reviewed 2026-09-26).</w:t>
      </w:r>
    </w:p>
    <w:p>
      <w:pPr>
        <w:pStyle w:val="Heading2"/>
      </w:pPr>
      <w:r>
        <w:t>Earlier wording, alternatives and picture transcripts · reference / check after trying</w:t>
      </w:r>
    </w:p>
    <w:p>
      <w:pPr>
        <w:spacing w:line="336" w:lineRule="auto" w:after="180"/>
      </w:pPr>
      <w:r>
        <w:rPr>
          <w:b w:val="0"/>
        </w:rPr>
        <w:t>Connect and extend learning</w:t>
      </w:r>
    </w:p>
    <w:p>
      <w:pPr>
        <w:pStyle w:val="Heading3"/>
      </w:pPr>
      <w:r>
        <w:t>Responsible Plant Classifier</w:t>
      </w:r>
    </w:p>
    <w:p>
      <w:pPr>
        <w:pStyle w:val="Heading3"/>
      </w:pPr>
      <w:r>
        <w:t>Support and stretch</w:t>
      </w:r>
    </w:p>
    <w:p>
      <w:pPr>
        <w:pStyle w:val="Heading3"/>
      </w:pPr>
      <w:r>
        <w:t>Exit reflection</w:t>
      </w:r>
    </w:p>
    <w:p>
      <w:pPr>
        <w:pStyle w:val="Heading3"/>
      </w:pPr>
      <w:r>
        <w:t>Bridge to the next week</w:t>
      </w:r>
    </w:p>
    <w:p>
      <w:pPr>
        <w:pStyle w:val="Heading3"/>
      </w:pPr>
      <w:r>
        <w:t>Support and fresh reassessment</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without repeating the whole cycle.</w:t>
      </w:r>
    </w:p>
    <w:p>
      <w:pPr>
        <w:pStyle w:val="Heading2"/>
      </w:pPr>
      <w:r>
        <w:t>Planning and assessment reference</w:t>
      </w:r>
    </w:p>
    <w:p>
      <w:pPr>
        <w:spacing w:line="336" w:lineRule="auto" w:after="180"/>
      </w:pPr>
      <w:r>
        <w:rPr>
          <w:b w:val="0"/>
        </w:rPr>
        <w:t>Teaching target: Identify a task from the meaning of its target</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w:t>
      </w:r>
      <w:r>
        <w:rPr>
          <w:b/>
        </w:rPr>
        <w:t>class</w:t>
      </w:r>
      <w:r>
        <w:rPr>
          <w:b w:val="0"/>
        </w:rPr>
        <w:t>;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“Show what you know”, “Study a complete case” and “Try a new case independently”. Give extra time for the full task set. If this week has a coding lab, use its named section; section numbers can change when extra explanations are included.</w:t>
            </w:r>
          </w:p>
        </w:tc>
      </w:tr>
    </w:tbl>
    <w:p>
      <w:pPr>
        <w:spacing w:line="336" w:lineRule="auto" w:after="180"/>
      </w:pPr>
      <w:r>
        <w:rPr>
          <w:b w:val="0"/>
        </w:rPr>
        <w:t xml:space="preserve">Before </w:t>
      </w:r>
      <w:r>
        <w:rPr>
          <w:b/>
        </w:rPr>
        <w:t>class</w:t>
      </w:r>
      <w:r>
        <w:rPr>
          <w:b w:val="0"/>
        </w:rPr>
        <w:t xml:space="preserve">, solve the supported practice: For actual 14 minutes and estimate </w:t>
      </w:r>
      <w:r>
        <w:rPr>
          <w:b/>
        </w:rPr>
        <w:t>12 minutes</w:t>
      </w:r>
      <w:r>
        <w:rPr>
          <w:b w:val="0"/>
        </w:rPr>
        <w:t xml:space="preserve">, calculate </w:t>
      </w:r>
      <w:r>
        <w:rPr>
          <w:b/>
        </w:rPr>
        <w:t>absolute error</w:t>
      </w:r>
      <w:r>
        <w:rPr>
          <w:b w:val="0"/>
        </w:rPr>
        <w:t xml:space="preserve"> and both slow categories using greater than 10.</w:t>
      </w:r>
    </w:p>
    <w:p>
      <w:pPr>
        <w:spacing w:line="336" w:lineRule="auto" w:after="180"/>
      </w:pPr>
      <w:r>
        <w:rPr>
          <w:b w:val="0"/>
        </w:rPr>
        <w:t>Explain why a correct category does not mean an exact duration.</w:t>
      </w:r>
    </w:p>
    <w:p>
      <w:pPr>
        <w:spacing w:line="336" w:lineRule="auto" w:after="180"/>
      </w:pPr>
      <w:r>
        <w:rPr>
          <w:b w:val="0"/>
        </w:rPr>
        <w:t xml:space="preserve">Reasoned practice answer: </w:t>
      </w:r>
      <w:r>
        <w:rPr>
          <w:b/>
        </w:rPr>
        <w:t>Absolute error</w:t>
      </w:r>
      <w:r>
        <w:rPr>
          <w:b w:val="0"/>
        </w:rPr>
        <w:t xml:space="preserve"> is 2 minutes. Both actual and predicted categories are 1, so the category matches even though the duration estimate is 2 minutes too low.</w:t>
      </w:r>
    </w:p>
    <w:p>
      <w:pPr>
        <w:spacing w:line="336" w:lineRule="auto" w:after="180"/>
      </w:pPr>
      <w:r>
        <w:rPr>
          <w:b w:val="0"/>
        </w:rPr>
        <w:t xml:space="preserve">Check every learner before discussion: Use the worked case for </w:t>
      </w:r>
      <w:r>
        <w:rPr>
          <w:b/>
        </w:rPr>
        <w:t>Classification</w:t>
      </w:r>
      <w:r>
        <w:rPr>
          <w:b w:val="0"/>
        </w:rPr>
        <w:t xml:space="preserve"> and </w:t>
      </w:r>
      <w:r>
        <w:rPr>
          <w:b/>
        </w:rPr>
        <w:t>regression</w:t>
      </w:r>
      <w:r>
        <w:rPr>
          <w:b w:val="0"/>
        </w:rPr>
        <w:t xml:space="preserve">. Proposed explanation: “Numbers always mean </w:t>
      </w:r>
      <w:r>
        <w:rPr>
          <w:b/>
        </w:rPr>
        <w:t>regression</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Category codes remain categories. Ask what a difference between the numbers would mean in the task.</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Change the category boundary to strictly greater than 7 cm. Require a </w:t>
      </w:r>
      <w:r>
        <w:rPr>
          <w:b/>
        </w:rPr>
        <w:t>prediction</w:t>
      </w:r>
      <w:r>
        <w:rPr>
          <w:b w:val="0"/>
        </w:rPr>
        <w:t xml:space="preserve"> and a reason before comparing. Expected result: Actual and estimated categories both become short, short, tall: 3/3 correct.</w:t>
      </w:r>
    </w:p>
    <w:p>
      <w:pPr>
        <w:spacing w:line="336" w:lineRule="auto" w:after="180"/>
      </w:pPr>
      <w:r>
        <w:rPr>
          <w:b w:val="0"/>
        </w:rPr>
        <w:t>Reason: The numerical estimates did not improve; the decision definition changed.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 and evidence records</w:t>
      </w:r>
    </w:p>
    <w:p>
      <w:r>
        <w:t>Keep supported rehearsal separate from independent performance.</w:t>
      </w:r>
    </w:p>
    <w:p>
      <w:pPr>
        <w:pStyle w:val="Heading2"/>
      </w:pPr>
      <w:r>
        <w:t>Record and repair</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2"/>
      </w:pPr>
      <w:r>
        <w:t>Earlier wording, alternatives and picture transcripts · reference / check after trying</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pStyle w:val="Heading1"/>
      </w:pPr>
      <w:r>
        <w:t>09. Reference · Teach with the six pictures</w:t>
      </w:r>
    </w:p>
    <w:p>
      <w:r>
        <w:t>Choose one picture for a specific reasoning move.</w:t>
      </w:r>
    </w:p>
    <w:p>
      <w:pPr>
        <w:pStyle w:val="Heading2"/>
      </w:pPr>
      <w:r>
        <w:t>01. Classification or Regression?: the case</w:t>
      </w:r>
    </w:p>
    <w:p>
      <w:r>
        <w:drawing>
          <wp:inline xmlns:a="http://schemas.openxmlformats.org/drawingml/2006/main" xmlns:pic="http://schemas.openxmlformats.org/drawingml/2006/picture">
            <wp:extent cx="5486400" cy="3142488"/>
            <wp:docPr id="4" name="Picture 4" descr="Distinguish predicting growth height from predicting a growth category. Supplied facts: Actual heights are [4, 7, 9] cm; estimates are [5, 6, 10] cm. Tall means strictly greater than 6 cm.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01.png"/>
                    <pic:cNvPicPr/>
                  </pic:nvPicPr>
                  <pic:blipFill>
                    <a:blip r:embed="rId12"/>
                    <a:stretch>
                      <a:fillRect/>
                    </a:stretch>
                  </pic:blipFill>
                  <pic:spPr>
                    <a:xfrm>
                      <a:off x="0" y="0"/>
                      <a:ext cx="5486400" cy="3142488"/>
                    </a:xfrm>
                    <a:prstGeom prst="rect"/>
                  </pic:spPr>
                </pic:pic>
              </a:graphicData>
            </a:graphic>
          </wp:inline>
        </w:drawing>
      </w:r>
    </w:p>
    <w:p>
      <w:pPr>
        <w:spacing w:line="336" w:lineRule="auto" w:after="180"/>
      </w:pPr>
      <w:r>
        <w:rPr>
          <w:b w:val="0"/>
        </w:rPr>
        <w:t>Distinguish predicting growth height from predicting a growth category. Supplied facts: Actual heights are [4, 7, 9] cm; estimates are [5, 6, 10] cm. Tall means strictly greater than 6 cm.</w:t>
      </w:r>
    </w:p>
    <w:p>
      <w:pPr>
        <w:spacing w:line="336" w:lineRule="auto" w:after="180"/>
      </w:pPr>
      <w:r>
        <w:rPr>
          <w:b w:val="0"/>
        </w:rPr>
        <w:t xml:space="preserve">All </w:t>
      </w:r>
      <w:r>
        <w:rPr>
          <w:b/>
        </w:rPr>
        <w:t>input</w:t>
      </w:r>
      <w:r>
        <w:rPr>
          <w:b w:val="0"/>
        </w:rPr>
        <w:t xml:space="preserve">s and outcomes in this worked example are invented </w:t>
      </w:r>
      <w:r>
        <w:rPr>
          <w:b/>
        </w:rPr>
        <w:t>class</w:t>
      </w:r>
      <w:r>
        <w:rPr>
          <w:b w:val="0"/>
        </w:rPr>
        <w:t>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182112"/>
            <wp:docPr id="5" name="Picture 5" descr="Regression errors: Absolute errors are 1, 1, 1 cm; mean absolute error is 1 cm. → Actual categories: Actual classes are short, tall, tall. → Predicted categories: Estimated classes are short, short, tall: 2/3 correct."/>
            <wp:cNvGraphicFramePr>
              <a:graphicFrameLocks noChangeAspect="1"/>
            </wp:cNvGraphicFramePr>
            <a:graphic>
              <a:graphicData uri="http://schemas.openxmlformats.org/drawingml/2006/picture">
                <pic:pic>
                  <pic:nvPicPr>
                    <pic:cNvPr id="0" name="academy-story-ai-4-3-02.png"/>
                    <pic:cNvPicPr/>
                  </pic:nvPicPr>
                  <pic:blipFill>
                    <a:blip r:embed="rId9"/>
                    <a:stretch>
                      <a:fillRect/>
                    </a:stretch>
                  </pic:blipFill>
                  <pic:spPr>
                    <a:xfrm>
                      <a:off x="0" y="0"/>
                      <a:ext cx="5486400" cy="3182112"/>
                    </a:xfrm>
                    <a:prstGeom prst="rect"/>
                  </pic:spPr>
                </pic:pic>
              </a:graphicData>
            </a:graphic>
          </wp:inline>
        </w:drawing>
      </w:r>
    </w:p>
    <w:p>
      <w:pPr>
        <w:spacing w:line="336" w:lineRule="auto" w:after="180"/>
      </w:pPr>
      <w:r>
        <w:rPr>
          <w:b/>
        </w:rPr>
        <w:t>Regression</w:t>
      </w:r>
      <w:r>
        <w:rPr>
          <w:b w:val="0"/>
        </w:rPr>
        <w:t xml:space="preserve"> errors: </w:t>
      </w:r>
      <w:r>
        <w:rPr>
          <w:b/>
        </w:rPr>
        <w:t>Absolute error</w:t>
      </w:r>
      <w:r>
        <w:rPr>
          <w:b w:val="0"/>
        </w:rPr>
        <w:t xml:space="preserve">s are 1, 1, 1 cm; mean </w:t>
      </w:r>
      <w:r>
        <w:rPr>
          <w:b/>
        </w:rPr>
        <w:t>absolute error</w:t>
      </w:r>
      <w:r>
        <w:rPr>
          <w:b w:val="0"/>
        </w:rPr>
        <w:t xml:space="preserve"> is 1 cm. → Actual categories: Actual </w:t>
      </w:r>
      <w:r>
        <w:rPr>
          <w:b/>
        </w:rPr>
        <w:t>class</w:t>
      </w:r>
      <w:r>
        <w:rPr>
          <w:b w:val="0"/>
        </w:rPr>
        <w:t xml:space="preserve">es are short, tall, tall. → Predicted categories: Estimated </w:t>
      </w:r>
      <w:r>
        <w:rPr>
          <w:b/>
        </w:rPr>
        <w:t>class</w:t>
      </w:r>
      <w:r>
        <w:rPr>
          <w:b w:val="0"/>
        </w:rPr>
        <w:t>es are short, short, tall: 2/3 correct.</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Actual and estimated heights (paired order)</w:t>
      </w:r>
    </w:p>
    <w:p>
      <w:r>
        <w:drawing>
          <wp:inline xmlns:a="http://schemas.openxmlformats.org/drawingml/2006/main" xmlns:pic="http://schemas.openxmlformats.org/drawingml/2006/picture">
            <wp:extent cx="5486400" cy="3938016"/>
            <wp:docPr id="6" name="Picture 6" descr="Actual and estimated heights (paired order). Units: cm. actual1: 4. estimate1: 5. actual2: 7. estimate2: 6. actual3: 9. estimate3: 10."/>
            <wp:cNvGraphicFramePr>
              <a:graphicFrameLocks noChangeAspect="1"/>
            </wp:cNvGraphicFramePr>
            <a:graphic>
              <a:graphicData uri="http://schemas.openxmlformats.org/drawingml/2006/picture">
                <pic:pic>
                  <pic:nvPicPr>
                    <pic:cNvPr id="0" name="academy-story-ai-4-3-03.png"/>
                    <pic:cNvPicPr/>
                  </pic:nvPicPr>
                  <pic:blipFill>
                    <a:blip r:embed="rId13"/>
                    <a:stretch>
                      <a:fillRect/>
                    </a:stretch>
                  </pic:blipFill>
                  <pic:spPr>
                    <a:xfrm>
                      <a:off x="0" y="0"/>
                      <a:ext cx="5486400" cy="3938016"/>
                    </a:xfrm>
                    <a:prstGeom prst="rect"/>
                  </pic:spPr>
                </pic:pic>
              </a:graphicData>
            </a:graphic>
          </wp:inline>
        </w:drawing>
      </w:r>
    </w:p>
    <w:p>
      <w:pPr>
        <w:spacing w:line="336" w:lineRule="auto" w:after="180"/>
      </w:pPr>
      <w:r>
        <w:rPr>
          <w:b w:val="0"/>
        </w:rPr>
        <w:t>Actual and estimated heights (paired order). Units: cm. actual1: 4. estimate1: 5. actual2: 7. estimate2: 6. actual3: 9. estimate3: 10.</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 xml:space="preserve">Check row/column meanings, units and denominators before discussing a difference. Supplied toy values are not real </w:t>
      </w:r>
      <w:r>
        <w:rPr>
          <w:b/>
        </w:rPr>
        <w:t>class</w:t>
      </w:r>
      <w:r>
        <w:rPr>
          <w:b w:val="0"/>
        </w:rPr>
        <w:t xml:space="preserve"> or model results.</w:t>
      </w:r>
    </w:p>
    <w:p>
      <w:pPr>
        <w:pStyle w:val="Heading2"/>
      </w:pPr>
      <w:r>
        <w:t>04. Change one thing. Trace what follows.</w:t>
      </w:r>
    </w:p>
    <w:p>
      <w:r>
        <w:drawing>
          <wp:inline xmlns:a="http://schemas.openxmlformats.org/drawingml/2006/main" xmlns:pic="http://schemas.openxmlformats.org/drawingml/2006/picture">
            <wp:extent cx="5486400" cy="3026664"/>
            <wp:docPr id="7" name="Picture 7" descr="Original case: Estimated classes are short, short, tall: 2/3 correct. Changed condition: Change the category boundary to strictly greater than 7 cm. Expected result: Actual and estimated categories both become short, short, tall: 3/3 correct. Reason: The numerical estimates did not improve; the decision definition changed."/>
            <wp:cNvGraphicFramePr>
              <a:graphicFrameLocks noChangeAspect="1"/>
            </wp:cNvGraphicFramePr>
            <a:graphic>
              <a:graphicData uri="http://schemas.openxmlformats.org/drawingml/2006/picture">
                <pic:pic>
                  <pic:nvPicPr>
                    <pic:cNvPr id="0" name="academy-story-ai-4-3-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Estimated </w:t>
      </w:r>
      <w:r>
        <w:rPr>
          <w:b/>
        </w:rPr>
        <w:t>class</w:t>
      </w:r>
      <w:r>
        <w:rPr>
          <w:b w:val="0"/>
        </w:rPr>
        <w:t>es are short, short, tall: 2/3 correct. Changed condition: Change the category boundary to strictly greater than 7 cm.</w:t>
      </w:r>
    </w:p>
    <w:p>
      <w:pPr>
        <w:spacing w:line="336" w:lineRule="auto" w:after="180"/>
      </w:pPr>
      <w:r>
        <w:rPr>
          <w:b w:val="0"/>
        </w:rPr>
        <w:t>Expected result: Actual and estimated categories both become short, short, tall: 3/3 correct. Reason: The numerical estimates did not improve; the decision definition changed.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The numerical estimates did not improve; the decision definition changed.</w:t>
      </w:r>
    </w:p>
    <w:p>
      <w:pPr>
        <w:pStyle w:val="Heading2"/>
      </w:pPr>
      <w:r>
        <w:t>05. Connect the explanation to its limit</w:t>
      </w:r>
    </w:p>
    <w:p>
      <w:r>
        <w:drawing>
          <wp:inline xmlns:a="http://schemas.openxmlformats.org/drawingml/2006/main" xmlns:pic="http://schemas.openxmlformats.org/drawingml/2006/picture">
            <wp:extent cx="5486400" cy="2834640"/>
            <wp:docPr id="8" name="Picture 8" descr="Read the picture in order. Estimated classes are short, short, tall: 2/3 correct. The arrows show which recorded input or intermediate result each decision uses. Explain the deciding step aloud before checking the changed case; pointing to the final answer alone does not show how it follows. Limit: Regression error and category accuracy measure different targets; neither alone covers every use consequence."/>
            <wp:cNvGraphicFramePr>
              <a:graphicFrameLocks noChangeAspect="1"/>
            </wp:cNvGraphicFramePr>
            <a:graphic>
              <a:graphicData uri="http://schemas.openxmlformats.org/drawingml/2006/picture">
                <pic:pic>
                  <pic:nvPicPr>
                    <pic:cNvPr id="0" name="academy-story-ai-4-3-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Estimated </w:t>
      </w:r>
      <w:r>
        <w:rPr>
          <w:b/>
        </w:rPr>
        <w:t>class</w:t>
      </w:r>
      <w:r>
        <w:rPr>
          <w:b w:val="0"/>
        </w:rPr>
        <w:t xml:space="preserve">es are short, short, tall: 2/3 correct.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w:t>
      </w:r>
      <w:r>
        <w:rPr>
          <w:b/>
        </w:rPr>
        <w:t>Regression</w:t>
      </w:r>
      <w:r>
        <w:rPr>
          <w:b w:val="0"/>
        </w:rPr>
        <w:t xml:space="preserve"> error and category accuracy measure different targets; neither alone covers every use consequence.</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w:t>
      </w:r>
      <w:r>
        <w:rPr>
          <w:b/>
        </w:rPr>
        <w:t>Regression</w:t>
      </w:r>
      <w:r>
        <w:rPr>
          <w:b w:val="0"/>
        </w:rPr>
        <w:t xml:space="preserve"> error and category accuracy measure different targets; neither alone covers every use consequence.</w:t>
      </w:r>
    </w:p>
    <w:p>
      <w:pPr>
        <w:pStyle w:val="Heading2"/>
      </w:pPr>
      <w:r>
        <w:t>06. Make the idea visible in your project</w:t>
      </w:r>
    </w:p>
    <w:p>
      <w:r>
        <w:drawing>
          <wp:inline xmlns:a="http://schemas.openxmlformats.org/drawingml/2006/main" xmlns:pic="http://schemas.openxmlformats.org/drawingml/2006/picture">
            <wp:extent cx="5486400" cy="3681984"/>
            <wp:docPr id="9" name="Picture 9"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Did regression MAE improve when the boundary changed?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w:t>
      </w:r>
      <w:r>
        <w:rPr>
          <w:b/>
        </w:rPr>
        <w:t>Class</w:t>
      </w:r>
      <w:r>
        <w:rPr>
          <w:b w:val="0"/>
        </w:rPr>
        <w:t xml:space="preserve">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Did </w:t>
      </w:r>
      <w:r>
        <w:rPr>
          <w:b/>
        </w:rPr>
        <w:t>regression</w:t>
      </w:r>
      <w:r>
        <w:rPr>
          <w:b w:val="0"/>
        </w:rPr>
        <w:t xml:space="preserve"> MAE improve when the boundary changed?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No. MAE remains 1 cm. Category agreement rose because the </w:t>
      </w:r>
      <w:r>
        <w:rPr>
          <w:b/>
        </w:rPr>
        <w:t>class</w:t>
      </w:r>
      <w:r>
        <w:rPr>
          <w:b w:val="0"/>
        </w:rPr>
        <w:t xml:space="preserve"> boundary changed, not because </w:t>
      </w:r>
      <w:r>
        <w:rPr>
          <w:b/>
        </w:rPr>
        <w:t>prediction</w:t>
      </w:r>
      <w:r>
        <w:rPr>
          <w:b w:val="0"/>
        </w:rPr>
        <w:t>s became numerically closer.</w:t>
      </w:r>
    </w:p>
    <w:p>
      <w:pPr>
        <w:spacing w:line="336" w:lineRule="auto" w:after="180"/>
      </w:pPr>
      <w:r>
        <w:rPr>
          <w:b w:val="0"/>
        </w:rPr>
        <w:t>Changed-case check: Actual and estimated categories both become short, short, tall: 3/3 correct. The numerical estimates did not improve; the decision definition changed.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Classification or Regression?: the case</w:t>
      </w:r>
    </w:p>
    <w:p>
      <w:pPr>
        <w:pStyle w:val="Heading3"/>
      </w:pPr>
      <w:r>
        <w:t>02. Follow the deciding steps</w:t>
      </w:r>
    </w:p>
    <w:p>
      <w:pPr>
        <w:pStyle w:val="Heading3"/>
      </w:pPr>
      <w:r>
        <w:t>03. Actual and estimated heights (paired order)</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