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ai-4/24</w:t>
      </w:r>
    </w:p>
    <w:p>
      <w:pPr>
        <w:pStyle w:val="Title"/>
      </w:pPr>
      <w:r>
        <w:t>Train, Validation, Test</w:t>
      </w:r>
    </w:p>
    <w:p>
      <w:r>
        <w:t>Project: Responsible Plant Classifier</w:t>
      </w:r>
    </w:p>
    <w:p>
      <w:pPr>
        <w:pStyle w:val="Heading1"/>
      </w:pPr>
      <w:r>
        <w:t>Teach roles by information use and source identity.</w:t>
      </w:r>
    </w:p>
    <w:p>
      <w:r>
        <w:t>Supply all promised actions,declared tie policies and complete group ranges without inventing final outcomes.</w:t>
      </w:r>
    </w:p>
    <w:p>
      <w:r>
        <w:t>Require development exposure,source counts and freeze status beside the selected candidate.</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Select a model using a declared </w:t>
      </w:r>
      <w:r>
        <w:rPr>
          <w:b/>
        </w:rPr>
        <w:t>validation</w:t>
      </w:r>
      <w:r>
        <w:rPr>
          <w:b w:val="0"/>
        </w:rPr>
        <w:t xml:space="preserve">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validation</w:t>
      </w:r>
      <w:r>
        <w:rPr>
          <w:b w:val="0"/>
        </w:rPr>
        <w:t xml:space="preserve"> and model selection.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rPr>
        <w:t>Validation</w:t>
      </w:r>
      <w:r>
        <w:rPr>
          <w:b w:val="0"/>
        </w:rPr>
        <w:t xml:space="preserve"> can guide model,feature,setting or threshold choices. Those decisions adapt to its evidence,so preserve a separate final set for the frozen selected system and report exposure honestly.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Look for: Freeze the full evaluation procedure before testing</w:t>
      </w:r>
    </w:p>
    <w:p>
      <w:pPr>
        <w:spacing w:line="336" w:lineRule="auto" w:after="180"/>
      </w:pPr>
      <w:r>
        <w:rPr>
          <w:b w:val="0"/>
        </w:rPr>
        <w:t>Reference example, not the only acceptable wording: Teacher explanation: Accuracy 15/20, precision 3/5, recall 3/6. Report TN 12 FP 2 FN 3 TP 3 and blocked positive.</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pStyle w:val="Heading2"/>
      </w:pPr>
      <w:r>
        <w:t>End goal</w:t>
      </w:r>
    </w:p>
    <w:p>
      <w:pPr>
        <w:spacing w:line="336" w:lineRule="auto" w:after="180"/>
      </w:pPr>
      <w:r>
        <w:rPr>
          <w:b w:val="0"/>
        </w:rPr>
        <w:t xml:space="preserve">By the end, I can explain train, </w:t>
      </w:r>
      <w:r>
        <w:rPr>
          <w:b/>
        </w:rPr>
        <w:t>validation</w:t>
      </w:r>
      <w:r>
        <w:rPr>
          <w:b w:val="0"/>
        </w:rPr>
        <w:t>, test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Hold Out Test Data</w:t>
      </w:r>
    </w:p>
    <w:p>
      <w:pPr>
        <w:pStyle w:val="Heading3"/>
      </w:pPr>
      <w:r>
        <w:t>Absolute Error and MAE</w:t>
      </w:r>
    </w:p>
    <w:p>
      <w:pPr>
        <w:pStyle w:val="Heading3"/>
      </w:pPr>
      <w:r>
        <w:t>Error Analysis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3"/>
      </w:pPr>
      <w:r>
        <w:t>Concept to explain</w:t>
      </w:r>
    </w:p>
    <w:p>
      <w:pPr>
        <w:spacing w:line="336" w:lineRule="auto" w:after="180"/>
      </w:pPr>
      <w:r>
        <w:rPr>
          <w:b/>
        </w:rPr>
        <w:t>Training</w:t>
      </w:r>
      <w:r>
        <w:rPr>
          <w:b w:val="0"/>
        </w:rPr>
        <w:t xml:space="preserve"> fits parameters, </w:t>
      </w:r>
      <w:r>
        <w:rPr>
          <w:b/>
        </w:rPr>
        <w:t>validation</w:t>
      </w:r>
      <w:r>
        <w:rPr>
          <w:b w:val="0"/>
        </w:rPr>
        <w:t xml:space="preserve"> chooses settings, and testing estimates final performance after choices are frozen.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data used to fit parameters</w:t>
            </w:r>
          </w:p>
        </w:tc>
      </w:tr>
      <w:tr>
        <w:tc>
          <w:tcPr>
            <w:tcW w:type="dxa" w:w="5112"/>
          </w:tcPr>
          <w:p>
            <w:r>
              <w:t>validation set</w:t>
            </w:r>
          </w:p>
        </w:tc>
        <w:tc>
          <w:tcPr>
            <w:tcW w:type="dxa" w:w="5112"/>
          </w:tcPr>
          <w:p>
            <w:r>
              <w:t>data used to choose settings</w:t>
            </w:r>
          </w:p>
        </w:tc>
      </w:tr>
      <w:tr>
        <w:tc>
          <w:tcPr>
            <w:tcW w:type="dxa" w:w="5112"/>
          </w:tcPr>
          <w:p>
            <w:r>
              <w:t>test set</w:t>
            </w:r>
          </w:p>
        </w:tc>
        <w:tc>
          <w:tcPr>
            <w:tcW w:type="dxa" w:w="5112"/>
          </w:tcPr>
          <w:p>
            <w:r>
              <w:t>data used for final estimate</w:t>
            </w:r>
          </w:p>
        </w:tc>
      </w:tr>
      <w:tr>
        <w:tc>
          <w:tcPr>
            <w:tcW w:type="dxa" w:w="5112"/>
          </w:tcPr>
          <w:p>
            <w:r>
              <w:t>split strategy</w:t>
            </w:r>
          </w:p>
        </w:tc>
        <w:tc>
          <w:tcPr>
            <w:tcW w:type="dxa" w:w="5112"/>
          </w:tcPr>
          <w:p>
            <w:r>
              <w:t>rule assigning examples to sets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fitting,selection and reporting as three separate jobs</w:t>
      </w:r>
    </w:p>
    <w:p>
      <w:r>
        <w:t>Use the stated validation metric and tie rule without consulting final outcomes.</w:t>
      </w:r>
    </w:p>
    <w:p>
      <w:pPr>
        <w:pStyle w:val="Heading2"/>
      </w:pPr>
      <w:r>
        <w:t>Role definitions and complete main results</w:t>
      </w:r>
    </w:p>
    <w:p>
      <w:pPr>
        <w:spacing w:line="336" w:lineRule="auto" w:after="180"/>
      </w:pPr>
      <w:r>
        <w:rPr>
          <w:b/>
        </w:rPr>
        <w:t>Fitting</w:t>
      </w:r>
      <w:r>
        <w:rPr>
          <w:b w:val="0"/>
        </w:rPr>
        <w:t xml:space="preserve"> and selecting answer different questions. </w:t>
      </w:r>
      <w:r>
        <w:rPr>
          <w:b/>
        </w:rPr>
        <w:t>Training</w:t>
      </w:r>
      <w:r>
        <w:rPr>
          <w:b w:val="0"/>
        </w:rPr>
        <w:t xml:space="preserve"> adjusts parameters. </w:t>
      </w:r>
      <w:r>
        <w:rPr>
          <w:b/>
        </w:rPr>
        <w:t>Validation</w:t>
      </w:r>
      <w:r>
        <w:rPr>
          <w:b w:val="0"/>
        </w:rPr>
        <w:t xml:space="preserve"> helps choose settings or model families. A final test estimates the performance of the frozen development </w:t>
      </w:r>
      <w:r>
        <w:rPr>
          <w:b/>
        </w:rPr>
        <w:t>process</w:t>
      </w:r>
      <w:r>
        <w:rPr>
          <w:b w:val="0"/>
        </w:rPr>
        <w:t xml:space="preserve"> on held-out examples.</w:t>
      </w:r>
    </w:p>
    <w:p>
      <w:pPr>
        <w:spacing w:line="336" w:lineRule="auto" w:after="180"/>
      </w:pPr>
      <w:r>
        <w:rPr>
          <w:b w:val="0"/>
        </w:rPr>
        <w:t>Keep related records in the same split when separate rows could reveal the same source.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validation</w:t>
      </w:r>
      <w:r>
        <w:rPr>
          <w:b w:val="0"/>
        </w:rPr>
        <w:t xml:space="preserve"> and model selection.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Supplied training MAE cm</w:t>
            </w:r>
          </w:p>
        </w:tc>
        <w:tc>
          <w:tcPr>
            <w:tcW w:type="dxa" w:w="2556"/>
          </w:tcPr>
          <w:p>
            <w:r>
              <w:t>Supplied validation MAE cm</w:t>
            </w:r>
          </w:p>
        </w:tc>
        <w:tc>
          <w:tcPr>
            <w:tcW w:type="dxa" w:w="2556"/>
          </w:tcPr>
          <w:p>
            <w:r>
              <w:t>Declared selection fact</w:t>
            </w:r>
          </w:p>
        </w:tc>
      </w:tr>
      <w:tr>
        <w:tc>
          <w:tcPr>
            <w:tcW w:type="dxa" w:w="2556"/>
          </w:tcPr>
          <w:p>
            <w:r>
              <w:t>A</w:t>
            </w:r>
          </w:p>
        </w:tc>
        <w:tc>
          <w:tcPr>
            <w:tcW w:type="dxa" w:w="2556"/>
          </w:tcPr>
          <w:p>
            <w:r>
              <w:t>1</w:t>
            </w:r>
          </w:p>
        </w:tc>
        <w:tc>
          <w:tcPr>
            <w:tcW w:type="dxa" w:w="2556"/>
          </w:tcPr>
          <w:p>
            <w:r>
              <w:t>3</w:t>
            </w:r>
          </w:p>
        </w:tc>
        <w:tc>
          <w:tcPr>
            <w:tcW w:type="dxa" w:w="2556"/>
          </w:tcPr>
          <w:p>
            <w:r>
              <w:t>Simpler than C under the declared tie policy</w:t>
            </w:r>
          </w:p>
        </w:tc>
      </w:tr>
      <w:tr>
        <w:tc>
          <w:tcPr>
            <w:tcW w:type="dxa" w:w="2556"/>
          </w:tcPr>
          <w:p>
            <w:r>
              <w:t>B</w:t>
            </w:r>
          </w:p>
        </w:tc>
        <w:tc>
          <w:tcPr>
            <w:tcW w:type="dxa" w:w="2556"/>
          </w:tcPr>
          <w:p>
            <w:r>
              <w:t>0</w:t>
            </w:r>
          </w:p>
        </w:tc>
        <w:tc>
          <w:tcPr>
            <w:tcW w:type="dxa" w:w="2556"/>
          </w:tcPr>
          <w:p>
            <w:r>
              <w:t>5</w:t>
            </w:r>
          </w:p>
        </w:tc>
        <w:tc>
          <w:tcPr>
            <w:tcW w:type="dxa" w:w="2556"/>
          </w:tcPr>
          <w:p>
            <w:r>
              <w:t>Perfect training score does not decide selection</w:t>
            </w:r>
          </w:p>
        </w:tc>
      </w:tr>
      <w:tr>
        <w:tc>
          <w:tcPr>
            <w:tcW w:type="dxa" w:w="2556"/>
          </w:tcPr>
          <w:p>
            <w:r>
              <w:t>C</w:t>
            </w:r>
          </w:p>
        </w:tc>
        <w:tc>
          <w:tcPr>
            <w:tcW w:type="dxa" w:w="2556"/>
          </w:tcPr>
          <w:p>
            <w:r>
              <w:t>2</w:t>
            </w:r>
          </w:p>
        </w:tc>
        <w:tc>
          <w:tcPr>
            <w:tcW w:type="dxa" w:w="2556"/>
          </w:tcPr>
          <w:p>
            <w:r>
              <w:t>3</w:t>
            </w:r>
          </w:p>
        </w:tc>
        <w:tc>
          <w:tcPr>
            <w:tcW w:type="dxa" w:w="2556"/>
          </w:tcPr>
          <w:p>
            <w:r>
              <w:t>Ties A on validation, loses declared simplicity tie</w:t>
            </w:r>
          </w:p>
        </w:tc>
      </w:tr>
    </w:tbl>
    <w:p>
      <w:pPr>
        <w:spacing w:line="336" w:lineRule="auto" w:after="180"/>
      </w:pPr>
      <w:r>
        <w:rPr>
          <w:b w:val="0"/>
        </w:rPr>
        <w:t xml:space="preserve">Three candidates have </w:t>
      </w:r>
      <w:r>
        <w:rPr>
          <w:b/>
        </w:rPr>
        <w:t>training</w:t>
      </w:r>
      <w:r>
        <w:rPr>
          <w:b w:val="0"/>
        </w:rPr>
        <w:t xml:space="preserve"> MAE A=1, B=0, C=2 and </w:t>
      </w:r>
      <w:r>
        <w:rPr>
          <w:b/>
        </w:rPr>
        <w:t>validation</w:t>
      </w:r>
      <w:r>
        <w:rPr>
          <w:b w:val="0"/>
        </w:rPr>
        <w:t xml:space="preserve"> MAE A=3, B=5, C=3. The declared rule is smallest </w:t>
      </w:r>
      <w:r>
        <w:rPr>
          <w:b/>
        </w:rPr>
        <w:t>validation</w:t>
      </w:r>
      <w:r>
        <w:rPr>
          <w:b w:val="0"/>
        </w:rPr>
        <w:t xml:space="preserve"> MAE, then simpler model, with A simpler than C. Choose A.</w:t>
      </w:r>
    </w:p>
    <w:p>
      <w:pPr>
        <w:spacing w:line="336" w:lineRule="auto" w:after="180"/>
      </w:pPr>
      <w:r>
        <w:rPr>
          <w:b w:val="0"/>
        </w:rPr>
        <w:t xml:space="preserve">B fits </w:t>
      </w:r>
      <w:r>
        <w:rPr>
          <w:b/>
        </w:rPr>
        <w:t>training</w:t>
      </w:r>
      <w:r>
        <w:rPr>
          <w:b w:val="0"/>
        </w:rPr>
        <w:t xml:space="preserve"> perfectly but does worse on </w:t>
      </w:r>
      <w:r>
        <w:rPr>
          <w:b/>
        </w:rPr>
        <w:t>validation</w:t>
      </w:r>
      <w:r>
        <w:rPr>
          <w:b w:val="0"/>
        </w:rPr>
        <w:t>. The final test remains unopened.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 result table</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spacing w:line="336" w:lineRule="auto" w:after="180"/>
      </w:pPr>
      <w:r>
        <w:rPr>
          <w:b w:val="0"/>
        </w:rPr>
        <w:t xml:space="preserve">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A/B/Cresults choose A at validation MAE 3 cm, tied with C but simpler; Bhas training 0 and validation 5. Separate picture compares only A/Bwith validation 2/3 cm, again choosing A. The pictured change ties both at2 cm; predeclared simplicity still chooses A. These are supplied development results, not training code or final-test scores.</w:t>
      </w:r>
    </w:p>
    <w:p>
      <w:pPr>
        <w:spacing w:line="336" w:lineRule="auto" w:after="180"/>
      </w:pPr>
      <w:r>
        <w:rPr>
          <w:b w:val="0"/>
        </w:rPr>
        <w:t>A lower inspected validation number does not guarantee population performance, and repeated choices can adapt to the validation sample.</w:t>
      </w:r>
    </w:p>
    <w:p>
      <w:pPr>
        <w:pStyle w:val="Heading2"/>
      </w:pPr>
      <w:r>
        <w:t>Trace selection,freeze and changed tie</w:t>
      </w:r>
    </w:p>
    <w:p>
      <w:r>
        <w:drawing>
          <wp:inline xmlns:a="http://schemas.openxmlformats.org/drawingml/2006/main" xmlns:pic="http://schemas.openxmlformats.org/drawingml/2006/picture">
            <wp:extent cx="5486400" cy="3182112"/>
            <wp:docPr id="1" name="Picture 1"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Repeated </w:t>
      </w:r>
      <w:r>
        <w:rPr>
          <w:b/>
        </w:rPr>
        <w:t>validation</w:t>
      </w:r>
      <w:r>
        <w:rPr>
          <w:b w:val="0"/>
        </w:rPr>
        <w:t xml:space="preserve"> use can itself overfit model choices; keep a genuinely untouched final evaluation.</w:t>
      </w:r>
    </w:p>
    <w:p>
      <w:pPr>
        <w:spacing w:line="336" w:lineRule="auto" w:after="180"/>
      </w:pPr>
      <w:r>
        <w:rPr>
          <w:b w:val="0"/>
        </w:rPr>
        <w:t xml:space="preserve">Change: A and B both have </w:t>
      </w:r>
      <w:r>
        <w:rPr>
          <w:b/>
        </w:rPr>
        <w:t>validation</w:t>
      </w:r>
      <w:r>
        <w:rPr>
          <w:b w:val="0"/>
        </w:rPr>
        <w:t xml:space="preserve"> MAE2 cm; A is simpler under a predeclared tie rule.</w:t>
      </w:r>
    </w:p>
    <w:p>
      <w:pPr>
        <w:spacing w:line="336" w:lineRule="auto" w:after="180"/>
      </w:pPr>
      <w:r>
        <w:rPr>
          <w:b/>
        </w:rPr>
        <w:t>Prediction</w:t>
      </w:r>
      <w:r>
        <w:rPr>
          <w:b w:val="0"/>
        </w:rPr>
        <w:t>: Select A using the predeclared simpler-model tie-break.</w:t>
      </w:r>
    </w:p>
    <w:p>
      <w:pPr>
        <w:spacing w:line="336" w:lineRule="auto" w:after="180"/>
      </w:pPr>
      <w:r>
        <w:rPr>
          <w:b w:val="0"/>
        </w:rPr>
        <w:t xml:space="preserve">Reason: The </w:t>
      </w:r>
      <w:r>
        <w:rPr>
          <w:b/>
        </w:rPr>
        <w:t>validation</w:t>
      </w:r>
      <w:r>
        <w:rPr>
          <w:b w:val="0"/>
        </w:rPr>
        <w:t xml:space="preserve"> errors tie, so the stated secondary rule decides without consulting final data.</w:t>
      </w:r>
    </w:p>
    <w:p>
      <w:pPr>
        <w:pStyle w:val="Heading2"/>
      </w:pPr>
      <w:r>
        <w:t>Additional100-leaf role example · reference / check after trying</w:t>
      </w:r>
    </w:p>
    <w:p>
      <w:pPr>
        <w:spacing w:line="336" w:lineRule="auto" w:after="180"/>
      </w:pPr>
      <w:r>
        <w:rPr>
          <w:b w:val="0"/>
        </w:rPr>
        <w:t xml:space="preserve">Split 100 independent leaves into 60 train,20 </w:t>
      </w:r>
      <w:r>
        <w:rPr>
          <w:b/>
        </w:rPr>
        <w:t>validation</w:t>
      </w:r>
      <w:r>
        <w:rPr>
          <w:b w:val="0"/>
        </w:rPr>
        <w:t>,20 test.</w:t>
      </w:r>
    </w:p>
    <w:p>
      <w:pPr>
        <w:spacing w:line="336" w:lineRule="auto" w:after="180"/>
      </w:pPr>
      <w:r>
        <w:rPr>
          <w:b w:val="0"/>
        </w:rPr>
        <w:t>Explain roles and pre</w:t>
      </w:r>
      <w:r>
        <w:rPr>
          <w:b/>
        </w:rPr>
        <w:t>process</w:t>
      </w:r>
      <w:r>
        <w:rPr>
          <w:b w:val="0"/>
        </w:rPr>
        <w:t>ing.</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Assign every modeling decision and dataset use to the correct split.</w:t>
      </w:r>
    </w:p>
    <w:p>
      <w:pPr>
        <w:spacing w:line="336" w:lineRule="auto" w:after="180"/>
      </w:pPr>
      <w:r>
        <w:rPr>
          <w:b w:val="0"/>
        </w:rPr>
        <w:t xml:space="preserve">MODEL IDEA </w:t>
      </w:r>
      <w:r>
        <w:rPr>
          <w:b/>
        </w:rPr>
        <w:t>Training</w:t>
      </w:r>
      <w:r>
        <w:rPr>
          <w:b w:val="0"/>
        </w:rPr>
        <w:t xml:space="preserve"> fits parameters, </w:t>
      </w:r>
      <w:r>
        <w:rPr>
          <w:b/>
        </w:rPr>
        <w:t>validation</w:t>
      </w:r>
      <w:r>
        <w:rPr>
          <w:b w:val="0"/>
        </w:rPr>
        <w:t xml:space="preserve"> chooses settings, and testing estimates final performance after choices are frozen.</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Fit two candidate trees on </w:t>
      </w:r>
      <w:r>
        <w:rPr>
          <w:b/>
        </w:rPr>
        <w:t>training</w:t>
      </w:r>
      <w:r>
        <w:rPr>
          <w:b w:val="0"/>
        </w:rPr>
        <w:t xml:space="preserve"> rows. Choose depth and threshold using </w:t>
      </w:r>
      <w:r>
        <w:rPr>
          <w:b/>
        </w:rPr>
        <w:t>validation</w:t>
      </w:r>
      <w:r>
        <w:rPr>
          <w:b w:val="0"/>
        </w:rPr>
        <w:t xml:space="preserve"> metrics and error slices.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Fit two candidate trees on </w:t>
      </w:r>
      <w:r>
        <w:rPr>
          <w:b/>
        </w:rPr>
        <w:t>training</w:t>
      </w:r>
      <w:r>
        <w:rPr>
          <w:b w:val="0"/>
        </w:rPr>
        <w:t xml:space="preserve"> rows.</w:t>
      </w:r>
    </w:p>
    <w:p>
      <w:pPr>
        <w:spacing w:line="336" w:lineRule="auto" w:after="180"/>
      </w:pPr>
      <w:r>
        <w:rPr>
          <w:b w:val="0"/>
        </w:rPr>
        <w:t xml:space="preserve">STEP 2 Choose depth and threshold using </w:t>
      </w:r>
      <w:r>
        <w:rPr>
          <w:b/>
        </w:rPr>
        <w:t>validation</w:t>
      </w:r>
      <w:r>
        <w:rPr>
          <w:b w:val="0"/>
        </w:rPr>
        <w:t xml:space="preserve"> metrics and error slices.</w:t>
      </w:r>
    </w:p>
    <w:p>
      <w:pPr>
        <w:spacing w:line="336" w:lineRule="auto" w:after="180"/>
      </w:pPr>
      <w:r>
        <w:rPr>
          <w:b w:val="0"/>
        </w:rPr>
        <w:t>STEP 3 Freeze pre</w:t>
      </w:r>
      <w:r>
        <w:rPr>
          <w:b/>
        </w:rPr>
        <w:t>process</w:t>
      </w:r>
      <w:r>
        <w:rPr>
          <w:b w:val="0"/>
        </w:rPr>
        <w:t>ing, features, model, and decision threshold.</w:t>
      </w:r>
    </w:p>
    <w:p>
      <w:pPr>
        <w:spacing w:line="336" w:lineRule="auto" w:after="180"/>
      </w:pPr>
      <w:r>
        <w:rPr>
          <w:b w:val="0"/>
        </w:rPr>
        <w:t>STEP 4 Evaluate once on test; do not return to tune and still call it final.</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 Validation, Test</w:t>
      </w:r>
    </w:p>
    <w:p>
      <w:pPr>
        <w:pStyle w:val="Heading3"/>
      </w:pPr>
      <w:r>
        <w:t>The facts we will use</w:t>
      </w:r>
    </w:p>
    <w:p>
      <w:r>
        <w:drawing>
          <wp:inline xmlns:a="http://schemas.openxmlformats.org/drawingml/2006/main" xmlns:pic="http://schemas.openxmlformats.org/drawingml/2006/picture">
            <wp:extent cx="5486400" cy="5406571"/>
            <wp:docPr id="2" name="Picture 2"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10"/>
                    <a:stretch>
                      <a:fillRect/>
                    </a:stretch>
                  </pic:blipFill>
                  <pic:spPr>
                    <a:xfrm>
                      <a:off x="0" y="0"/>
                      <a:ext cx="5486400" cy="5406571"/>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Where should parameter </w:t>
      </w:r>
      <w:r>
        <w:rPr>
          <w:b/>
        </w:rPr>
        <w:t>fitting</w:t>
      </w:r>
      <w:r>
        <w:rPr>
          <w:b w:val="0"/>
        </w:rPr>
        <w:t>, setting selection and final reporting occur?</w:t>
      </w:r>
    </w:p>
    <w:p>
      <w:pPr>
        <w:spacing w:line="336" w:lineRule="auto" w:after="180"/>
      </w:pPr>
      <w:r>
        <w:rPr>
          <w:b w:val="0"/>
        </w:rPr>
        <w:t xml:space="preserve">Teacher check: 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Model selection is based on held-out </w:t>
      </w:r>
      <w:r>
        <w:rPr>
          <w:b/>
        </w:rPr>
        <w:t>validation</w:t>
      </w:r>
      <w:r>
        <w:rPr>
          <w:b w:val="0"/>
        </w:rPr>
        <w:t xml:space="preserve"> error here. Lower </w:t>
      </w:r>
      <w:r>
        <w:rPr>
          <w:b/>
        </w:rPr>
        <w:t>training</w:t>
      </w:r>
      <w:r>
        <w:rPr>
          <w:b w:val="0"/>
        </w:rPr>
        <w:t xml:space="preserve"> error can reflect </w:t>
      </w:r>
      <w:r>
        <w:rPr>
          <w:b/>
        </w:rPr>
        <w:t>fitting</w:t>
      </w:r>
      <w:r>
        <w:rPr>
          <w:b w:val="0"/>
        </w:rPr>
        <w:t xml:space="preserve"> the </w:t>
      </w:r>
      <w:r>
        <w:rPr>
          <w:b/>
        </w:rPr>
        <w:t>training</w:t>
      </w:r>
      <w:r>
        <w:rPr>
          <w:b w:val="0"/>
        </w:rPr>
        <w:t xml:space="preserve"> details rather than better new-case </w:t>
      </w:r>
      <w:r>
        <w:rPr>
          <w:b/>
        </w:rPr>
        <w:t>prediction</w:t>
      </w:r>
      <w:r>
        <w:rPr>
          <w:b w:val="0"/>
        </w:rPr>
        <w:t>.</w:t>
      </w:r>
    </w:p>
    <w:p>
      <w:pPr>
        <w:spacing w:line="336" w:lineRule="auto" w:after="180"/>
      </w:pPr>
      <w:r>
        <w:rPr>
          <w:b w:val="0"/>
        </w:rPr>
        <w:t xml:space="preserve">Changed-case check: Select A using the predeclared simpler-model tie-break. The </w:t>
      </w:r>
      <w:r>
        <w:rPr>
          <w:b/>
        </w:rPr>
        <w:t>validation</w:t>
      </w:r>
      <w:r>
        <w:rPr>
          <w:b w:val="0"/>
        </w:rPr>
        <w:t xml:space="preserve"> errors tie, so the stated secondary rule decides without consulting final data.</w:t>
      </w:r>
    </w:p>
    <w:p>
      <w:pPr>
        <w:spacing w:line="336" w:lineRule="auto" w:after="180"/>
      </w:pPr>
      <w:r>
        <w:rPr>
          <w:b w:val="0"/>
        </w:rPr>
        <w:t xml:space="preserve">Changed-case reasoning: Select A using the predeclared simpler-model tie-break. The </w:t>
      </w:r>
      <w:r>
        <w:rPr>
          <w:b/>
        </w:rPr>
        <w:t>validation</w:t>
      </w:r>
      <w:r>
        <w:rPr>
          <w:b w:val="0"/>
        </w:rPr>
        <w:t xml:space="preserve"> errors tie, so the stated secondary rule decides without consulting final data.</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Split 100 independent leaves into 60 train,20 </w:t>
      </w:r>
      <w:r>
        <w:rPr>
          <w:b/>
        </w:rPr>
        <w:t>validation</w:t>
      </w:r>
      <w:r>
        <w:rPr>
          <w:b w:val="0"/>
        </w:rPr>
        <w:t>,20 test.</w:t>
      </w:r>
    </w:p>
    <w:p>
      <w:pPr>
        <w:spacing w:line="336" w:lineRule="auto" w:after="180"/>
      </w:pPr>
      <w:r>
        <w:rPr>
          <w:b w:val="0"/>
        </w:rPr>
        <w:t>Write the question to explain: Explain roles and pre</w:t>
      </w:r>
      <w:r>
        <w:rPr>
          <w:b/>
        </w:rPr>
        <w:t>process</w:t>
      </w:r>
      <w:r>
        <w:rPr>
          <w:b w:val="0"/>
        </w:rPr>
        <w:t>ing.</w:t>
      </w:r>
    </w:p>
    <w:p>
      <w:pPr>
        <w:spacing w:line="336" w:lineRule="auto" w:after="180"/>
      </w:pPr>
      <w:r>
        <w:rPr>
          <w:b w:val="0"/>
        </w:rPr>
        <w:t xml:space="preserve">Reveal after </w:t>
      </w:r>
      <w:r>
        <w:rPr>
          <w:b/>
        </w:rPr>
        <w:t>prediction</w:t>
      </w:r>
      <w:r>
        <w:rPr>
          <w:b w:val="0"/>
        </w:rPr>
        <w:t xml:space="preserve">s: Train fits parameters and learned transforms; </w:t>
      </w:r>
      <w:r>
        <w:rPr>
          <w:b/>
        </w:rPr>
        <w:t>validation</w:t>
      </w:r>
      <w:r>
        <w:rPr>
          <w:b w:val="0"/>
        </w:rPr>
        <w:t xml:space="preserve"> chooses settings; final test evaluates the selected system. Group related records first.</w:t>
      </w:r>
    </w:p>
    <w:p>
      <w:pPr>
        <w:spacing w:line="336" w:lineRule="auto" w:after="180"/>
      </w:pPr>
      <w:r>
        <w:rPr>
          <w:b w:val="0"/>
        </w:rPr>
        <w:t>Use the earlier transfer question as additional practice. Reserve the selected fresh P/Q/R</w:t>
      </w:r>
      <w:r>
        <w:rPr>
          <w:b/>
        </w:rPr>
        <w:t>validation</w:t>
      </w:r>
      <w:r>
        <w:rPr>
          <w:b w:val="0"/>
        </w:rPr>
        <w:t>-and-test-action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Exit response: Selection used this sample, repeated attempts can adapt to it, and future conditions and sampling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data fitted the line last week? Check the explanation before proceeding.</w:t>
            </w:r>
          </w:p>
        </w:tc>
      </w:tr>
      <w:tr>
        <w:tc>
          <w:tcPr>
            <w:tcW w:type="dxa" w:w="5112"/>
          </w:tcPr>
          <w:p>
            <w:r>
              <w:t>7 to 18 minutes</w:t>
            </w:r>
          </w:p>
        </w:tc>
        <w:tc>
          <w:tcPr>
            <w:tcW w:type="dxa" w:w="5112"/>
          </w:tcPr>
          <w:p>
            <w:r>
              <w:t>Read the opening and model the worked evidence. Ask students to identify validation in context.</w:t>
            </w:r>
          </w:p>
        </w:tc>
      </w:tr>
      <w:tr>
        <w:tc>
          <w:tcPr>
            <w:tcW w:type="dxa" w:w="5112"/>
          </w:tcPr>
          <w:p>
            <w:r>
              <w:t>18 to 32 minutes</w:t>
            </w:r>
          </w:p>
        </w:tc>
        <w:tc>
          <w:tcPr>
            <w:tcW w:type="dxa" w:w="5112"/>
          </w:tcPr>
          <w:p>
            <w:r>
              <w:t>Complete W 1 and W 2 with support: choose a candidate; assign data roles.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validation and hyperparameter. Invite a counterexample to an overconfident claim.</w:t>
            </w:r>
          </w:p>
        </w:tc>
      </w:tr>
      <w:tr>
        <w:tc>
          <w:tcPr>
            <w:tcW w:type="dxa" w:w="5112"/>
          </w:tcPr>
          <w:p>
            <w:r>
              <w:t>8 to 20 minutes</w:t>
            </w:r>
          </w:p>
        </w:tc>
        <w:tc>
          <w:tcPr>
            <w:tcW w:type="dxa" w:w="5112"/>
          </w:tcPr>
          <w:p>
            <w:r>
              <w:t>Discuss the application and complete W 3: A team creates D after reading validation mistakes. What changes in the record?</w:t>
            </w:r>
          </w:p>
        </w:tc>
      </w:tr>
      <w:tr>
        <w:tc>
          <w:tcPr>
            <w:tcW w:type="dxa" w:w="5112"/>
          </w:tcPr>
          <w:p>
            <w:r>
              <w:t>20 to 35 minutes</w:t>
            </w:r>
          </w:p>
        </w:tc>
        <w:tc>
          <w:tcPr>
            <w:tcW w:type="dxa" w:w="5112"/>
          </w:tcPr>
          <w:p>
            <w:r>
              <w:t>Collect W4 independently before giving hints. Assess these outcomes: Select a model using a declared validation rule; Keep training, validation and test roles separate.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Role actions 1–6 trainingfit, 7–13 validation selection/development, 14 final preparation, 15–17 final evaluation/reporting, 18–20 invalid claims/boundaries needing repair. Manifest18/6/6 leaves and 54/18/18 images, no overlapping source groups. The allocation is illustrative. Selected Ptrains2, Q0, R1 butvalidationP4, Q6, R4; choose Punder declared simpler-than-Rtie.</w:t>
      </w:r>
    </w:p>
    <w:p>
      <w:pPr>
        <w:spacing w:line="336" w:lineRule="auto" w:after="180"/>
      </w:pPr>
      <w:r>
        <w:rPr>
          <w:b w:val="0"/>
        </w:rPr>
        <w:t>Freeze all settings/reporting rules, then use reserved final evidence; no test score is supplied to choose again.</w:t>
      </w:r>
    </w:p>
    <w:p>
      <w:pPr>
        <w:pStyle w:val="Heading2"/>
      </w:pPr>
      <w:r>
        <w:t>Predict, investigate and record</w:t>
      </w:r>
    </w:p>
    <w:p>
      <w:pPr>
        <w:pStyle w:val="ListNumber"/>
      </w:pPr>
      <w:r>
        <w:t>1. Write the hypothesis and expected evidence before running.</w:t>
      </w:r>
    </w:p>
    <w:p>
      <w:pPr>
        <w:pStyle w:val="ListNumber"/>
      </w:pPr>
      <w:r>
        <w:t>2. Role Assignment: sort twenty actions into train/validation/test, then group related examples before splitting.</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 xml:space="preserve">A final answer is enough: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spacing w:line="336" w:lineRule="auto" w:after="180"/>
      </w:pPr>
      <w:r>
        <w:rPr>
          <w:b w:val="0"/>
        </w:rPr>
        <w:t>A stronger claim makes a stronger project: Selection used this sample, repeated attempts can adapt to it, and future conditions and sampling may differ.</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Choose P with </w:t>
      </w:r>
      <w:r>
        <w:rPr>
          <w:b/>
        </w:rPr>
        <w:t>validation</w:t>
      </w:r>
      <w:r>
        <w:rPr>
          <w:b w:val="0"/>
        </w:rPr>
        <w:t xml:space="preserve"> MAE 4; Q loses with 6.</w:t>
      </w:r>
    </w:p>
    <w:p>
      <w:pPr>
        <w:spacing w:line="336" w:lineRule="auto" w:after="180"/>
      </w:pPr>
      <w:r>
        <w:rPr>
          <w:b w:val="0"/>
        </w:rPr>
        <w:t>Keep the test unopened until settings and reporting rules are frozen.</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P/Q/Rvalidation-and-test-action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Three random folders are enough even when photos of one plant appear in 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w:t>
      </w: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spacing w:line="336" w:lineRule="auto" w:after="180"/>
      </w:pPr>
      <w:r>
        <w:rPr>
          <w:b w:val="0"/>
        </w:rPr>
        <w:t xml:space="preserve">Teacher explanation: Choose P with </w:t>
      </w:r>
      <w:r>
        <w:rPr>
          <w:b/>
        </w:rPr>
        <w:t>validation</w:t>
      </w:r>
      <w:r>
        <w:rPr>
          <w:b w:val="0"/>
        </w:rPr>
        <w:t xml:space="preserve"> MAE 4; Q loses with 6. Keep the test unopened until settings and reporting rules are frozen.</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Choose a candidate</w:t>
      </w:r>
    </w:p>
    <w:p>
      <w:pPr>
        <w:spacing w:line="336" w:lineRule="auto" w:after="180"/>
      </w:pPr>
      <w:r>
        <w:rPr>
          <w:b w:val="0"/>
        </w:rPr>
        <w:t xml:space="preserve">Apply the worked </w:t>
      </w:r>
      <w:r>
        <w:rPr>
          <w:b/>
        </w:rPr>
        <w:t>selection rule</w:t>
      </w:r>
      <w:r>
        <w:rPr>
          <w:b w:val="0"/>
        </w:rPr>
        <w:t>. Explain why B is not chosen.</w:t>
      </w:r>
    </w:p>
    <w:p>
      <w:pPr>
        <w:spacing w:line="336" w:lineRule="auto" w:after="180"/>
      </w:pPr>
      <w:r>
        <w:rPr>
          <w:b w:val="0"/>
        </w:rPr>
        <w:t xml:space="preserve">Teacher explanation: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pStyle w:val="Heading2"/>
      </w:pPr>
      <w:r>
        <w:t>W2 Assign data roles</w:t>
      </w:r>
    </w:p>
    <w:p>
      <w:pPr>
        <w:spacing w:line="336" w:lineRule="auto" w:after="180"/>
      </w:pPr>
      <w:r>
        <w:rPr>
          <w:b w:val="0"/>
        </w:rPr>
        <w:t xml:space="preserve">Where should parameter </w:t>
      </w:r>
      <w:r>
        <w:rPr>
          <w:b/>
        </w:rPr>
        <w:t>fitting</w:t>
      </w:r>
      <w:r>
        <w:rPr>
          <w:b w:val="0"/>
        </w:rPr>
        <w:t>, setting selection and final reporting occur?</w:t>
      </w:r>
    </w:p>
    <w:p>
      <w:pPr>
        <w:spacing w:line="336" w:lineRule="auto" w:after="180"/>
      </w:pPr>
      <w:r>
        <w:rPr>
          <w:b w:val="0"/>
        </w:rPr>
        <w:t xml:space="preserve">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pStyle w:val="Heading2"/>
      </w:pPr>
      <w:r>
        <w:t>W3 Record another attempt</w:t>
      </w:r>
    </w:p>
    <w:p>
      <w:pPr>
        <w:spacing w:line="336" w:lineRule="auto" w:after="180"/>
      </w:pPr>
      <w:r>
        <w:rPr>
          <w:b w:val="0"/>
        </w:rPr>
        <w:t xml:space="preserve">A team creates D after reading </w:t>
      </w:r>
      <w:r>
        <w:rPr>
          <w:b/>
        </w:rPr>
        <w:t>validation</w:t>
      </w:r>
      <w:r>
        <w:rPr>
          <w:b w:val="0"/>
        </w:rPr>
        <w:t xml:space="preserve"> mistakes. What changes in the record?</w:t>
      </w:r>
    </w:p>
    <w:p>
      <w:pPr>
        <w:spacing w:line="336" w:lineRule="auto" w:after="180"/>
      </w:pPr>
      <w:r>
        <w:rPr>
          <w:b w:val="0"/>
        </w:rPr>
        <w:t xml:space="preserve">Teacher explanation: Add D and its motivation to development history. </w:t>
      </w:r>
      <w:r>
        <w:rPr>
          <w:b/>
        </w:rPr>
        <w:t>Validation</w:t>
      </w:r>
      <w:r>
        <w:rPr>
          <w:b w:val="0"/>
        </w:rPr>
        <w:t xml:space="preserve"> influenced D and is not untouched test </w:t>
      </w:r>
      <w:r>
        <w:rPr>
          <w:b/>
        </w:rPr>
        <w:t>evidence</w:t>
      </w:r>
      <w:r>
        <w:rPr>
          <w:b w:val="0"/>
        </w:rPr>
        <w:t>.</w:t>
      </w:r>
    </w:p>
    <w:p>
      <w:pPr>
        <w:pStyle w:val="Heading2"/>
      </w:pPr>
      <w:r>
        <w:t>W5 Limit a claim</w:t>
      </w:r>
    </w:p>
    <w:p>
      <w:pPr>
        <w:spacing w:line="336" w:lineRule="auto" w:after="180"/>
      </w:pPr>
      <w:r>
        <w:rPr>
          <w:b w:val="0"/>
        </w:rPr>
        <w:t xml:space="preserve">Why is the winning </w:t>
      </w:r>
      <w:r>
        <w:rPr>
          <w:b/>
        </w:rPr>
        <w:t>validation</w:t>
      </w:r>
      <w:r>
        <w:rPr>
          <w:b w:val="0"/>
        </w:rPr>
        <w:t xml:space="preserve"> score not a guaranteed future score?</w:t>
      </w:r>
    </w:p>
    <w:p>
      <w:pPr>
        <w:spacing w:line="336" w:lineRule="auto" w:after="180"/>
      </w:pPr>
      <w:r>
        <w:rPr>
          <w:b w:val="0"/>
        </w:rPr>
        <w:t>Teacher explanation: Selection used this sample, repeated attempts can adapt to it, and future conditions and sampling may differ.</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3"/>
      </w:pPr>
      <w:r>
        <w:t>Additional transfer practice question</w:t>
      </w:r>
    </w:p>
    <w:p>
      <w:pPr>
        <w:spacing w:line="336" w:lineRule="auto" w:after="180"/>
      </w:pPr>
      <w:r>
        <w:rPr>
          <w:b w:val="0"/>
        </w:rPr>
        <w:t xml:space="preserve">Assign roles: set A fits model parameters; B selects between two models; C is opened once after choices are fixed. Which is train, </w:t>
      </w:r>
      <w:r>
        <w:rPr>
          <w:b/>
        </w:rPr>
        <w:t>validation</w:t>
      </w:r>
      <w:r>
        <w:rPr>
          <w:b w:val="0"/>
        </w:rPr>
        <w:t xml:space="preserve"> and test?</w:t>
      </w:r>
    </w:p>
    <w:p>
      <w:pPr>
        <w:pStyle w:val="Heading3"/>
      </w:pPr>
      <w:r>
        <w:t>Reasoned practice answer</w:t>
      </w:r>
    </w:p>
    <w:p>
      <w:pPr>
        <w:spacing w:line="336" w:lineRule="auto" w:after="180"/>
      </w:pPr>
      <w:r>
        <w:rPr>
          <w:b w:val="0"/>
        </w:rPr>
        <w:t xml:space="preserve">A is </w:t>
      </w:r>
      <w:r>
        <w:rPr>
          <w:b/>
        </w:rPr>
        <w:t>training</w:t>
      </w:r>
      <w:r>
        <w:rPr>
          <w:b w:val="0"/>
        </w:rPr>
        <w:t xml:space="preserve">, B is </w:t>
      </w:r>
      <w:r>
        <w:rPr>
          <w:b/>
        </w:rPr>
        <w:t>validation</w:t>
      </w:r>
      <w:r>
        <w:rPr>
          <w:b w:val="0"/>
        </w:rPr>
        <w:t xml:space="preserve"> and C is final test. Keep C separate from </w:t>
      </w:r>
      <w:r>
        <w:rPr>
          <w:b/>
        </w:rPr>
        <w:t>fitting</w:t>
      </w:r>
      <w:r>
        <w:rPr>
          <w:b w:val="0"/>
        </w:rPr>
        <w:t xml:space="preserve"> and model selection.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Validation</w:t>
      </w:r>
      <w:r>
        <w:rPr>
          <w:b w:val="0"/>
        </w:rPr>
        <w:t xml:space="preserve"> and final test data have interchangeable purposes during development.” Keep the first attempt and an uncoached retry separate.</w:t>
      </w:r>
    </w:p>
    <w:p>
      <w:pPr>
        <w:pStyle w:val="Heading3"/>
      </w:pPr>
      <w:r>
        <w:t>Original transfer answer</w:t>
      </w:r>
    </w:p>
    <w:p>
      <w:pPr>
        <w:spacing w:line="336" w:lineRule="auto" w:after="180"/>
      </w:pPr>
      <w:r>
        <w:rPr>
          <w:b w:val="0"/>
        </w:rPr>
        <w:t xml:space="preserve">Image counts are 54,18,18. Fit the mean on </w:t>
      </w:r>
      <w:r>
        <w:rPr>
          <w:b/>
        </w:rPr>
        <w:t>training</w:t>
      </w:r>
      <w:r>
        <w:rPr>
          <w:b w:val="0"/>
        </w:rPr>
        <w:t xml:space="preserve"> images only, then apply the fixed transform to </w:t>
      </w:r>
      <w:r>
        <w:rPr>
          <w:b/>
        </w:rPr>
        <w:t>validation</w:t>
      </w:r>
      <w:r>
        <w:rPr>
          <w:b w:val="0"/>
        </w:rPr>
        <w:t xml:space="preserve"> and test. </w:t>
      </w:r>
      <w:r>
        <w:rPr>
          <w:b/>
        </w:rPr>
        <w:t>Validation</w:t>
      </w:r>
      <w:r>
        <w:rPr>
          <w:b w:val="0"/>
        </w:rPr>
        <w:t xml:space="preserve"> chooses settings; final test evaluates the selected system.</w:t>
      </w:r>
    </w:p>
    <w:p>
      <w:pPr>
        <w:spacing w:line="336" w:lineRule="auto" w:after="180"/>
      </w:pPr>
      <w:r>
        <w:rPr>
          <w:b w:val="0"/>
        </w:rPr>
        <w:t>Do not compute the mean from all 90 images.</w:t>
      </w:r>
    </w:p>
    <w:p>
      <w:pPr>
        <w:pStyle w:val="Heading3"/>
      </w:pPr>
      <w:r>
        <w:t>Explanations for the additional workbook examples</w:t>
      </w:r>
    </w:p>
    <w:p>
      <w:pPr>
        <w:pStyle w:val="Heading3"/>
      </w:pPr>
      <w:r>
        <w:t>W1 Choose a candidate</w:t>
      </w:r>
    </w:p>
    <w:p>
      <w:pPr>
        <w:pStyle w:val="Heading3"/>
      </w:pPr>
      <w:r>
        <w:t>W2 Assign data roles</w:t>
      </w:r>
    </w:p>
    <w:p>
      <w:pPr>
        <w:pStyle w:val="Heading3"/>
      </w:pPr>
      <w:r>
        <w:t>W3 Record another attempt</w:t>
      </w:r>
    </w:p>
    <w:p>
      <w:pPr>
        <w:pStyle w:val="Heading3"/>
      </w:pPr>
      <w:r>
        <w:t>W4 Apply independently</w:t>
      </w:r>
    </w:p>
    <w:p>
      <w:pPr>
        <w:spacing w:line="336" w:lineRule="auto" w:after="180"/>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spacing w:line="336" w:lineRule="auto" w:after="180"/>
      </w:pPr>
      <w:r>
        <w:rPr>
          <w:b w:val="0"/>
        </w:rPr>
        <w:t xml:space="preserve">Teacher explanation: Choose P with </w:t>
      </w:r>
      <w:r>
        <w:rPr>
          <w:b/>
        </w:rPr>
        <w:t>validation</w:t>
      </w:r>
      <w:r>
        <w:rPr>
          <w:b w:val="0"/>
        </w:rPr>
        <w:t xml:space="preserve"> MAE 4; Q loses with 6. Keep the test unopened until settings and reporting rules are frozen.</w:t>
      </w:r>
    </w:p>
    <w:p>
      <w:pPr>
        <w:pStyle w:val="Heading3"/>
      </w:pPr>
      <w:r>
        <w:t>W5 Limit a claim</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Publish the grouped </w:t>
      </w:r>
      <w:r>
        <w:rPr>
          <w:b/>
        </w:rPr>
        <w:t>split strategy</w:t>
      </w:r>
      <w:r>
        <w:rPr>
          <w:b w:val="0"/>
        </w:rPr>
        <w:t xml:space="preserve"> and counts for the Plant Classifier, including why plant identity stays within one split.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validation</w:t>
      </w:r>
      <w:r>
        <w:rPr>
          <w:b w:val="0"/>
        </w:rPr>
        <w:t xml:space="preserve"> and </w:t>
      </w:r>
      <w:r>
        <w:rPr>
          <w:b/>
        </w:rPr>
        <w:t>hyperparameter</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Choose P with </w:t>
      </w:r>
      <w:r>
        <w:rPr>
          <w:b/>
        </w:rPr>
        <w:t>validation</w:t>
      </w:r>
      <w:r>
        <w:rPr>
          <w:b w:val="0"/>
        </w:rPr>
        <w:t xml:space="preserve"> MAE 4; Q loses with 6. Keep the test unopened until settings and reporting rules are frozen. Fresh retry: </w:t>
      </w:r>
      <w:r>
        <w:rPr>
          <w:b/>
        </w:rPr>
        <w:t>validation</w:t>
      </w:r>
      <w:r>
        <w:rPr>
          <w:b w:val="0"/>
        </w:rPr>
        <w:t xml:space="preserve"> L 2 M 2 N 3, simplicity M before L.</w:t>
      </w:r>
    </w:p>
    <w:p>
      <w:pPr>
        <w:spacing w:line="336" w:lineRule="auto" w:after="180"/>
      </w:pPr>
      <w:r>
        <w:rPr>
          <w:b w:val="0"/>
        </w:rPr>
        <w:t>Choose M under the declared tie policy; do not use test scores to break the tie.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Delayed return</w:t>
      </w:r>
    </w:p>
    <w:p>
      <w:pPr>
        <w:spacing w:line="336" w:lineRule="auto" w:after="180"/>
      </w:pPr>
      <w:r>
        <w:rPr>
          <w:b w:val="0"/>
        </w:rPr>
        <w:t>Suggested return points in this level: ai-4/25, ai-4/27, ai-4/30.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25: Metrics Match Consequences. Retrieve today’s </w:t>
      </w:r>
      <w:r>
        <w:rPr>
          <w:b/>
        </w:rPr>
        <w:t>evidence</w:t>
      </w:r>
      <w:r>
        <w:rPr>
          <w:b w:val="0"/>
        </w:rPr>
        <w:t xml:space="preserve"> and identify what carries forward and what is new.</w:t>
      </w:r>
    </w:p>
    <w:p>
      <w:pPr>
        <w:spacing w:line="336" w:lineRule="auto" w:after="180"/>
      </w:pPr>
      <w:r>
        <w:rPr>
          <w:b w:val="0"/>
        </w:rPr>
        <w:t>Next is Week 25: Metrics Match Consequences. Carry forward exact split roles,group assignments,selection/tie rules and the recorded development history. Final testing was introduced in Week 23;repeated development and overfitting are revisited later.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Select a model using a declared </w:t>
      </w:r>
      <w:r>
        <w:rPr>
          <w:b/>
        </w:rPr>
        <w:t>validation</w:t>
      </w:r>
      <w:r>
        <w:rPr>
          <w:b w:val="0"/>
        </w:rPr>
        <w:t xml:space="preserve"> rule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Where should parameter </w:t>
      </w:r>
      <w:r>
        <w:rPr>
          <w:b/>
        </w:rPr>
        <w:t>fitting</w:t>
      </w:r>
      <w:r>
        <w:rPr>
          <w:b w:val="0"/>
        </w:rPr>
        <w:t>, setting selection and final reporting occur?</w:t>
      </w:r>
    </w:p>
    <w:p>
      <w:pPr>
        <w:spacing w:line="336" w:lineRule="auto" w:after="180"/>
      </w:pPr>
      <w:r>
        <w:rPr>
          <w:b w:val="0"/>
        </w:rPr>
        <w:t xml:space="preserve">Reasoned practice answer: Teacher explanation: Fit on </w:t>
      </w:r>
      <w:r>
        <w:rPr>
          <w:b/>
        </w:rPr>
        <w:t>training</w:t>
      </w:r>
      <w:r>
        <w:rPr>
          <w:b w:val="0"/>
        </w:rPr>
        <w:t xml:space="preserve">, select on </w:t>
      </w:r>
      <w:r>
        <w:rPr>
          <w:b/>
        </w:rPr>
        <w:t>validation</w:t>
      </w:r>
      <w:r>
        <w:rPr>
          <w:b w:val="0"/>
        </w:rPr>
        <w:t>, evaluate the frozen choice on held-out test; fit pre</w:t>
      </w:r>
      <w:r>
        <w:rPr>
          <w:b/>
        </w:rPr>
        <w:t>process</w:t>
      </w:r>
      <w:r>
        <w:rPr>
          <w:b w:val="0"/>
        </w:rPr>
        <w:t xml:space="preserve">ing only on </w:t>
      </w:r>
      <w:r>
        <w:rPr>
          <w:b/>
        </w:rPr>
        <w:t>training</w:t>
      </w:r>
      <w:r>
        <w:rPr>
          <w:b w:val="0"/>
        </w:rPr>
        <w:t>.</w:t>
      </w:r>
    </w:p>
    <w:p>
      <w:pPr>
        <w:spacing w:line="336" w:lineRule="auto" w:after="180"/>
      </w:pPr>
      <w:r>
        <w:rPr>
          <w:b w:val="0"/>
        </w:rPr>
        <w:t xml:space="preserve">Check every learner before discussion: 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Ask for the relevant counts, units, procedure or saved record. For this week: Choose A: </w:t>
      </w:r>
      <w:r>
        <w:rPr>
          <w:b/>
        </w:rPr>
        <w:t>validation</w:t>
      </w:r>
      <w:r>
        <w:rPr>
          <w:b w:val="0"/>
        </w:rPr>
        <w:t xml:space="preserve"> MAE 3 ties C, and A wins the simplicity tie. B has </w:t>
      </w:r>
      <w:r>
        <w:rPr>
          <w:b/>
        </w:rPr>
        <w:t>validation</w:t>
      </w:r>
      <w:r>
        <w:rPr>
          <w:b w:val="0"/>
        </w:rPr>
        <w:t xml:space="preserve"> MAE 5 despite </w:t>
      </w:r>
      <w:r>
        <w:rPr>
          <w:b/>
        </w:rPr>
        <w:t>training</w:t>
      </w:r>
      <w:r>
        <w:rPr>
          <w:b w:val="0"/>
        </w:rPr>
        <w:t xml:space="preserve"> MAE 0.</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and B both have </w:t>
      </w:r>
      <w:r>
        <w:rPr>
          <w:b/>
        </w:rPr>
        <w:t>validation</w:t>
      </w:r>
      <w:r>
        <w:rPr>
          <w:b w:val="0"/>
        </w:rPr>
        <w:t xml:space="preserve"> MAE2 cm; A is simpler under a predeclared tie rule. Require a </w:t>
      </w:r>
      <w:r>
        <w:rPr>
          <w:b/>
        </w:rPr>
        <w:t>prediction</w:t>
      </w:r>
      <w:r>
        <w:rPr>
          <w:b w:val="0"/>
        </w:rPr>
        <w:t xml:space="preserve"> and a reason before comparing. Expected result: Select A using the predeclared simpler-model tie-break.</w:t>
      </w:r>
    </w:p>
    <w:p>
      <w:pPr>
        <w:spacing w:line="336" w:lineRule="auto" w:after="180"/>
      </w:pPr>
      <w:r>
        <w:rPr>
          <w:b w:val="0"/>
        </w:rPr>
        <w:t xml:space="preserve">Reason: The </w:t>
      </w:r>
      <w:r>
        <w:rPr>
          <w:b/>
        </w:rPr>
        <w:t>validation</w:t>
      </w:r>
      <w:r>
        <w:rPr>
          <w:b w:val="0"/>
        </w:rPr>
        <w:t xml:space="preserve"> errors tie, so the stated secondary rule decides without consulting final data.</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Train, Validation, Test: the case</w:t>
      </w:r>
    </w:p>
    <w:p>
      <w:r>
        <w:drawing>
          <wp:inline xmlns:a="http://schemas.openxmlformats.org/drawingml/2006/main" xmlns:pic="http://schemas.openxmlformats.org/drawingml/2006/picture">
            <wp:extent cx="5486400" cy="2990088"/>
            <wp:docPr id="3" name="Picture 3"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Validation and model selection at a glance</w:t>
      </w:r>
    </w:p>
    <w:p>
      <w:r>
        <w:drawing>
          <wp:inline xmlns:a="http://schemas.openxmlformats.org/drawingml/2006/main" xmlns:pic="http://schemas.openxmlformats.org/drawingml/2006/picture">
            <wp:extent cx="5486400" cy="2834640"/>
            <wp:docPr id="5" name="Picture 5"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a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secondary rule decides without consulting final data.</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validation</w:t>
      </w:r>
      <w:r>
        <w:rPr>
          <w:b w:val="0"/>
        </w:rPr>
        <w:t xml:space="preserve"> errors tie, so the stated secondary rule decides without consulting final data.</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Repeated </w:t>
      </w:r>
      <w:r>
        <w:rPr>
          <w:b/>
        </w:rPr>
        <w:t>validation</w:t>
      </w:r>
      <w:r>
        <w:rPr>
          <w:b w:val="0"/>
        </w:rPr>
        <w:t xml:space="preserve"> use can itself overfit model choices; keep a genuinely untouched final evaluation.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Model selection is based on held-out </w:t>
      </w:r>
      <w:r>
        <w:rPr>
          <w:b/>
        </w:rPr>
        <w:t>validation</w:t>
      </w:r>
      <w:r>
        <w:rPr>
          <w:b w:val="0"/>
        </w:rPr>
        <w:t xml:space="preserve"> error here. Lower </w:t>
      </w:r>
      <w:r>
        <w:rPr>
          <w:b/>
        </w:rPr>
        <w:t>training</w:t>
      </w:r>
      <w:r>
        <w:rPr>
          <w:b w:val="0"/>
        </w:rPr>
        <w:t xml:space="preserve"> error can reflect </w:t>
      </w:r>
      <w:r>
        <w:rPr>
          <w:b/>
        </w:rPr>
        <w:t>fitting</w:t>
      </w:r>
      <w:r>
        <w:rPr>
          <w:b w:val="0"/>
        </w:rPr>
        <w:t xml:space="preserve"> the </w:t>
      </w:r>
      <w:r>
        <w:rPr>
          <w:b/>
        </w:rPr>
        <w:t>training</w:t>
      </w:r>
      <w:r>
        <w:rPr>
          <w:b w:val="0"/>
        </w:rPr>
        <w:t xml:space="preserve"> details rather than better new-case </w:t>
      </w:r>
      <w:r>
        <w:rPr>
          <w:b/>
        </w:rPr>
        <w:t>prediction</w:t>
      </w:r>
      <w:r>
        <w:rPr>
          <w:b w:val="0"/>
        </w:rPr>
        <w:t>.</w:t>
      </w:r>
    </w:p>
    <w:p>
      <w:pPr>
        <w:spacing w:line="336" w:lineRule="auto" w:after="180"/>
      </w:pPr>
      <w:r>
        <w:rPr>
          <w:b w:val="0"/>
        </w:rPr>
        <w:t xml:space="preserve">Changed-case check: Select A using the predeclared simpler-model tie-break. The </w:t>
      </w:r>
      <w:r>
        <w:rPr>
          <w:b/>
        </w:rPr>
        <w:t>validation</w:t>
      </w:r>
      <w:r>
        <w:rPr>
          <w:b w:val="0"/>
        </w:rPr>
        <w:t xml:space="preserve"> errors tie, so the stated secondary rule decides without consulting final data.</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 Validation, Test: the case</w:t>
      </w:r>
    </w:p>
    <w:p>
      <w:pPr>
        <w:pStyle w:val="Heading3"/>
      </w:pPr>
      <w:r>
        <w:t>02. Follow the deciding steps</w:t>
      </w:r>
    </w:p>
    <w:p>
      <w:pPr>
        <w:pStyle w:val="Heading3"/>
      </w:pPr>
      <w:r>
        <w:t>03. Validation and model selection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