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ai-6/4</w:t>
      </w:r>
    </w:p>
    <w:p>
      <w:pPr>
        <w:pStyle w:val="Title"/>
      </w:pPr>
      <w:r>
        <w:t>Configuration and secrets</w:t>
      </w:r>
    </w:p>
    <w:p>
      <w:r>
        <w:t>Project: Grounded Learning Service</w:t>
      </w:r>
    </w:p>
    <w:p>
      <w:pPr>
        <w:pStyle w:val="Heading1"/>
      </w:pPr>
      <w:r>
        <w:t>Make the distinction between a setting and a credential concrete.</w:t>
      </w:r>
    </w:p>
    <w:p>
      <w:r>
        <w:t>Teach required-key diagnostics and allowlisted output using mock values and narrowly checked claims.</w:t>
      </w:r>
    </w:p>
    <w:p>
      <w:r>
        <w:t>Model startup reasoning → inspect emitted records → diagnose output-channel leaks → assess fresh browser-error reasoning → revisit a missing setting.</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configuration</w:t>
      </w:r>
      <w:r>
        <w:rPr>
          <w:b w:val="0"/>
        </w:rPr>
        <w:t xml:space="preserve"> and </w:t>
      </w:r>
      <w:r>
        <w:rPr>
          <w:b/>
        </w:rPr>
        <w:t>secret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typed contracts and schemas</w:t>
      </w:r>
    </w:p>
    <w:p>
      <w:pPr>
        <w:spacing w:line="336" w:lineRule="auto" w:after="180"/>
      </w:pPr>
      <w:r>
        <w:rPr>
          <w:b w:val="0"/>
        </w:rPr>
        <w:t xml:space="preserve">Reference example, not the only acceptable wording: 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spacing w:line="336" w:lineRule="auto" w:after="180"/>
      </w:pPr>
      <w:r>
        <w:rPr>
          <w:b w:val="0"/>
        </w:rPr>
        <w:t>Without opening the old lesson, explain one key idea from Requirements and service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requirements and service boundaries</w:t>
      </w:r>
    </w:p>
    <w:p>
      <w:pPr>
        <w:spacing w:line="336" w:lineRule="auto" w:after="180"/>
      </w:pPr>
      <w:r>
        <w:rPr>
          <w:b w:val="0"/>
        </w:rPr>
        <w:t>Reference example, not the only acceptable wording: Teacher explanation: A service boundary states who can request what, what data may be read and which actions are outside scope. Requirements must be observable.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pStyle w:val="Heading2"/>
      </w:pPr>
      <w:r>
        <w:t>Pictured end goal</w:t>
      </w:r>
    </w:p>
    <w:p>
      <w:pPr>
        <w:spacing w:line="336" w:lineRule="auto" w:after="180"/>
      </w:pPr>
      <w:r>
        <w:rPr>
          <w:b w:val="0"/>
        </w:rPr>
        <w:t xml:space="preserve">Explain </w:t>
      </w:r>
      <w:r>
        <w:rPr>
          <w:b/>
        </w:rPr>
        <w:t>configuration</w:t>
      </w:r>
      <w:r>
        <w:rPr>
          <w:b w:val="0"/>
        </w:rPr>
        <w:t xml:space="preserve"> and </w:t>
      </w:r>
      <w:r>
        <w:rPr>
          <w:b/>
        </w:rPr>
        <w:t>secret</w:t>
      </w:r>
      <w:r>
        <w:rPr>
          <w:b w:val="0"/>
        </w:rPr>
        <w: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Typed contracts and schemas</w:t>
      </w:r>
    </w:p>
    <w:p>
      <w:pPr>
        <w:pStyle w:val="Heading3"/>
      </w:pPr>
      <w:r>
        <w:t>Requirements and service boundaries</w:t>
      </w:r>
    </w:p>
    <w:p>
      <w:pPr>
        <w:spacing w:line="336" w:lineRule="auto" w:after="180"/>
      </w:pPr>
      <w:r>
        <w:rPr>
          <w:b w:val="0"/>
        </w:rPr>
        <w:t xml:space="preserve">Use the three-session teaching cycle above, with extra time as needed. </w:t>
      </w:r>
      <w:r>
        <w:rPr>
          <w:b/>
        </w:rPr>
        <w:t>Configuration</w:t>
      </w:r>
      <w:r>
        <w:rPr>
          <w:b w:val="0"/>
        </w:rPr>
        <w:t xml:space="preserve"> supplies non-</w:t>
      </w:r>
      <w:r>
        <w:rPr>
          <w:b/>
        </w:rPr>
        <w:t>secret</w:t>
      </w:r>
      <w:r>
        <w:rPr>
          <w:b w:val="0"/>
        </w:rPr>
        <w:t xml:space="preserve"> settings; </w:t>
      </w:r>
      <w:r>
        <w:rPr>
          <w:b/>
        </w:rPr>
        <w:t>secret</w:t>
      </w:r>
      <w:r>
        <w:rPr>
          <w:b w:val="0"/>
        </w:rPr>
        <w:t xml:space="preserve">s provide privileged values. Keep </w:t>
      </w:r>
      <w:r>
        <w:rPr>
          <w:b/>
        </w:rPr>
        <w:t>secret</w:t>
      </w:r>
      <w:r>
        <w:rPr>
          <w:b w:val="0"/>
        </w:rPr>
        <w:t xml:space="preserve">s out of source, logs and client responses.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configuration</w:t>
      </w:r>
      <w:r>
        <w:rPr>
          <w:b w:val="0"/>
        </w:rPr>
        <w:t xml:space="preserve"> and </w:t>
      </w:r>
      <w:r>
        <w:rPr>
          <w:b/>
        </w:rPr>
        <w:t>secret</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classification, startup validation and output selection together</w:t>
      </w:r>
    </w:p>
    <w:p>
      <w:r>
        <w:t>Use only invented placeholders and inspect exactly the records the mock emits.</w:t>
      </w:r>
    </w:p>
    <w:p>
      <w:pPr>
        <w:pStyle w:val="Heading2"/>
      </w:pPr>
      <w:r>
        <w:t>Definitions and complete input/output contract</w:t>
      </w:r>
    </w:p>
    <w:p>
      <w:pPr>
        <w:spacing w:line="336" w:lineRule="auto" w:after="180"/>
      </w:pPr>
      <w:r>
        <w:rPr>
          <w:b/>
        </w:rPr>
        <w:t>Configuration</w:t>
      </w:r>
      <w:r>
        <w:rPr>
          <w:b w:val="0"/>
        </w:rPr>
        <w:t xml:space="preserve"> supplies non-</w:t>
      </w:r>
      <w:r>
        <w:rPr>
          <w:b/>
        </w:rPr>
        <w:t>secret</w:t>
      </w:r>
      <w:r>
        <w:rPr>
          <w:b w:val="0"/>
        </w:rPr>
        <w:t xml:space="preserve"> settings; </w:t>
      </w:r>
      <w:r>
        <w:rPr>
          <w:b/>
        </w:rPr>
        <w:t>secret</w:t>
      </w:r>
      <w:r>
        <w:rPr>
          <w:b w:val="0"/>
        </w:rPr>
        <w:t xml:space="preserve">s provide privileged values. Keep </w:t>
      </w:r>
      <w:r>
        <w:rPr>
          <w:b/>
        </w:rPr>
        <w:t>secret</w:t>
      </w:r>
      <w:r>
        <w:rPr>
          <w:b w:val="0"/>
        </w:rPr>
        <w:t>s out of source, logs and client responses.</w:t>
      </w:r>
    </w:p>
    <w:p>
      <w:pPr>
        <w:spacing w:line="336" w:lineRule="auto" w:after="180"/>
      </w:pPr>
      <w:r>
        <w:rPr>
          <w:b w:val="0"/>
        </w:rPr>
        <w:t xml:space="preserve">The toy service reads DATA_VERSION from </w:t>
      </w:r>
      <w:r>
        <w:rPr>
          <w:b/>
        </w:rPr>
        <w:t>configuration</w:t>
      </w:r>
      <w:r>
        <w:rPr>
          <w:b w:val="0"/>
        </w:rPr>
        <w:t xml:space="preserve"> and a signing </w:t>
      </w:r>
      <w:r>
        <w:rPr>
          <w:b/>
        </w:rPr>
        <w:t>secret</w:t>
      </w:r>
      <w:r>
        <w:rPr>
          <w:b w:val="0"/>
        </w:rPr>
        <w:t xml:space="preserve"> from server-only </w:t>
      </w:r>
      <w:r>
        <w:rPr>
          <w:b/>
        </w:rPr>
        <w:t>input</w:t>
      </w:r>
      <w:r>
        <w:rPr>
          <w:b w:val="0"/>
        </w:rPr>
        <w:t xml:space="preserve">. Validate required settings at startup and fail clearly if absent; do not substitute a published default </w:t>
      </w:r>
      <w:r>
        <w:rPr>
          <w:b/>
        </w:rPr>
        <w:t>secret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Input or record</w:t>
            </w:r>
          </w:p>
        </w:tc>
        <w:tc>
          <w:tcPr>
            <w:tcW w:type="dxa" w:w="5112"/>
          </w:tcPr>
          <w:p>
            <w:r>
              <w:t>Declared role and rule</w:t>
            </w:r>
          </w:p>
        </w:tc>
      </w:tr>
      <w:tr>
        <w:tc>
          <w:tcPr>
            <w:tcW w:type="dxa" w:w="5112"/>
          </w:tcPr>
          <w:p>
            <w:r>
              <w:t>DATA_VERSION</w:t>
            </w:r>
          </w:p>
        </w:tc>
        <w:tc>
          <w:tcPr>
            <w:tcW w:type="dxa" w:w="5112"/>
          </w:tcPr>
          <w:p>
            <w:r>
              <w:t>Reviewed non-secret configuration: nonblank string</w:t>
            </w:r>
          </w:p>
        </w:tc>
      </w:tr>
      <w:tr>
        <w:tc>
          <w:tcPr>
            <w:tcW w:type="dxa" w:w="5112"/>
          </w:tcPr>
          <w:p>
            <w:r>
              <w:t>MAX_WORDS</w:t>
            </w:r>
          </w:p>
        </w:tc>
        <w:tc>
          <w:tcPr>
            <w:tcW w:type="dxa" w:w="5112"/>
          </w:tcPr>
          <w:p>
            <w:r>
              <w:t>Reviewed non-secret configuration: exact positive integer, bool excluded</w:t>
            </w:r>
          </w:p>
        </w:tc>
      </w:tr>
      <w:tr>
        <w:tc>
          <w:tcPr>
            <w:tcW w:type="dxa" w:w="5112"/>
          </w:tcPr>
          <w:p>
            <w:r>
              <w:t>SIGNING_SECRET</w:t>
            </w:r>
          </w:p>
        </w:tc>
        <w:tc>
          <w:tcPr>
            <w:tcW w:type="dxa" w:w="5112"/>
          </w:tcPr>
          <w:p>
            <w:r>
              <w:t>Server-only mock input: nonblank placeholder; never copy its value into emitted records</w:t>
            </w:r>
          </w:p>
        </w:tc>
      </w:tr>
      <w:tr>
        <w:tc>
          <w:tcPr>
            <w:tcW w:type="dxa" w:w="5112"/>
          </w:tcPr>
          <w:p>
            <w:r>
              <w:t>Missing/invalid required field</w:t>
            </w:r>
          </w:p>
        </w:tc>
        <w:tc>
          <w:tcPr>
            <w:tcW w:type="dxa" w:w="5112"/>
          </w:tcPr>
          <w:p>
            <w:r>
              <w:t>Block startup and report the key name, not its value</w:t>
            </w:r>
          </w:p>
        </w:tc>
      </w:tr>
      <w:tr>
        <w:tc>
          <w:tcPr>
            <w:tcW w:type="dxa" w:w="5112"/>
          </w:tcPr>
          <w:p>
            <w:r>
              <w:t>Successful public record</w:t>
            </w:r>
          </w:p>
        </w:tc>
        <w:tc>
          <w:tcPr>
            <w:tcW w:type="dxa" w:w="5112"/>
          </w:tcPr>
          <w:p>
            <w:r>
              <w:t>Only status, data_version and maximum_words</w:t>
            </w:r>
          </w:p>
        </w:tc>
      </w:tr>
      <w:tr>
        <w:tc>
          <w:tcPr>
            <w:tcW w:type="dxa" w:w="5112"/>
          </w:tcPr>
          <w:p>
            <w:r>
              <w:t>Internal runtime state</w:t>
            </w:r>
          </w:p>
        </w:tc>
        <w:tc>
          <w:tcPr>
            <w:tcW w:type="dxa" w:w="5112"/>
          </w:tcPr>
          <w:p>
            <w:r>
              <w:t>May carry the placeholder separately; never print or serialize that state in the lab</w:t>
            </w:r>
          </w:p>
        </w:tc>
      </w:tr>
      <w:tr>
        <w:tc>
          <w:tcPr>
            <w:tcW w:type="dxa" w:w="5112"/>
          </w:tcPr>
          <w:p>
            <w:r>
              <w:t>Actual operations</w:t>
            </w:r>
          </w:p>
        </w:tc>
        <w:tc>
          <w:tcPr>
            <w:tcW w:type="dxa" w:w="5112"/>
          </w:tcPr>
          <w:p>
            <w:r>
              <w:t>No real environment, credential store, signing, model answer or deployment is used</w:t>
            </w:r>
          </w:p>
        </w:tc>
      </w:tr>
    </w:tbl>
    <w:p>
      <w:pPr>
        <w:pStyle w:val="Heading2"/>
      </w:pPr>
      <w:r>
        <w:t>Startup flow and main debug-output reasoning</w:t>
      </w:r>
    </w:p>
    <w:p>
      <w:pPr>
        <w:pStyle w:val="Heading3"/>
      </w:pPr>
      <w:r>
        <w:t>Check required values, then build a separate public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Local classroom behaviour</w:t>
            </w:r>
          </w:p>
        </w:tc>
      </w:tr>
      <w:tr>
        <w:tc>
          <w:tcPr>
            <w:tcW w:type="dxa" w:w="5112"/>
          </w:tcPr>
          <w:p>
            <w:r>
              <w:t>1. Read declared inputs</w:t>
            </w:r>
          </w:p>
        </w:tc>
        <w:tc>
          <w:tcPr>
            <w:tcW w:type="dxa" w:w="5112"/>
          </w:tcPr>
          <w:p>
            <w:r>
              <w:t>Take DATA_VERSION/MAX_WORDS from a mock config dict; placeholder from a separate server-only dict</w:t>
            </w:r>
          </w:p>
        </w:tc>
      </w:tr>
      <w:tr>
        <w:tc>
          <w:tcPr>
            <w:tcW w:type="dxa" w:w="5112"/>
          </w:tcPr>
          <w:p>
            <w:r>
              <w:t>2. Validate required values</w:t>
            </w:r>
          </w:p>
        </w:tc>
        <w:tc>
          <w:tcPr>
            <w:tcW w:type="dxa" w:w="5112"/>
          </w:tcPr>
          <w:p>
            <w:r>
              <w:t>Missing or invalid keys → startup_blocked with names only; no default credential</w:t>
            </w:r>
          </w:p>
        </w:tc>
      </w:tr>
      <w:tr>
        <w:tc>
          <w:tcPr>
            <w:tcW w:type="dxa" w:w="5112"/>
          </w:tcPr>
          <w:p>
            <w:r>
              <w:t>3. Hold internal state</w:t>
            </w:r>
          </w:p>
        </w:tc>
        <w:tc>
          <w:tcPr>
            <w:tcW w:type="dxa" w:w="5112"/>
          </w:tcPr>
          <w:p>
            <w:r>
              <w:t>Keep the placeholder on the internal path, separate from displayed status</w:t>
            </w:r>
          </w:p>
        </w:tc>
      </w:tr>
      <w:tr>
        <w:tc>
          <w:tcPr>
            <w:tcW w:type="dxa" w:w="5112"/>
          </w:tcPr>
          <w:p>
            <w:r>
              <w:t>4. Build an allowlisted public record</w:t>
            </w:r>
          </w:p>
        </w:tc>
        <w:tc>
          <w:tcPr>
            <w:tcW w:type="dxa" w:w="5112"/>
          </w:tcPr>
          <w:p>
            <w:r>
              <w:t>Ready status + reviewed data version + configured word limit; never dump all inputs</w:t>
            </w:r>
          </w:p>
        </w:tc>
      </w:tr>
      <w:tr>
        <w:tc>
          <w:tcPr>
            <w:tcW w:type="dxa" w:w="5112"/>
          </w:tcPr>
          <w:p>
            <w:r>
              <w:t>5. Inspect emitted records</w:t>
            </w:r>
          </w:p>
        </w:tc>
        <w:tc>
          <w:tcPr>
            <w:tcW w:type="dxa" w:w="5112"/>
          </w:tcPr>
          <w:p>
            <w:r>
              <w:t>Check that the tested mock private values do not appear in any serialized public/error record</w:t>
            </w:r>
          </w:p>
        </w:tc>
      </w:tr>
    </w:tbl>
    <w:p>
      <w:r>
        <w:t>This is a local handling exercise. It demonstrates chosen output fields, not a production secret-management system.</w:t>
      </w:r>
    </w:p>
    <w:p>
      <w:pPr>
        <w:spacing w:line="336" w:lineRule="auto" w:after="180"/>
      </w:pPr>
      <w:r>
        <w:rPr>
          <w:b w:val="0"/>
        </w:rPr>
        <w:t>Ask learners to name the missing key and the minimum diagnostic needed. Do not let them dump real environment variables or bring real credentials into this exercise. The provided code reads only mock dictionaries and checks chosen emitted records. Public configuration must actually have been classified as non-secret; an allowlisted field name alone cannot make a sensitive value public.</w:t>
      </w:r>
    </w:p>
    <w:p>
      <w:pPr>
        <w:spacing w:line="336" w:lineRule="auto" w:after="180"/>
      </w:pPr>
      <w:r>
        <w:rPr>
          <w:b w:val="0"/>
        </w:rPr>
        <w:t>A configured word limit is not proof that responses obey it. Keep mock startup success, tested disclosure checks and absent production evidence separate.</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Qualification: A classroom mock is not a production credential-management design; no real </w:t>
      </w:r>
      <w:r>
        <w:rPr>
          <w:b/>
        </w:rPr>
        <w:t>secret</w:t>
      </w:r>
      <w:r>
        <w:rPr>
          <w:b w:val="0"/>
        </w:rPr>
        <w:t>s are needed here.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 startup script prints every environment variable while debugging a missing data version.</w:t>
      </w:r>
    </w:p>
    <w:p>
      <w:pPr>
        <w:spacing w:line="336" w:lineRule="auto" w:after="180"/>
      </w:pPr>
      <w:r>
        <w:rPr>
          <w:b w:val="0"/>
        </w:rPr>
        <w:t xml:space="preserve">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Complete missing, type and private-output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mock probe</w:t>
            </w:r>
          </w:p>
        </w:tc>
        <w:tc>
          <w:tcPr>
            <w:tcW w:type="dxa" w:w="5112"/>
          </w:tcPr>
          <w:p>
            <w:r>
              <w:t>Expected record or scope</w:t>
            </w:r>
          </w:p>
        </w:tc>
      </w:tr>
      <w:tr>
        <w:tc>
          <w:tcPr>
            <w:tcW w:type="dxa" w:w="5112"/>
          </w:tcPr>
          <w:p>
            <w:r>
              <w:t>DATA_VERSION classroom-v1; MAX_WORDS 80; placeholder present</w:t>
            </w:r>
          </w:p>
        </w:tc>
        <w:tc>
          <w:tcPr>
            <w:tcW w:type="dxa" w:w="5112"/>
          </w:tcPr>
          <w:p>
            <w:r>
              <w:t>ready; public version and limit only</w:t>
            </w:r>
          </w:p>
        </w:tc>
      </w:tr>
      <w:tr>
        <w:tc>
          <w:tcPr>
            <w:tcW w:type="dxa" w:w="5112"/>
          </w:tcPr>
          <w:p>
            <w:r>
              <w:t>DATA_VERSION missing</w:t>
            </w:r>
          </w:p>
        </w:tc>
        <w:tc>
          <w:tcPr>
            <w:tcW w:type="dxa" w:w="5112"/>
          </w:tcPr>
          <w:p>
            <w:r>
              <w:t>startup_blocked; missing_or_invalid [DATA_VERSION], without input values</w:t>
            </w:r>
          </w:p>
        </w:tc>
      </w:tr>
      <w:tr>
        <w:tc>
          <w:tcPr>
            <w:tcW w:type="dxa" w:w="5112"/>
          </w:tcPr>
          <w:p>
            <w:r>
              <w:t>Server-only placeholder absent</w:t>
            </w:r>
          </w:p>
        </w:tc>
        <w:tc>
          <w:tcPr>
            <w:tcW w:type="dxa" w:w="5112"/>
          </w:tcPr>
          <w:p>
            <w:r>
              <w:t>startup_blocked; missing_or_invalid [SIGNING_SECRET], without a default</w:t>
            </w:r>
          </w:p>
        </w:tc>
      </w:tr>
      <w:tr>
        <w:tc>
          <w:tcPr>
            <w:tcW w:type="dxa" w:w="5112"/>
          </w:tcPr>
          <w:p>
            <w:r>
              <w:t>MAX_WORDS True, zero or a quoted number</w:t>
            </w:r>
          </w:p>
        </w:tc>
        <w:tc>
          <w:tcPr>
            <w:tcW w:type="dxa" w:w="5112"/>
          </w:tcPr>
          <w:p>
            <w:r>
              <w:t>startup_blocked under the exact positive-integer rule</w:t>
            </w:r>
          </w:p>
        </w:tc>
      </w:tr>
      <w:tr>
        <w:tc>
          <w:tcPr>
            <w:tcW w:type="dxa" w:w="5112"/>
          </w:tcPr>
          <w:p>
            <w:r>
              <w:t>Limit changes 80 → 60</w:t>
            </w:r>
          </w:p>
        </w:tc>
        <w:tc>
          <w:tcPr>
            <w:tcW w:type="dxa" w:w="5112"/>
          </w:tcPr>
          <w:p>
            <w:r>
              <w:t>Public configured limit changes; placeholder unchanged</w:t>
            </w:r>
          </w:p>
        </w:tc>
      </w:tr>
      <w:tr>
        <w:tc>
          <w:tcPr>
            <w:tcW w:type="dxa" w:w="5112"/>
          </w:tcPr>
          <w:p>
            <w:r>
              <w:t>Unrelated mock private value exists</w:t>
            </w:r>
          </w:p>
        </w:tc>
        <w:tc>
          <w:tcPr>
            <w:tcW w:type="dxa" w:w="5112"/>
          </w:tcPr>
          <w:p>
            <w:r>
              <w:t>Never iterate/dump it into the public/error record</w:t>
            </w:r>
          </w:p>
        </w:tc>
      </w:tr>
      <w:tr>
        <w:tc>
          <w:tcPr>
            <w:tcW w:type="dxa" w:w="5112"/>
          </w:tcPr>
          <w:p>
            <w:r>
              <w:t>Private store exists</w:t>
            </w:r>
          </w:p>
        </w:tc>
        <w:tc>
          <w:tcPr>
            <w:tcW w:type="dxa" w:w="5112"/>
          </w:tcPr>
          <w:p>
            <w:r>
              <w:t>Does not by itself prevent leaks in other logs, screenshots or code paths</w:t>
            </w:r>
          </w:p>
        </w:tc>
      </w:tr>
      <w:tr>
        <w:tc>
          <w:tcPr>
            <w:tcW w:type="dxa" w:w="5112"/>
          </w:tcPr>
          <w:p>
            <w:r>
              <w:t>Real credentials or deployment</w:t>
            </w:r>
          </w:p>
        </w:tc>
        <w:tc>
          <w:tcPr>
            <w:tcW w:type="dxa" w:w="5112"/>
          </w:tcPr>
          <w:p>
            <w:r>
              <w:t>Outside this mock; no real secrets or external operations needed</w:t>
            </w:r>
          </w:p>
        </w:tc>
      </w:tr>
    </w:tbl>
    <w:p>
      <w:pPr>
        <w:pStyle w:val="Heading2"/>
      </w:pPr>
      <w:r>
        <w:t>Separate picture inputs and configured-limit scope</w:t>
      </w:r>
    </w:p>
    <w:p>
      <w:pPr>
        <w:spacing w:line="336" w:lineRule="auto" w:after="180"/>
      </w:pPr>
      <w:r>
        <w:rPr>
          <w:b w:val="0"/>
        </w:rPr>
        <w:t>Settings and a sealed credential. A classroom bot needs a public answer-length setting and a private access token.</w:t>
      </w:r>
    </w:p>
    <w:p>
      <w:pPr>
        <w:spacing w:line="336" w:lineRule="auto" w:after="180"/>
      </w:pPr>
      <w:r>
        <w:rPr>
          <w:b w:val="0"/>
        </w:rPr>
        <w:t xml:space="preserve">maximum_words=80 is public </w:t>
      </w:r>
      <w:r>
        <w:rPr>
          <w:b/>
        </w:rPr>
        <w:t>configuration</w:t>
      </w:r>
      <w:r>
        <w:rPr>
          <w:b w:val="0"/>
        </w:rPr>
        <w:t>. A separate protected store holds a placeholder credential.</w:t>
      </w:r>
    </w:p>
    <w:p>
      <w:pPr>
        <w:spacing w:line="336" w:lineRule="auto" w:after="180"/>
      </w:pPr>
      <w:r>
        <w:rPr>
          <w:b w:val="0"/>
        </w:rPr>
        <w:t>The main failure is a debug script that prints every environment value while diagnosing a missing DATA_VERSION. Replace that output with a missing-key-name record. The picture separately sets maximum_words to 80 with a placeholder credential on a protected path. Changing the configured limit to 60 changes the reviewed setting; it does not require changing the credential.</w:t>
      </w:r>
    </w:p>
    <w:p>
      <w:pPr>
        <w:spacing w:line="336" w:lineRule="auto" w:after="180"/>
      </w:pPr>
      <w:r>
        <w:rPr>
          <w:b w:val="0"/>
        </w:rPr>
        <w:t>Our local code records that setting only: no answer is generated, so enforcement of an actual response length has not been measured.</w:t>
      </w:r>
    </w:p>
    <w:p>
      <w:pPr>
        <w:pStyle w:val="Heading2"/>
      </w:pPr>
      <w:r>
        <w:t>Picture trace and unchanged-placeholder key</w:t>
      </w:r>
    </w:p>
    <w:p>
      <w:r>
        <w:drawing>
          <wp:inline xmlns:a="http://schemas.openxmlformats.org/drawingml/2006/main" xmlns:pic="http://schemas.openxmlformats.org/drawingml/2006/picture">
            <wp:extent cx="5486400" cy="3182112"/>
            <wp:docPr id="1" name="Picture 1" descr="Load setting: Read the reviewed maximum_words value of 80. → Load credential: The runtime obtains the token through its protected path. → Log safely: Record startup success without printing the token."/>
            <wp:cNvGraphicFramePr>
              <a:graphicFrameLocks noChangeAspect="1"/>
            </wp:cNvGraphicFramePr>
            <a:graphic>
              <a:graphicData uri="http://schemas.openxmlformats.org/drawingml/2006/picture">
                <pic:pic>
                  <pic:nvPicPr>
                    <pic:cNvPr id="0" name="academy-story-ai-6-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spacing w:line="336" w:lineRule="auto" w:after="180"/>
      </w:pPr>
      <w:r>
        <w:rPr>
          <w:b/>
        </w:rPr>
        <w:t>Configuration</w:t>
      </w:r>
      <w:r>
        <w:rPr>
          <w:b w:val="0"/>
        </w:rPr>
        <w:t xml:space="preserve"> controls behaviour. A credential grants access and needs different storage and handling.</w:t>
      </w:r>
    </w:p>
    <w:p>
      <w:pPr>
        <w:spacing w:line="336" w:lineRule="auto" w:after="180"/>
      </w:pPr>
      <w:r>
        <w:rPr>
          <w:b w:val="0"/>
        </w:rPr>
        <w:t>Protected storage alone cannot prevent leaks through logs, screenshots or excessive runtime permissions.</w:t>
      </w:r>
    </w:p>
    <w:p>
      <w:pPr>
        <w:spacing w:line="336" w:lineRule="auto" w:after="180"/>
      </w:pPr>
      <w:r>
        <w:rPr>
          <w:b w:val="0"/>
        </w:rPr>
        <w:t>Change: Change maximum_words to 60.</w:t>
      </w:r>
    </w:p>
    <w:p>
      <w:pPr>
        <w:spacing w:line="336" w:lineRule="auto" w:after="180"/>
      </w:pPr>
      <w:r>
        <w:rPr>
          <w:b/>
        </w:rPr>
        <w:t>Prediction</w:t>
      </w:r>
      <w:r>
        <w:rPr>
          <w:b w:val="0"/>
        </w:rPr>
        <w:t>: The configured answer limit becomes 60; the private token stays unchanged.</w:t>
      </w:r>
    </w:p>
    <w:p>
      <w:pPr>
        <w:spacing w:line="336" w:lineRule="auto" w:after="180"/>
      </w:pPr>
      <w:r>
        <w:rPr>
          <w:b w:val="0"/>
        </w:rPr>
        <w:t>Reason: An ordinary length setting does not require replacing the credential.</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Configuration and secrets</w:t>
      </w:r>
    </w:p>
    <w:p>
      <w:pPr>
        <w:pStyle w:val="Heading3"/>
      </w:pPr>
      <w:r>
        <w:t>The facts we will use</w:t>
      </w:r>
    </w:p>
    <w:p>
      <w:r>
        <w:drawing>
          <wp:inline xmlns:a="http://schemas.openxmlformats.org/drawingml/2006/main" xmlns:pic="http://schemas.openxmlformats.org/drawingml/2006/picture">
            <wp:extent cx="5486400" cy="5145314"/>
            <wp:docPr id="2" name="Picture 2"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startup script prints every environment variable while debugging a missing data version. Show the intermediate steps and give the conclusion with its scope.</w:t>
      </w:r>
    </w:p>
    <w:p>
      <w:pPr>
        <w:spacing w:line="336" w:lineRule="auto" w:after="180"/>
      </w:pPr>
      <w:r>
        <w:rPr>
          <w:b w:val="0"/>
        </w:rPr>
        <w:t xml:space="preserve">Teacher check: Teacher explanation: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Configuration</w:t>
      </w:r>
      <w:r>
        <w:rPr>
          <w:b w:val="0"/>
        </w:rPr>
        <w:t xml:space="preserve"> and </w:t>
      </w:r>
      <w:r>
        <w:rPr>
          <w:b/>
        </w:rPr>
        <w:t>secret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classroom mock is not a production credential-management design; no real </w:t>
      </w:r>
      <w:r>
        <w:rPr>
          <w:b/>
        </w:rPr>
        <w:t>secret</w:t>
      </w:r>
      <w:r>
        <w:rPr>
          <w:b w:val="0"/>
        </w:rPr>
        <w:t>s are needed here.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Point to the public setting and the protected credential. What changes when maximum_words becomes 60, and which information must never appear in the startup log?</w:t>
      </w:r>
    </w:p>
    <w:p>
      <w:pPr>
        <w:spacing w:line="336" w:lineRule="auto" w:after="180"/>
      </w:pPr>
      <w:r>
        <w:rPr>
          <w:b w:val="0"/>
        </w:rPr>
        <w:t>Read the reviewed maximum_words value of 80. The runtime obtains the token through its protected path. Record startup success without printing the token.</w:t>
      </w:r>
    </w:p>
    <w:p>
      <w:pPr>
        <w:spacing w:line="336" w:lineRule="auto" w:after="180"/>
      </w:pPr>
      <w:r>
        <w:rPr>
          <w:b w:val="0"/>
        </w:rPr>
        <w:t>Changed case: The configured answer limit becomes 60; the private token stays unchanged. An ordinary length setting does not require replacing the credential.</w:t>
      </w:r>
    </w:p>
    <w:p>
      <w:pPr>
        <w:spacing w:line="336" w:lineRule="auto" w:after="180"/>
      </w:pPr>
      <w:r>
        <w:rPr>
          <w:b w:val="0"/>
        </w:rPr>
        <w:t>Changed-case reasoning: The configured answer limit becomes 60; the private token stays unchanged. An ordinary length setting does not require replacing the credential.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missing-version diagnosis needs key-name-only output, not an environment dump. Mock valid startup ready; missing version/placeholder blocks without defaults; invalid MAX_WORDS blocks. Only reviewed non-secret fields go to public output.</w:t>
      </w:r>
    </w:p>
    <w:p>
      <w:pPr>
        <w:spacing w:line="336" w:lineRule="auto" w:after="180"/>
      </w:pPr>
      <w:r>
        <w:rPr>
          <w:b w:val="0"/>
        </w:rPr>
        <w:t>Independent browser error: server-only credential crossed into a client response; replace it with a non-sensitive error identifier/status and keep any diagnostic redacted, without repeating the value. Preserve a record of the channel failure, not a copy of the credential. No real credential exercise or production-management guarantee.</w:t>
      </w:r>
    </w:p>
    <w:p>
      <w:pPr>
        <w:pStyle w:val="Heading2"/>
      </w:pPr>
      <w:r>
        <w:t>Diagnose the current misconceptions</w:t>
      </w:r>
    </w:p>
    <w:p>
      <w:pPr>
        <w:spacing w:line="336" w:lineRule="auto" w:after="180"/>
      </w:pPr>
      <w:r>
        <w:rPr>
          <w:b w:val="0"/>
        </w:rPr>
        <w:t xml:space="preserve">The worked result establishes every future case: A classroom mock is not a production credential-management design; no real </w:t>
      </w:r>
      <w:r>
        <w:rPr>
          <w:b/>
        </w:rPr>
        <w:t>secret</w:t>
      </w:r>
      <w:r>
        <w:rPr>
          <w:b w:val="0"/>
        </w:rPr>
        <w:t>s are needed here.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Server </w:t>
      </w:r>
      <w:r>
        <w:rPr>
          <w:b/>
        </w:rPr>
        <w:t>secret</w:t>
      </w:r>
      <w:r>
        <w:rPr>
          <w:b w:val="0"/>
        </w:rPr>
        <w:t xml:space="preserve"> exists, but a browser error includes its full value. What failed and what record should be produced instead?</w:t>
      </w:r>
    </w:p>
    <w:p>
      <w:pPr>
        <w:spacing w:line="336" w:lineRule="auto" w:after="180"/>
      </w:pPr>
      <w:r>
        <w:rPr>
          <w:b w:val="0"/>
        </w:rPr>
        <w:t xml:space="preserve">Teacher explanation: The server/client boundary leaked the </w:t>
      </w:r>
      <w:r>
        <w:rPr>
          <w:b/>
        </w:rPr>
        <w:t>secret</w:t>
      </w:r>
      <w:r>
        <w:rPr>
          <w:b w:val="0"/>
        </w:rPr>
        <w:t xml:space="preserve">. Remove value disclosure; record a non-sensitive error ID and missing/invalid key name, and follow the actual </w:t>
      </w:r>
      <w:r>
        <w:rPr>
          <w:b/>
        </w:rPr>
        <w:t>secret</w:t>
      </w:r>
      <w:r>
        <w:rPr>
          <w:b w:val="0"/>
        </w:rPr>
        <w:t>-response procedure.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Configuration</w:t>
      </w:r>
      <w:r>
        <w:rPr>
          <w:b w:val="0"/>
        </w:rPr>
        <w:t xml:space="preserve"> supplies non-</w:t>
      </w:r>
      <w:r>
        <w:rPr>
          <w:b/>
        </w:rPr>
        <w:t>secret</w:t>
      </w:r>
      <w:r>
        <w:rPr>
          <w:b w:val="0"/>
        </w:rPr>
        <w:t xml:space="preserve"> settings; </w:t>
      </w:r>
      <w:r>
        <w:rPr>
          <w:b/>
        </w:rPr>
        <w:t>secret</w:t>
      </w:r>
      <w:r>
        <w:rPr>
          <w:b w:val="0"/>
        </w:rPr>
        <w:t xml:space="preserve">s provide privileged values. Keep </w:t>
      </w:r>
      <w:r>
        <w:rPr>
          <w:b/>
        </w:rPr>
        <w:t>secret</w:t>
      </w:r>
      <w:r>
        <w:rPr>
          <w:b w:val="0"/>
        </w:rPr>
        <w:t>s out of source, logs and client responses.</w:t>
      </w:r>
    </w:p>
    <w:p>
      <w:pPr>
        <w:spacing w:line="336" w:lineRule="auto" w:after="180"/>
      </w:pPr>
      <w:r>
        <w:rPr>
          <w:b w:val="0"/>
        </w:rPr>
        <w:t xml:space="preserve">The toy service reads DATA_VERSION from </w:t>
      </w:r>
      <w:r>
        <w:rPr>
          <w:b/>
        </w:rPr>
        <w:t>configuration</w:t>
      </w:r>
      <w:r>
        <w:rPr>
          <w:b w:val="0"/>
        </w:rPr>
        <w:t xml:space="preserve"> and a signing </w:t>
      </w:r>
      <w:r>
        <w:rPr>
          <w:b/>
        </w:rPr>
        <w:t>secret</w:t>
      </w:r>
      <w:r>
        <w:rPr>
          <w:b w:val="0"/>
        </w:rPr>
        <w:t xml:space="preserve"> from server-only </w:t>
      </w:r>
      <w:r>
        <w:rPr>
          <w:b/>
        </w:rPr>
        <w:t>input</w:t>
      </w:r>
      <w:r>
        <w:rPr>
          <w:b w:val="0"/>
        </w:rPr>
        <w:t xml:space="preserve">. Validate required settings at startup and fail clearly if absent; do not substitute a published default </w:t>
      </w:r>
      <w:r>
        <w:rPr>
          <w:b/>
        </w:rPr>
        <w:t>secret</w:t>
      </w:r>
      <w:r>
        <w:rPr>
          <w:b w:val="0"/>
        </w:rPr>
        <w:t>.</w:t>
      </w:r>
    </w:p>
    <w:p>
      <w:pPr>
        <w:pStyle w:val="Heading2"/>
      </w:pPr>
      <w:r>
        <w:t>W2 Trace the worked case</w:t>
      </w:r>
    </w:p>
    <w:p>
      <w:pPr>
        <w:spacing w:line="336" w:lineRule="auto" w:after="180"/>
      </w:pPr>
      <w:r>
        <w:rPr>
          <w:b w:val="0"/>
        </w:rPr>
        <w:t>A startup script prints every environment variable while debugging a missing data version. Show the intermediate steps and give the conclusion with its scope.</w:t>
      </w:r>
    </w:p>
    <w:p>
      <w:pPr>
        <w:spacing w:line="336" w:lineRule="auto" w:after="180"/>
      </w:pPr>
      <w:r>
        <w:rPr>
          <w:b w:val="0"/>
        </w:rPr>
        <w:t xml:space="preserve">Teacher explanation: It risks exposing </w:t>
      </w:r>
      <w:r>
        <w:rPr>
          <w:b/>
        </w:rPr>
        <w:t>secret</w:t>
      </w:r>
      <w:r>
        <w:rPr>
          <w:b w:val="0"/>
        </w:rPr>
        <w:t>s unrelated to the error. Report the missing key name without values and validate only required fields.</w:t>
      </w:r>
    </w:p>
    <w:p>
      <w:pPr>
        <w:pStyle w:val="Heading2"/>
      </w:pPr>
      <w:r>
        <w:t>W3 Audit the limit</w:t>
      </w:r>
    </w:p>
    <w:p>
      <w:pPr>
        <w:spacing w:line="336" w:lineRule="auto" w:after="180"/>
      </w:pPr>
      <w:r>
        <w:rPr>
          <w:b w:val="0"/>
        </w:rPr>
        <w:t xml:space="preserve">A report omits this qualification: A classroom mock is not a production credential-management design; no real </w:t>
      </w:r>
      <w:r>
        <w:rPr>
          <w:b/>
        </w:rPr>
        <w:t>secret</w:t>
      </w:r>
      <w:r>
        <w:rPr>
          <w:b w:val="0"/>
        </w:rPr>
        <w:t>s are needed here.</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classroom mock is not a production credential-management design; no real </w:t>
      </w:r>
      <w:r>
        <w:rPr>
          <w:b/>
        </w:rPr>
        <w:t>secret</w:t>
      </w:r>
      <w:r>
        <w:rPr>
          <w:b w:val="0"/>
        </w:rPr>
        <w:t>s are needed here.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classroom mock is not a production credential-management design; no real </w:t>
      </w:r>
      <w:r>
        <w:rPr>
          <w:b/>
        </w:rPr>
        <w:t>secret</w:t>
      </w:r>
      <w:r>
        <w:rPr>
          <w:b w:val="0"/>
        </w:rPr>
        <w:t>s are needed here.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Qualification: A classroom mock is not a production credential-management design; no real </w:t>
      </w:r>
      <w:r>
        <w:rPr>
          <w:b/>
        </w:rPr>
        <w:t>secret</w:t>
      </w:r>
      <w:r>
        <w:rPr>
          <w:b w:val="0"/>
        </w:rPr>
        <w:t>s are needed here.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Server </w:t>
      </w:r>
      <w:r>
        <w:rPr>
          <w:b/>
        </w:rPr>
        <w:t>secret</w:t>
      </w:r>
      <w:r>
        <w:rPr>
          <w:b w:val="0"/>
        </w:rPr>
        <w:t xml:space="preserve"> exists, but a browser error includes its full value. What failed and what record should be produced instead?</w:t>
      </w:r>
    </w:p>
    <w:p>
      <w:pPr>
        <w:spacing w:line="336" w:lineRule="auto" w:after="180"/>
      </w:pPr>
      <w:r>
        <w:rPr>
          <w:b w:val="0"/>
        </w:rPr>
        <w:t xml:space="preserve">Teacher explanation: The server/client boundary leaked the </w:t>
      </w:r>
      <w:r>
        <w:rPr>
          <w:b/>
        </w:rPr>
        <w:t>secret</w:t>
      </w:r>
      <w:r>
        <w:rPr>
          <w:b w:val="0"/>
        </w:rPr>
        <w:t xml:space="preserve">. Remove value disclosure; record a non-sensitive error ID and missing/invalid key name, and follow the actual </w:t>
      </w:r>
      <w:r>
        <w:rPr>
          <w:b/>
        </w:rPr>
        <w:t>secret</w:t>
      </w:r>
      <w:r>
        <w:rPr>
          <w:b w:val="0"/>
        </w:rPr>
        <w:t>-response procedure.</w:t>
      </w:r>
    </w:p>
    <w:p>
      <w:pPr>
        <w:pStyle w:val="Heading3"/>
      </w:pPr>
      <w:r>
        <w:t>W5 Design a revealing follow-up</w:t>
      </w:r>
    </w:p>
    <w:p>
      <w:pPr>
        <w:pStyle w:val="Heading3"/>
      </w:pPr>
      <w:r>
        <w:t>Independent assessment and fresh retry</w:t>
      </w:r>
    </w:p>
    <w:p>
      <w:pPr>
        <w:spacing w:line="336" w:lineRule="auto" w:after="180"/>
      </w:pPr>
      <w:r>
        <w:rPr>
          <w:b w:val="0"/>
        </w:rPr>
        <w:t xml:space="preserve">W4: The server/client boundary leaked the </w:t>
      </w:r>
      <w:r>
        <w:rPr>
          <w:b/>
        </w:rPr>
        <w:t>secret</w:t>
      </w:r>
      <w:r>
        <w:rPr>
          <w:b w:val="0"/>
        </w:rPr>
        <w:t xml:space="preserve">. Remove value disclosure; record a non-sensitive error ID and missing/invalid key name, and follow the actual </w:t>
      </w:r>
      <w:r>
        <w:rPr>
          <w:b/>
        </w:rPr>
        <w:t>secret</w:t>
      </w:r>
      <w:r>
        <w:rPr>
          <w:b w:val="0"/>
        </w:rPr>
        <w:t>-response procedure.</w:t>
      </w:r>
    </w:p>
    <w:p>
      <w:pPr>
        <w:spacing w:line="336" w:lineRule="auto" w:after="180"/>
      </w:pPr>
      <w:r>
        <w:rPr>
          <w:b w:val="0"/>
        </w:rPr>
        <w:t xml:space="preserve">Require intermediate reasoning and the stated scope. Fresh retry: A debug log stores an access token to explain invalid </w:t>
      </w:r>
      <w:r>
        <w:rPr>
          <w:b/>
        </w:rPr>
        <w:t>configuration</w:t>
      </w:r>
      <w:r>
        <w:rPr>
          <w:b w:val="0"/>
        </w:rPr>
        <w:t>.</w:t>
      </w:r>
    </w:p>
    <w:p>
      <w:pPr>
        <w:spacing w:line="336" w:lineRule="auto" w:after="180"/>
      </w:pPr>
      <w:r>
        <w:rPr>
          <w:b w:val="0"/>
        </w:rPr>
        <w:t>Expected reasoning: Redact the token; log the validation category and trace ID rather than credential contents.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configuration</w:t>
      </w:r>
      <w:r>
        <w:rPr>
          <w:b w:val="0"/>
        </w:rPr>
        <w:t xml:space="preserve"> and </w:t>
      </w:r>
      <w:r>
        <w:rPr>
          <w:b/>
        </w:rPr>
        <w:t>secret</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configuration</w:t>
      </w:r>
      <w:r>
        <w:rPr>
          <w:b w:val="0"/>
        </w:rPr>
        <w:t xml:space="preserve"> and </w:t>
      </w:r>
      <w:r>
        <w:rPr>
          <w:b/>
        </w:rPr>
        <w:t>secret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Authentication and authorisation.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ai-6/5, ai-6/7, ai-6/10.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configuration</w:t>
      </w:r>
      <w:r>
        <w:rPr>
          <w:b w:val="0"/>
        </w:rPr>
        <w:t xml:space="preserve"> and </w:t>
      </w:r>
      <w:r>
        <w:rPr>
          <w:b/>
        </w:rPr>
        <w:t>secret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startup script prints every environment variable while debugging a missing data version. Show the intermediate steps and give the conclusion with its scope.</w:t>
      </w:r>
    </w:p>
    <w:p>
      <w:pPr>
        <w:spacing w:line="336" w:lineRule="auto" w:after="180"/>
      </w:pPr>
      <w:r>
        <w:rPr>
          <w:b w:val="0"/>
        </w:rPr>
        <w:t xml:space="preserve">Reasoned practice answer: Teacher explanation: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Check every learner before discussion: Use the worked case for </w:t>
      </w:r>
      <w:r>
        <w:rPr>
          <w:b/>
        </w:rPr>
        <w:t>Configuration</w:t>
      </w:r>
      <w:r>
        <w:rPr>
          <w:b w:val="0"/>
        </w:rPr>
        <w:t xml:space="preserve"> and </w:t>
      </w:r>
      <w:r>
        <w:rPr>
          <w:b/>
        </w:rPr>
        <w:t>secret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classroom mock is not a production credential-management design; no real </w:t>
      </w:r>
      <w:r>
        <w:rPr>
          <w:b/>
        </w:rPr>
        <w:t>secret</w:t>
      </w:r>
      <w:r>
        <w:rPr>
          <w:b w:val="0"/>
        </w:rPr>
        <w:t>s are needed here.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maximum_words to 60. Require a </w:t>
      </w:r>
      <w:r>
        <w:rPr>
          <w:b/>
        </w:rPr>
        <w:t>prediction</w:t>
      </w:r>
      <w:r>
        <w:rPr>
          <w:b w:val="0"/>
        </w:rPr>
        <w:t xml:space="preserve"> and a reason before comparing. Expected result: The configured answer limit becomes 60; the private token stays unchanged.</w:t>
      </w:r>
    </w:p>
    <w:p>
      <w:pPr>
        <w:spacing w:line="336" w:lineRule="auto" w:after="180"/>
      </w:pPr>
      <w:r>
        <w:rPr>
          <w:b w:val="0"/>
        </w:rPr>
        <w:t>Reason: An ordinary length setting does not require replacing the credential.</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Configuration and secrets: the case</w:t>
      </w:r>
    </w:p>
    <w:p>
      <w:r>
        <w:drawing>
          <wp:inline xmlns:a="http://schemas.openxmlformats.org/drawingml/2006/main" xmlns:pic="http://schemas.openxmlformats.org/drawingml/2006/picture">
            <wp:extent cx="5486400" cy="2834640"/>
            <wp:docPr id="3" name="Picture 3" descr="Settings and a sealed credential. A classroom bot needs a public answer-length setting and a private access token. Supplied facts: maximum_words=80 is public configuration. A separate protected store holds a placeholder credential."/>
            <wp:cNvGraphicFramePr>
              <a:graphicFrameLocks noChangeAspect="1"/>
            </wp:cNvGraphicFramePr>
            <a:graphic>
              <a:graphicData uri="http://schemas.openxmlformats.org/drawingml/2006/picture">
                <pic:pic>
                  <pic:nvPicPr>
                    <pic:cNvPr id="0" name="academy-story-ai-6-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Settings and a sealed credential. A classroom bot needs a public answer-length setting and a private access token. Supplied facts: maximum_words=80 is public </w:t>
      </w:r>
      <w:r>
        <w:rPr>
          <w:b/>
        </w:rPr>
        <w:t>configuration</w:t>
      </w:r>
      <w:r>
        <w:rPr>
          <w:b w:val="0"/>
        </w:rPr>
        <w:t>.</w:t>
      </w:r>
    </w:p>
    <w:p>
      <w:pPr>
        <w:spacing w:line="336" w:lineRule="auto" w:after="180"/>
      </w:pPr>
      <w:r>
        <w:rPr>
          <w:b w:val="0"/>
        </w:rPr>
        <w:t>A separate protected store holds a placeholder credential.</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Load setting: Read the reviewed maximum_words value of 80. → Load credential: The runtime obtains the token through its protected path. → Log safely: Record startup success without printing the token."/>
            <wp:cNvGraphicFramePr>
              <a:graphicFrameLocks noChangeAspect="1"/>
            </wp:cNvGraphicFramePr>
            <a:graphic>
              <a:graphicData uri="http://schemas.openxmlformats.org/drawingml/2006/picture">
                <pic:pic>
                  <pic:nvPicPr>
                    <pic:cNvPr id="0" name="academy-story-ai-6-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Load setting: Read the reviewed maximum_words value of 80. → Load credential: The runtime obtains the token through its protected path. → Log safely: Record startup success without printing the token.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Configuration and secrets — evidence trace</w:t>
      </w:r>
    </w:p>
    <w:p>
      <w:r>
        <w:drawing>
          <wp:inline xmlns:a="http://schemas.openxmlformats.org/drawingml/2006/main" xmlns:pic="http://schemas.openxmlformats.org/drawingml/2006/picture">
            <wp:extent cx="5486400" cy="3145536"/>
            <wp:docPr id="5" name="Picture 5" descr="Configuration and secrets — evidence trace. A startup script prints every environment variable while debugging a missing data version. | The toy service reads DATA_VERSION from configuration and a signing secret from server-only input. Validate required settings at startup and fail clearly if absent; do not substitute a published default secret. | It risks exposing secrets unrelated to the error. Report the missing key name without values and validate only required fields."/>
            <wp:cNvGraphicFramePr>
              <a:graphicFrameLocks noChangeAspect="1"/>
            </wp:cNvGraphicFramePr>
            <a:graphic>
              <a:graphicData uri="http://schemas.openxmlformats.org/drawingml/2006/picture">
                <pic:pic>
                  <pic:nvPicPr>
                    <pic:cNvPr id="0" name="academy-story-ai-6-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Configuration</w:t>
      </w:r>
      <w:r>
        <w:rPr>
          <w:b w:val="0"/>
        </w:rPr>
        <w:t xml:space="preserve"> and </w:t>
      </w:r>
      <w:r>
        <w:rPr>
          <w:b/>
        </w:rPr>
        <w:t>secret</w:t>
      </w:r>
      <w:r>
        <w:rPr>
          <w:b w:val="0"/>
        </w:rPr>
        <w:t xml:space="preserve">s — </w:t>
      </w:r>
      <w:r>
        <w:rPr>
          <w:b/>
        </w:rPr>
        <w:t>evidence</w:t>
      </w:r>
      <w:r>
        <w:rPr>
          <w:b w:val="0"/>
        </w:rPr>
        <w:t xml:space="preserve"> trace.</w:t>
      </w:r>
    </w:p>
    <w:p>
      <w:pPr>
        <w:spacing w:line="336" w:lineRule="auto" w:after="180"/>
      </w:pPr>
      <w:r>
        <w:rPr>
          <w:b w:val="0"/>
        </w:rPr>
        <w:t xml:space="preserve">A startup script prints every environment variable while debugging a missing data version. | The toy service reads DATA_VERSION from </w:t>
      </w:r>
      <w:r>
        <w:rPr>
          <w:b/>
        </w:rPr>
        <w:t>configuration</w:t>
      </w:r>
      <w:r>
        <w:rPr>
          <w:b w:val="0"/>
        </w:rPr>
        <w:t xml:space="preserve"> and a signing </w:t>
      </w:r>
      <w:r>
        <w:rPr>
          <w:b/>
        </w:rPr>
        <w:t>secret</w:t>
      </w:r>
      <w:r>
        <w:rPr>
          <w:b w:val="0"/>
        </w:rPr>
        <w:t xml:space="preserve"> from server-only </w:t>
      </w:r>
      <w:r>
        <w:rPr>
          <w:b/>
        </w:rPr>
        <w:t>input</w:t>
      </w:r>
      <w:r>
        <w:rPr>
          <w:b w:val="0"/>
        </w:rPr>
        <w:t>.</w:t>
      </w:r>
    </w:p>
    <w:p>
      <w:pPr>
        <w:spacing w:line="336" w:lineRule="auto" w:after="180"/>
      </w:pPr>
      <w:r>
        <w:rPr>
          <w:b w:val="0"/>
        </w:rPr>
        <w:t xml:space="preserve">Validate required settings at startup and fail clearly if absent; do not substitute a published default </w:t>
      </w:r>
      <w:r>
        <w:rPr>
          <w:b/>
        </w:rPr>
        <w:t>secret</w:t>
      </w:r>
      <w:r>
        <w:rPr>
          <w:b w:val="0"/>
        </w:rPr>
        <w:t xml:space="preserve">. | It risks exposing </w:t>
      </w:r>
      <w:r>
        <w:rPr>
          <w:b/>
        </w:rPr>
        <w:t>secret</w:t>
      </w:r>
      <w:r>
        <w:rPr>
          <w:b w:val="0"/>
        </w:rPr>
        <w:t>s unrelated to the error.</w:t>
      </w:r>
    </w:p>
    <w:p>
      <w:pPr>
        <w:spacing w:line="336" w:lineRule="auto" w:after="180"/>
      </w:pPr>
      <w:r>
        <w:rPr>
          <w:b w:val="0"/>
        </w:rPr>
        <w:t>Report the missing key name without values and validate only required fields.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cord startup success without printing the token. Changed condition: Change maximum_words to 60. Expected result: The configured answer limit becomes 60; the private token stays unchanged. Reason: An ordinary length setting does not require replacing the credential."/>
            <wp:cNvGraphicFramePr>
              <a:graphicFrameLocks noChangeAspect="1"/>
            </wp:cNvGraphicFramePr>
            <a:graphic>
              <a:graphicData uri="http://schemas.openxmlformats.org/drawingml/2006/picture">
                <pic:pic>
                  <pic:nvPicPr>
                    <pic:cNvPr id="0" name="academy-story-ai-6-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startup success without printing the token. Changed condition: Change maximum_words to 60. Expected result: The configured answer limit becomes 60; the private token stays unchanged.</w:t>
      </w:r>
    </w:p>
    <w:p>
      <w:pPr>
        <w:spacing w:line="336" w:lineRule="auto" w:after="180"/>
      </w:pPr>
      <w:r>
        <w:rPr>
          <w:b w:val="0"/>
        </w:rPr>
        <w:t>Reason: An ordinary length setting does not require replacing the credential.</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An ordinary length setting does not require replacing the credential.</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Configuration controls behaviour. A credential grants access and needs different storage and handling. Limit: Protected storage alone cannot prevent leaks through logs, screenshots or excessive runtime permissions."/>
            <wp:cNvGraphicFramePr>
              <a:graphicFrameLocks noChangeAspect="1"/>
            </wp:cNvGraphicFramePr>
            <a:graphic>
              <a:graphicData uri="http://schemas.openxmlformats.org/drawingml/2006/picture">
                <pic:pic>
                  <pic:nvPicPr>
                    <pic:cNvPr id="0" name="academy-story-ai-6-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Configuration</w:t>
      </w:r>
      <w:r>
        <w:rPr>
          <w:b w:val="0"/>
        </w:rPr>
        <w:t xml:space="preserve"> controls behaviour. A credential grants access and needs different storage and handling. Limit: Protected storage alone cannot prevent leaks through logs, screenshots or excessive runtime permissions.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Protected storage alone cannot prevent leaks through logs, screenshots or excessive runtime permissions.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Point to the public setting and the protected credential. What changes when maximum_words becomes 60, and which information must never appear in the startup log?"/>
            <wp:cNvGraphicFramePr>
              <a:graphicFrameLocks noChangeAspect="1"/>
            </wp:cNvGraphicFramePr>
            <a:graphic>
              <a:graphicData uri="http://schemas.openxmlformats.org/drawingml/2006/picture">
                <pic:pic>
                  <pic:nvPicPr>
                    <pic:cNvPr id="0" name="academy-story-ai-6-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Point to the public setting and the protected credential.</w:t>
      </w:r>
    </w:p>
    <w:p>
      <w:pPr>
        <w:spacing w:line="336" w:lineRule="auto" w:after="180"/>
      </w:pPr>
      <w:r>
        <w:rPr>
          <w:b w:val="0"/>
        </w:rPr>
        <w:t>What changes when maximum_words becomes 60, and which information must never appear in the startup log?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Read the reviewed maximum_words value of 80. The runtime obtains the token through its protected path. Record startup success without printing the token.</w:t>
      </w:r>
    </w:p>
    <w:p>
      <w:pPr>
        <w:spacing w:line="336" w:lineRule="auto" w:after="180"/>
      </w:pPr>
      <w:r>
        <w:rPr>
          <w:b w:val="0"/>
        </w:rPr>
        <w:t>Changed case: The configured answer limit becomes 60; the private token stays unchanged. An ordinary length setting does not require replacing the credential.</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Configuration and secrets: the case</w:t>
      </w:r>
    </w:p>
    <w:p>
      <w:pPr>
        <w:pStyle w:val="Heading3"/>
      </w:pPr>
      <w:r>
        <w:t>02. Follow the deciding steps</w:t>
      </w:r>
    </w:p>
    <w:p>
      <w:pPr>
        <w:pStyle w:val="Heading3"/>
      </w:pPr>
      <w:r>
        <w:t>03. Configuration and secrets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