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ai-6/35</w:t>
      </w:r>
    </w:p>
    <w:p>
      <w:pPr>
        <w:pStyle w:val="Title"/>
      </w:pPr>
      <w:r>
        <w:t>Capstone release review</w:t>
      </w:r>
    </w:p>
    <w:p>
      <w:r>
        <w:t>Project: Grounded Learning Service</w:t>
      </w:r>
    </w:p>
    <w:p>
      <w:pPr>
        <w:pStyle w:val="Heading1"/>
      </w:pPr>
      <w:r>
        <w:t>Ask which gate blocks and whether its evidence matches the candidate.</w:t>
      </w:r>
    </w:p>
    <w:p>
      <w:r>
        <w:t>Teach mandatory conditions and scoped review eligibility without invented tests, sign-offs or release actions.</w:t>
      </w:r>
    </w:p>
    <w:p>
      <w:r>
        <w:t>Model threshold equality → inspect missing rehearsal → contrast deletion and access failures → check versioned repair evidence → preserve decision history.</w:t>
      </w:r>
    </w:p>
    <w:p>
      <w:pPr>
        <w:pStyle w:val="Heading1"/>
      </w:pPr>
      <w:r>
        <w:t>01. Prepare the connected service investigation</w:t>
      </w:r>
    </w:p>
    <w:p>
      <w:r>
        <w:t>Keep modelling, shared practice and independent evidence distinct.</w:t>
      </w:r>
    </w:p>
    <w:p>
      <w:pPr>
        <w:pStyle w:val="Heading2"/>
      </w:pPr>
      <w:r>
        <w:t>Target and main teaching plan</w:t>
      </w:r>
    </w:p>
    <w:p>
      <w:pPr>
        <w:spacing w:line="336" w:lineRule="auto" w:after="180"/>
      </w:pPr>
      <w:r>
        <w:rPr>
          <w:b w:val="0"/>
        </w:rPr>
        <w:t xml:space="preserve">Primary target: Explain the </w:t>
      </w:r>
      <w:r>
        <w:rPr>
          <w:b/>
        </w:rPr>
        <w:t>mechanism</w:t>
      </w:r>
      <w:r>
        <w:rPr>
          <w:b w:val="0"/>
        </w:rPr>
        <w:t xml:space="preserve"> and terminology of capstone </w:t>
      </w:r>
      <w:r>
        <w:rPr>
          <w:b/>
        </w:rPr>
        <w:t>release review</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Preparation and prerequisite</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2"/>
      </w:pPr>
      <w:r>
        <w:t>Opening retrieval</w:t>
      </w:r>
    </w:p>
    <w:p>
      <w:pPr>
        <w:spacing w:line="336" w:lineRule="auto" w:after="180"/>
      </w:pPr>
      <w:r>
        <w:rPr>
          <w:b w:val="0"/>
        </w:rPr>
        <w:t>Without opening the old lesson, explain one key idea from Capstone failure testing.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capstone failure testing</w:t>
      </w:r>
    </w:p>
    <w:p>
      <w:pPr>
        <w:spacing w:line="336" w:lineRule="auto" w:after="180"/>
      </w:pPr>
      <w:r>
        <w:rPr>
          <w:b w:val="0"/>
        </w:rPr>
        <w:t xml:space="preserve">Reference example, not the only acceptable wording: Teacher explanation: Capstone failure testing checks denied roles, missing </w:t>
      </w:r>
      <w:r>
        <w:rPr>
          <w:b/>
        </w:rPr>
        <w:t>evidence</w:t>
      </w:r>
      <w:r>
        <w:rPr>
          <w:b w:val="0"/>
        </w:rPr>
        <w:t xml:space="preserve">, invalid </w:t>
      </w:r>
      <w:r>
        <w:rPr>
          <w:b/>
        </w:rPr>
        <w:t>input</w:t>
      </w:r>
      <w:r>
        <w:rPr>
          <w:b w:val="0"/>
        </w:rPr>
        <w:t>, timeouts and stale data. Each expected outcome is written before the run.</w:t>
      </w:r>
    </w:p>
    <w:p>
      <w:pPr>
        <w:spacing w:line="336" w:lineRule="auto" w:after="180"/>
      </w:pPr>
      <w:r>
        <w:rPr>
          <w:b w:val="0"/>
        </w:rPr>
        <w:t>Use a failure matrix linking condition to expected response and forbidden calls. Test both visible result and operation trace. Preserve failed fixtures for regression checks.</w:t>
      </w:r>
    </w:p>
    <w:p>
      <w:pPr>
        <w:spacing w:line="336" w:lineRule="auto" w:after="180"/>
      </w:pPr>
      <w:r>
        <w:rPr>
          <w:b w:val="0"/>
        </w:rPr>
        <w:t>Without opening the old lesson, explain one key idea from Documentation and operational readiness.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documentation and operational readiness</w:t>
      </w:r>
    </w:p>
    <w:p>
      <w:pPr>
        <w:spacing w:line="336" w:lineRule="auto" w:after="180"/>
      </w:pPr>
      <w:r>
        <w:rPr>
          <w:b w:val="0"/>
        </w:rPr>
        <w:t>Reference example, not the only acceptable wording: Teacher explanation: Operational documentation tells another person how to run, verify, observe and recover the service. A successful developer demo is not readiness.</w:t>
      </w:r>
    </w:p>
    <w:p>
      <w:pPr>
        <w:spacing w:line="336" w:lineRule="auto" w:after="180"/>
      </w:pPr>
      <w:r>
        <w:rPr>
          <w:b w:val="0"/>
        </w:rPr>
        <w:t>A runbook names versions, required non-secret configuration, secret key names, health checks, release/rollback dependencies, alerts and owners. Test it with a fresh operator and fictional fixtures.</w:t>
      </w:r>
    </w:p>
    <w:p>
      <w:pPr>
        <w:spacing w:line="336" w:lineRule="auto" w:after="180"/>
      </w:pPr>
      <w:r>
        <w:rPr>
          <w:b w:val="0"/>
        </w:rPr>
        <w:t>Without opening the old lesson, explain one key idea from Performance and cost experiments.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performance and cost experiments</w:t>
      </w:r>
    </w:p>
    <w:p>
      <w:pPr>
        <w:spacing w:line="336" w:lineRule="auto" w:after="180"/>
      </w:pPr>
      <w:r>
        <w:rPr>
          <w:b w:val="0"/>
        </w:rPr>
        <w:t>Reference example, not the only acceptable wording: Teacher explanation: Performance experiments compare matched workloads with declared timing boundaries and quality constraints. Averages can hide slow cases.</w:t>
      </w:r>
    </w:p>
    <w:p>
      <w:pPr>
        <w:spacing w:line="336" w:lineRule="auto" w:after="180"/>
      </w:pPr>
      <w:r>
        <w:rPr>
          <w:b w:val="0"/>
        </w:rPr>
        <w:t>Use the same cases and environment; record every duration and success. For a simple median sort values and average the middle pair for even counts. Keep failed requests visible.</w:t>
      </w:r>
    </w:p>
    <w:p>
      <w:pPr>
        <w:pStyle w:val="Heading2"/>
      </w:pPr>
      <w:r>
        <w:t>Pictured end goal</w:t>
      </w:r>
    </w:p>
    <w:p>
      <w:pPr>
        <w:spacing w:line="336" w:lineRule="auto" w:after="180"/>
      </w:pPr>
      <w:r>
        <w:rPr>
          <w:b w:val="0"/>
        </w:rPr>
        <w:t xml:space="preserve">Explain capstone </w:t>
      </w:r>
      <w:r>
        <w:rPr>
          <w:b/>
        </w:rPr>
        <w:t>release review</w:t>
      </w:r>
      <w:r>
        <w:rPr>
          <w:b w:val="0"/>
        </w:rPr>
        <w:t xml:space="preserve"> using the deciding step in this fictional service.</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Capstone failure testing</w:t>
      </w:r>
    </w:p>
    <w:p>
      <w:pPr>
        <w:pStyle w:val="Heading3"/>
      </w:pPr>
      <w:r>
        <w:t>Documentation and operational readiness</w:t>
      </w:r>
    </w:p>
    <w:p>
      <w:pPr>
        <w:pStyle w:val="Heading3"/>
      </w:pPr>
      <w:r>
        <w:t>Performance and cost experiments</w:t>
      </w:r>
    </w:p>
    <w:p>
      <w:pPr>
        <w:spacing w:line="336" w:lineRule="auto" w:after="180"/>
      </w:pPr>
      <w:r>
        <w:rPr>
          <w:b w:val="0"/>
        </w:rPr>
        <w:t xml:space="preserve">Use the three-session teaching cycle above, with extra time as needed. </w:t>
      </w:r>
      <w:r>
        <w:rPr>
          <w:b/>
        </w:rPr>
        <w:t>Release review</w:t>
      </w:r>
      <w:r>
        <w:rPr>
          <w:b w:val="0"/>
        </w:rPr>
        <w:t xml:space="preserve"> combines correctness, access, failure recovery and operational readiness. </w:t>
      </w:r>
      <w:r>
        <w:rPr>
          <w:b/>
        </w:rPr>
        <w:t>Critical gate</w:t>
      </w:r>
      <w:r>
        <w:rPr>
          <w:b w:val="0"/>
        </w:rPr>
        <w:t xml:space="preserve">s can block release independently of an average score. Use the supplied constructed scenarios to make the </w:t>
      </w:r>
      <w:r>
        <w:rPr>
          <w:b/>
        </w:rPr>
        <w:t>mechanism</w:t>
      </w:r>
      <w:r>
        <w:rPr>
          <w:b w:val="0"/>
        </w:rPr>
        <w:t xml:space="preserve"> inspectable. Collect W4 before sharing solutions. 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capstone </w:t>
      </w:r>
      <w:r>
        <w:rPr>
          <w:b/>
        </w:rPr>
        <w:t>release review</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pStyle w:val="Heading3"/>
      </w:pPr>
      <w:r>
        <w:t>Prerequisite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all-mandatory review with explicit evidence states and versions</w:t>
      </w:r>
    </w:p>
    <w:p>
      <w:r>
        <w:t>Separate main untested recovery from the picture’s deletion gate and selected access failure.</w:t>
      </w:r>
    </w:p>
    <w:p>
      <w:pPr>
        <w:pStyle w:val="Heading2"/>
      </w:pPr>
      <w:r>
        <w:t>Definitions and complete fictional gate contract</w:t>
      </w:r>
    </w:p>
    <w:p>
      <w:pPr>
        <w:spacing w:line="336" w:lineRule="auto" w:after="180"/>
      </w:pPr>
      <w:r>
        <w:rPr>
          <w:b/>
        </w:rPr>
        <w:t>Release review</w:t>
      </w:r>
      <w:r>
        <w:rPr>
          <w:b w:val="0"/>
        </w:rPr>
        <w:t xml:space="preserve"> combines correctness, access, failure recovery and operational readiness. </w:t>
      </w:r>
      <w:r>
        <w:rPr>
          <w:b/>
        </w:rPr>
        <w:t>Critical gate</w:t>
      </w:r>
      <w:r>
        <w:rPr>
          <w:b w:val="0"/>
        </w:rPr>
        <w:t>s can block release independently of an average score.</w:t>
      </w:r>
    </w:p>
    <w:p>
      <w:pPr>
        <w:spacing w:line="336" w:lineRule="auto" w:after="180"/>
      </w:pPr>
      <w:r>
        <w:rPr>
          <w:b w:val="0"/>
        </w:rPr>
        <w:t xml:space="preserve">Toy release requires all access tests, no unauthorised effects, at least 90% ordinary-case pass and a compatible </w:t>
      </w:r>
      <w:r>
        <w:rPr>
          <w:b/>
        </w:rPr>
        <w:t>rollback rehearsal</w:t>
      </w:r>
      <w:r>
        <w:rPr>
          <w:b w:val="0"/>
        </w:rPr>
        <w:t xml:space="preserve">. Record each gate separately with versioned </w:t>
      </w:r>
      <w:r>
        <w:rPr>
          <w:b/>
        </w:rPr>
        <w:t>evidence</w:t>
      </w:r>
      <w:r>
        <w:rPr>
          <w:b w:val="0"/>
        </w:rPr>
        <w: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Review contract</w:t>
            </w:r>
          </w:p>
        </w:tc>
        <w:tc>
          <w:tcPr>
            <w:tcW w:type="dxa" w:w="5112"/>
          </w:tcPr>
          <w:p>
            <w:r>
              <w:t>Complete fictional rule</w:t>
            </w:r>
          </w:p>
        </w:tc>
      </w:tr>
      <w:tr>
        <w:tc>
          <w:tcPr>
            <w:tcW w:type="dxa" w:w="5112"/>
          </w:tcPr>
          <w:p>
            <w:r>
              <w:t>Main candidate</w:t>
            </w:r>
          </w:p>
        </w:tc>
        <w:tc>
          <w:tcPr>
            <w:tcW w:type="dxa" w:w="5112"/>
          </w:tcPr>
          <w:p>
            <w:r>
              <w:t>r2; evidence records must match the reviewed candidate</w:t>
            </w:r>
          </w:p>
        </w:tc>
      </w:tr>
      <w:tr>
        <w:tc>
          <w:tcPr>
            <w:tcW w:type="dxa" w:w="5112"/>
          </w:tcPr>
          <w:p>
            <w:r>
              <w:t>Ordinary cases</w:t>
            </w:r>
          </w:p>
        </w:tc>
        <w:tc>
          <w:tcPr>
            <w:tcW w:type="dxa" w:w="5112"/>
          </w:tcPr>
          <w:p>
            <w:r>
              <w:t>At least 90%; main 18/20 exactly meets the threshold</w:t>
            </w:r>
          </w:p>
        </w:tc>
      </w:tr>
      <w:tr>
        <w:tc>
          <w:tcPr>
            <w:tcW w:type="dxa" w:w="5112"/>
          </w:tcPr>
          <w:p>
            <w:r>
              <w:t>Access</w:t>
            </w:r>
          </w:p>
        </w:tc>
        <w:tc>
          <w:tcPr>
            <w:tcW w:type="dxa" w:w="5112"/>
          </w:tcPr>
          <w:p>
            <w:r>
              <w:t>All declared access tests must pass</w:t>
            </w:r>
          </w:p>
        </w:tc>
      </w:tr>
      <w:tr>
        <w:tc>
          <w:tcPr>
            <w:tcW w:type="dxa" w:w="5112"/>
          </w:tcPr>
          <w:p>
            <w:r>
              <w:t>Effects</w:t>
            </w:r>
          </w:p>
        </w:tc>
        <w:tc>
          <w:tcPr>
            <w:tcW w:type="dxa" w:w="5112"/>
          </w:tcPr>
          <w:p>
            <w:r>
              <w:t>No unauthorized effects in the declared trace checks</w:t>
            </w:r>
          </w:p>
        </w:tc>
      </w:tr>
      <w:tr>
        <w:tc>
          <w:tcPr>
            <w:tcW w:type="dxa" w:w="5112"/>
          </w:tcPr>
          <w:p>
            <w:r>
              <w:t>Recovery</w:t>
            </w:r>
          </w:p>
        </w:tc>
        <w:tc>
          <w:tcPr>
            <w:tcW w:type="dxa" w:w="5112"/>
          </w:tcPr>
          <w:p>
            <w:r>
              <w:t>Compatible rollback rehearsal must have passing evidence; not run blocks</w:t>
            </w:r>
          </w:p>
        </w:tc>
      </w:tr>
      <w:tr>
        <w:tc>
          <w:tcPr>
            <w:tcW w:type="dxa" w:w="5112"/>
          </w:tcPr>
          <w:p>
            <w:r>
              <w:t>Evidence record</w:t>
            </w:r>
          </w:p>
        </w:tc>
        <w:tc>
          <w:tcPr>
            <w:tcW w:type="dxa" w:w="5112"/>
          </w:tcPr>
          <w:p>
            <w:r>
              <w:t>Gate state pass/fail/not_run, candidate version and reference for any supplied pass/fail</w:t>
            </w:r>
          </w:p>
        </w:tc>
      </w:tr>
      <w:tr>
        <w:tc>
          <w:tcPr>
            <w:tcW w:type="dxa" w:w="5112"/>
          </w:tcPr>
          <w:p>
            <w:r>
              <w:t>Separate picture</w:t>
            </w:r>
          </w:p>
        </w:tc>
        <w:tc>
          <w:tcPr>
            <w:tcW w:type="dxa" w:w="5112"/>
          </w:tcPr>
          <w:p>
            <w:r>
              <w:t>p2 requires factual, access and deletion gates; factual/access pass, listed backup residual makes deletion fail</w:t>
            </w:r>
          </w:p>
        </w:tc>
      </w:tr>
      <w:tr>
        <w:tc>
          <w:tcPr>
            <w:tcW w:type="dxa" w:w="5112"/>
          </w:tcPr>
          <w:p>
            <w:r>
              <w:t>Repair review</w:t>
            </w:r>
          </w:p>
        </w:tc>
        <w:tc>
          <w:tcPr>
            <w:tcW w:type="dxa" w:w="5112"/>
          </w:tcPr>
          <w:p>
            <w:r>
              <w:t>New p3 evidence must cover the current candidate; stale p2 passes cannot silently count for p3</w:t>
            </w:r>
          </w:p>
        </w:tc>
      </w:tr>
      <w:tr>
        <w:tc>
          <w:tcPr>
            <w:tcW w:type="dxa" w:w="5112"/>
          </w:tcPr>
          <w:p>
            <w:r>
              <w:t>Decision scope</w:t>
            </w:r>
          </w:p>
        </w:tc>
        <w:tc>
          <w:tcPr>
            <w:tcW w:type="dxa" w:w="5112"/>
          </w:tcPr>
          <w:p>
            <w:r>
              <w:t>Eligibility under supplied fictional gates, not actual deployment or human approval</w:t>
            </w:r>
          </w:p>
        </w:tc>
      </w:tr>
      <w:tr>
        <w:tc>
          <w:tcPr>
            <w:tcW w:type="dxa" w:w="5112"/>
          </w:tcPr>
          <w:p>
            <w:r>
              <w:t>Limits</w:t>
            </w:r>
          </w:p>
        </w:tc>
        <w:tc>
          <w:tcPr>
            <w:tcW w:type="dxa" w:w="5112"/>
          </w:tcPr>
          <w:p>
            <w:r>
              <w:t>Constructed evidence IDs/states are not executed checks; listed-copy verification is not unknown-copy deletion proof</w:t>
            </w:r>
          </w:p>
        </w:tc>
      </w:tr>
    </w:tbl>
    <w:p>
      <w:pPr>
        <w:pStyle w:val="Heading2"/>
      </w:pPr>
      <w:r>
        <w:t>Main gate ledger and checked reasoning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Main r2 gate</w:t>
            </w:r>
          </w:p>
        </w:tc>
        <w:tc>
          <w:tcPr>
            <w:tcW w:type="dxa" w:w="3408"/>
          </w:tcPr>
          <w:p>
            <w:r>
              <w:t>Supplied evidence</w:t>
            </w:r>
          </w:p>
        </w:tc>
        <w:tc>
          <w:tcPr>
            <w:tcW w:type="dxa" w:w="3408"/>
          </w:tcPr>
          <w:p>
            <w:r>
              <w:t>Gate judgment</w:t>
            </w:r>
          </w:p>
        </w:tc>
      </w:tr>
      <w:tr>
        <w:tc>
          <w:tcPr>
            <w:tcW w:type="dxa" w:w="3408"/>
          </w:tcPr>
          <w:p>
            <w:r>
              <w:t>Ordinary cases</w:t>
            </w:r>
          </w:p>
        </w:tc>
        <w:tc>
          <w:tcPr>
            <w:tcW w:type="dxa" w:w="3408"/>
          </w:tcPr>
          <w:p>
            <w:r>
              <w:t>18/20 = 90%</w:t>
            </w:r>
          </w:p>
        </w:tc>
        <w:tc>
          <w:tcPr>
            <w:tcW w:type="dxa" w:w="3408"/>
          </w:tcPr>
          <w:p>
            <w:r>
              <w:t>Pass at inclusive 90% threshold</w:t>
            </w:r>
          </w:p>
        </w:tc>
      </w:tr>
      <w:tr>
        <w:tc>
          <w:tcPr>
            <w:tcW w:type="dxa" w:w="3408"/>
          </w:tcPr>
          <w:p>
            <w:r>
              <w:t>All access tests</w:t>
            </w:r>
          </w:p>
        </w:tc>
        <w:tc>
          <w:tcPr>
            <w:tcW w:type="dxa" w:w="3408"/>
          </w:tcPr>
          <w:p>
            <w:r>
              <w:t>Supplied passing fixture record</w:t>
            </w:r>
          </w:p>
        </w:tc>
        <w:tc>
          <w:tcPr>
            <w:tcW w:type="dxa" w:w="3408"/>
          </w:tcPr>
          <w:p>
            <w:r>
              <w:t>Pass within declared cases</w:t>
            </w:r>
          </w:p>
        </w:tc>
      </w:tr>
      <w:tr>
        <w:tc>
          <w:tcPr>
            <w:tcW w:type="dxa" w:w="3408"/>
          </w:tcPr>
          <w:p>
            <w:r>
              <w:t>No unauthorized effects</w:t>
            </w:r>
          </w:p>
        </w:tc>
        <w:tc>
          <w:tcPr>
            <w:tcW w:type="dxa" w:w="3408"/>
          </w:tcPr>
          <w:p>
            <w:r>
              <w:t>Supplied clean fixture trace</w:t>
            </w:r>
          </w:p>
        </w:tc>
        <w:tc>
          <w:tcPr>
            <w:tcW w:type="dxa" w:w="3408"/>
          </w:tcPr>
          <w:p>
            <w:r>
              <w:t>Pass within declared trace</w:t>
            </w:r>
          </w:p>
        </w:tc>
      </w:tr>
      <w:tr>
        <w:tc>
          <w:tcPr>
            <w:tcW w:type="dxa" w:w="3408"/>
          </w:tcPr>
          <w:p>
            <w:r>
              <w:t>Compatible rollback rehearsal</w:t>
            </w:r>
          </w:p>
        </w:tc>
        <w:tc>
          <w:tcPr>
            <w:tcW w:type="dxa" w:w="3408"/>
          </w:tcPr>
          <w:p>
            <w:r>
              <w:t>Not run</w:t>
            </w:r>
          </w:p>
        </w:tc>
        <w:tc>
          <w:tcPr>
            <w:tcW w:type="dxa" w:w="3408"/>
          </w:tcPr>
          <w:p>
            <w:r>
              <w:t>Missing required evidence; blocks eligibility</w:t>
            </w:r>
          </w:p>
        </w:tc>
      </w:tr>
      <w:tr>
        <w:tc>
          <w:tcPr>
            <w:tcW w:type="dxa" w:w="3408"/>
          </w:tcPr>
          <w:p>
            <w:r>
              <w:t>Overall main review</w:t>
            </w:r>
          </w:p>
        </w:tc>
        <w:tc>
          <w:tcPr>
            <w:tcW w:type="dxa" w:w="3408"/>
          </w:tcPr>
          <w:p>
            <w:r>
              <w:t>Three supplied passes cannot fill rehearsal gap</w:t>
            </w:r>
          </w:p>
        </w:tc>
        <w:tc>
          <w:tcPr>
            <w:tcW w:type="dxa" w:w="3408"/>
          </w:tcPr>
          <w:p>
            <w:r>
              <w:t>Not ready under all-mandatory rule</w:t>
            </w:r>
          </w:p>
        </w:tc>
      </w:tr>
    </w:tbl>
    <w:p>
      <w:pPr>
        <w:spacing w:line="336" w:lineRule="auto" w:after="180"/>
      </w:pPr>
      <w:r>
        <w:rPr>
          <w:b w:val="0"/>
        </w:rPr>
        <w:t>Main 18/20 = 90% meets the ordinary threshold, access/no-effects supplied fixtures pass, but compatible rollback not run blocks. Picture p2 factual/access passes cannot outweigh deletion failure from listed backup residual. Added p3 stale-evidence example blocks until candidate applicability/current evidence is supplied; all new matching hypothetical passes mean only eligibility under the declared picture gates.</w:t>
      </w:r>
    </w:p>
    <w:p>
      <w:pPr>
        <w:spacing w:line="336" w:lineRule="auto" w:after="180"/>
      </w:pPr>
      <w:r>
        <w:rPr>
          <w:b w:val="0"/>
        </w:rPr>
        <w:t>Evidence IDs are classroom inputs, not performed checks or sign-offs. Preserve the first failure and each review. Selected 27/30 = 90% ordinary passes, but one of five access tests fails, so access gate blocks despite rollback pass/no effects. Keep exact failed access case before repair.</w:t>
      </w:r>
    </w:p>
    <w:p>
      <w:pPr>
        <w:pStyle w:val="Heading3"/>
      </w:pPr>
      <w:r>
        <w:t>Capstone release review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Ordinary cases 18/20 pass; access all pass; no effects; rollback not tested.</w:t>
            </w:r>
          </w:p>
        </w:tc>
        <w:tc>
          <w:tcPr>
            <w:tcW w:type="dxa" w:w="3408"/>
          </w:tcPr>
          <w:p>
            <w:r>
              <w:t>Toy release requires all access tests, no unauthorised effects, at least 90% ordinary-case pass and a compatible rollback rehearsal.</w:t>
            </w:r>
          </w:p>
        </w:tc>
        <w:tc>
          <w:tcPr>
            <w:tcW w:type="dxa" w:w="3408"/>
          </w:tcPr>
          <w:p>
            <w:r>
              <w:t>90% ordinary threshold met but rollback evidence missing, so release is not ready. Absence of a failure report is not a passed rehearsal.</w:t>
            </w:r>
          </w:p>
        </w:tc>
      </w:tr>
    </w:tbl>
    <w:p>
      <w:r>
        <w:t>The figure connects this chapter's worked input, declared procedure and result. Read the complete worked reasoning for qualifiers and intermediate steps; the abbreviated labels do not replace that reasoning.</w:t>
      </w:r>
    </w:p>
    <w:p>
      <w:pPr>
        <w:spacing w:line="336" w:lineRule="auto" w:after="180"/>
      </w:pPr>
      <w:r>
        <w:rPr>
          <w:b w:val="0"/>
        </w:rPr>
        <w:t xml:space="preserve">Guided: 90% ordinary threshold met but rollback </w:t>
      </w:r>
      <w:r>
        <w:rPr>
          <w:b/>
        </w:rPr>
        <w:t>evidence</w:t>
      </w:r>
      <w:r>
        <w:rPr>
          <w:b w:val="0"/>
        </w:rPr>
        <w:t xml:space="preserve"> missing, so release is not ready. Absence of a failure report is not a passed rehearsal.</w:t>
      </w:r>
    </w:p>
    <w:p>
      <w:pPr>
        <w:spacing w:line="336" w:lineRule="auto" w:after="180"/>
      </w:pPr>
      <w:r>
        <w:rPr>
          <w:b w:val="0"/>
        </w:rPr>
        <w:t>Qualification: Release readiness is scoped to the declared gates and environment; deployment still needs operational checks.</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spacing w:line="336" w:lineRule="auto" w:after="180"/>
      </w:pPr>
      <w:r>
        <w:rPr>
          <w:b w:val="0"/>
        </w:rPr>
        <w:t>Ordinary cases 18/20 pass; access all pass; no effects; rollback not tested.</w:t>
      </w:r>
    </w:p>
    <w:p>
      <w:pPr>
        <w:spacing w:line="336" w:lineRule="auto" w:after="180"/>
      </w:pPr>
      <w:r>
        <w:rPr>
          <w:b w:val="0"/>
        </w:rPr>
        <w:t xml:space="preserve">90% ordinary threshold met but rollback </w:t>
      </w:r>
      <w:r>
        <w:rPr>
          <w:b/>
        </w:rPr>
        <w:t>evidence</w:t>
      </w:r>
      <w:r>
        <w:rPr>
          <w:b w:val="0"/>
        </w:rPr>
        <w:t xml:space="preserve"> missing, so release is not ready. Absence of a failure report is not a passed rehearsal.</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 xml:space="preserve">s. The conclusion belongs to this scenario and procedure; changing the </w:t>
      </w:r>
      <w:r>
        <w:rPr>
          <w:b/>
        </w:rPr>
        <w:t>input</w:t>
      </w:r>
      <w:r>
        <w:rPr>
          <w:b w:val="0"/>
        </w:rPr>
        <w:t xml:space="preserve">s, evaluation population or authority can change what it establishes. Retain only authorized, minimized versioned review </w:t>
      </w:r>
      <w:r>
        <w:rPr>
          <w:b/>
        </w:rPr>
        <w:t>evidence</w:t>
      </w:r>
      <w:r>
        <w:rPr>
          <w:b w:val="0"/>
        </w:rPr>
        <w:t xml:space="preserve"> without secret values or unnecessary private content so a later revision can be compared honestly.</w:t>
      </w:r>
    </w:p>
    <w:p>
      <w:pPr>
        <w:pStyle w:val="Heading2"/>
      </w:pPr>
      <w:r>
        <w:t>Missing/wrong-version evidence and assurance probes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Release-review probe</w:t>
            </w:r>
          </w:p>
        </w:tc>
        <w:tc>
          <w:tcPr>
            <w:tcW w:type="dxa" w:w="5112"/>
          </w:tcPr>
          <w:p>
            <w:r>
              <w:t>Expected interpretation</w:t>
            </w:r>
          </w:p>
        </w:tc>
      </w:tr>
      <w:tr>
        <w:tc>
          <w:tcPr>
            <w:tcW w:type="dxa" w:w="5112"/>
          </w:tcPr>
          <w:p>
            <w:r>
              <w:t>Ordinary rate exactly 90%</w:t>
            </w:r>
          </w:p>
        </w:tc>
        <w:tc>
          <w:tcPr>
            <w:tcW w:type="dxa" w:w="5112"/>
          </w:tcPr>
          <w:p>
            <w:r>
              <w:t>Meets the at-least threshold</w:t>
            </w:r>
          </w:p>
        </w:tc>
      </w:tr>
      <w:tr>
        <w:tc>
          <w:tcPr>
            <w:tcW w:type="dxa" w:w="5112"/>
          </w:tcPr>
          <w:p>
            <w:r>
              <w:t>All other gates pass but rollback not run</w:t>
            </w:r>
          </w:p>
        </w:tc>
        <w:tc>
          <w:tcPr>
            <w:tcW w:type="dxa" w:w="5112"/>
          </w:tcPr>
          <w:p>
            <w:r>
              <w:t>Not eligible; missing rehearsal evidence</w:t>
            </w:r>
          </w:p>
        </w:tc>
      </w:tr>
      <w:tr>
        <w:tc>
          <w:tcPr>
            <w:tcW w:type="dxa" w:w="5112"/>
          </w:tcPr>
          <w:p>
            <w:r>
              <w:t>Two passes and mandatory deletion failure</w:t>
            </w:r>
          </w:p>
        </w:tc>
        <w:tc>
          <w:tcPr>
            <w:tcW w:type="dxa" w:w="5112"/>
          </w:tcPr>
          <w:p>
            <w:r>
              <w:t>Blocked; no majority vote</w:t>
            </w:r>
          </w:p>
        </w:tc>
      </w:tr>
      <w:tr>
        <w:tc>
          <w:tcPr>
            <w:tcW w:type="dxa" w:w="5112"/>
          </w:tcPr>
          <w:p>
            <w:r>
              <w:t>Pass/fail state has no evidence reference</w:t>
            </w:r>
          </w:p>
        </w:tc>
        <w:tc>
          <w:tcPr>
            <w:tcW w:type="dxa" w:w="5112"/>
          </w:tcPr>
          <w:p>
            <w:r>
              <w:t>Reject incomplete supplied evidence record</w:t>
            </w:r>
          </w:p>
        </w:tc>
      </w:tr>
      <w:tr>
        <w:tc>
          <w:tcPr>
            <w:tcW w:type="dxa" w:w="5112"/>
          </w:tcPr>
          <w:p>
            <w:r>
              <w:t>Old candidate’s pass reused after candidate changes</w:t>
            </w:r>
          </w:p>
        </w:tc>
        <w:tc>
          <w:tcPr>
            <w:tcW w:type="dxa" w:w="5112"/>
          </w:tcPr>
          <w:p>
            <w:r>
              <w:t>Wrong-version evidence blocks current review until applicability is established</w:t>
            </w:r>
          </w:p>
        </w:tc>
      </w:tr>
      <w:tr>
        <w:tc>
          <w:tcPr>
            <w:tcW w:type="dxa" w:w="5112"/>
          </w:tcPr>
          <w:p>
            <w:r>
              <w:t>All listed locations newly pass</w:t>
            </w:r>
          </w:p>
        </w:tc>
        <w:tc>
          <w:tcPr>
            <w:tcW w:type="dxa" w:w="5112"/>
          </w:tcPr>
          <w:p>
            <w:r>
              <w:t>Scoped verification; unknown stores still outside claim</w:t>
            </w:r>
          </w:p>
        </w:tc>
      </w:tr>
      <w:tr>
        <w:tc>
          <w:tcPr>
            <w:tcW w:type="dxa" w:w="5112"/>
          </w:tcPr>
          <w:p>
            <w:r>
              <w:t>All declared current gates pass</w:t>
            </w:r>
          </w:p>
        </w:tc>
        <w:tc>
          <w:tcPr>
            <w:tcW w:type="dxa" w:w="5112"/>
          </w:tcPr>
          <w:p>
            <w:r>
              <w:t>Eligible under that fictional gate set, not automatic deployment or human sign-off</w:t>
            </w:r>
          </w:p>
        </w:tc>
      </w:tr>
      <w:tr>
        <w:tc>
          <w:tcPr>
            <w:tcW w:type="dxa" w:w="5112"/>
          </w:tcPr>
          <w:p>
            <w:r>
              <w:t>Repair succeeds on a new review</w:t>
            </w:r>
          </w:p>
        </w:tc>
        <w:tc>
          <w:tcPr>
            <w:tcW w:type="dxa" w:w="5112"/>
          </w:tcPr>
          <w:p>
            <w:r>
              <w:t>Preserve original failed case and earlier decision</w:t>
            </w:r>
          </w:p>
        </w:tc>
      </w:tr>
      <w:tr>
        <w:tc>
          <w:tcPr>
            <w:tcW w:type="dxa" w:w="5112"/>
          </w:tcPr>
          <w:p>
            <w:r>
              <w:t>Approval granted in a real process</w:t>
            </w:r>
          </w:p>
        </w:tc>
        <w:tc>
          <w:tcPr>
            <w:tcW w:type="dxa" w:w="5112"/>
          </w:tcPr>
          <w:p>
            <w:r>
              <w:t>Still no guarantee of zero future faults; retain ownership, monitoring and recovery</w:t>
            </w:r>
          </w:p>
        </w:tc>
      </w:tr>
    </w:tbl>
    <w:p>
      <w:pPr>
        <w:pStyle w:val="Heading2"/>
      </w:pPr>
      <w:r>
        <w:t>Separate listed-backup failure and repaired-candidate scope</w:t>
      </w:r>
    </w:p>
    <w:p>
      <w:pPr>
        <w:spacing w:line="336" w:lineRule="auto" w:after="180"/>
      </w:pPr>
      <w:r>
        <w:rPr>
          <w:b w:val="0"/>
        </w:rPr>
        <w:t>Review every mandatory gate. A capstone release needs factual, access and deletion gates to pass.</w:t>
      </w:r>
    </w:p>
    <w:p>
      <w:pPr>
        <w:spacing w:line="336" w:lineRule="auto" w:after="180"/>
      </w:pPr>
      <w:r>
        <w:rPr>
          <w:b w:val="0"/>
        </w:rPr>
        <w:t>Factual and access checks pass. Deletion fails because a listed backup remains. All three gates are mandatory.</w:t>
      </w:r>
    </w:p>
    <w:p>
      <w:pPr>
        <w:spacing w:line="336" w:lineRule="auto" w:after="180"/>
      </w:pPr>
      <w:r>
        <w:rPr>
          <w:b w:val="0"/>
        </w:rPr>
        <w:t>The picture has a separate three-gate contract: factual, access and deletion. Candidate p2 passes factual/access but fails deletion because a listed backup copy remains. Two passes cannot outweigh that mandatory failure.</w:t>
      </w:r>
    </w:p>
    <w:p>
      <w:pPr>
        <w:spacing w:line="336" w:lineRule="auto" w:after="180"/>
      </w:pPr>
      <w:r>
        <w:rPr>
          <w:b w:val="0"/>
        </w:rPr>
        <w:t>A repaired p3 candidate needs new verification for every listed deletion location and applicable current factual/access evidence; the local code illustrates stale p2 records blocking p3, then separately supplied matching p3 passes. All states are hypothetical fixture inputs, not real checks or deleted backups. Preserve the original failure and each later review.</w:t>
      </w:r>
    </w:p>
    <w:p>
      <w:pPr>
        <w:spacing w:line="336" w:lineRule="auto" w:after="180"/>
      </w:pPr>
      <w:r>
        <w:rPr>
          <w:b w:val="0"/>
        </w:rPr>
        <w:t>If all three current pictured gates pass, that satisfies only the declared fictional gate set; it does not automatically deploy, grant human approval or guarantee zero future faults.</w:t>
      </w:r>
    </w:p>
    <w:p>
      <w:pPr>
        <w:pStyle w:val="Heading2"/>
      </w:pPr>
      <w:r>
        <w:t>Picture trace and fresh-verification key</w:t>
      </w:r>
    </w:p>
    <w:p>
      <w:r>
        <w:drawing>
          <wp:inline xmlns:a="http://schemas.openxmlformats.org/drawingml/2006/main" xmlns:pic="http://schemas.openxmlformats.org/drawingml/2006/picture">
            <wp:extent cx="5486400" cy="3182112"/>
            <wp:docPr id="1" name="Picture 1" descr="List evidence: Record two passes and the specific deletion failure. → Apply decision rule: Block release; a majority of passes is insufficient. → Specify repair: Remove the listed copy and verify it before a fresh review."/>
            <wp:cNvGraphicFramePr>
              <a:graphicFrameLocks noChangeAspect="1"/>
            </wp:cNvGraphicFramePr>
            <a:graphic>
              <a:graphicData uri="http://schemas.openxmlformats.org/drawingml/2006/picture">
                <pic:pic>
                  <pic:nvPicPr>
                    <pic:cNvPr id="0" name="academy-story-ai-6-35-02.png"/>
                    <pic:cNvPicPr/>
                  </pic:nvPicPr>
                  <pic:blipFill>
                    <a:blip r:embed="rId9"/>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List evidence</w:t>
            </w:r>
          </w:p>
        </w:tc>
        <w:tc>
          <w:tcPr>
            <w:tcW w:type="dxa" w:w="5112"/>
          </w:tcPr>
          <w:p>
            <w:r>
              <w:t>Record two passes and the specific deletion failure.</w:t>
            </w:r>
          </w:p>
        </w:tc>
      </w:tr>
      <w:tr>
        <w:tc>
          <w:tcPr>
            <w:tcW w:type="dxa" w:w="5112"/>
          </w:tcPr>
          <w:p>
            <w:r>
              <w:t>2. Apply decision rule</w:t>
            </w:r>
          </w:p>
        </w:tc>
        <w:tc>
          <w:tcPr>
            <w:tcW w:type="dxa" w:w="5112"/>
          </w:tcPr>
          <w:p>
            <w:r>
              <w:t>Block release; a majority of passes is insufficient.</w:t>
            </w:r>
          </w:p>
        </w:tc>
      </w:tr>
      <w:tr>
        <w:tc>
          <w:tcPr>
            <w:tcW w:type="dxa" w:w="5112"/>
          </w:tcPr>
          <w:p>
            <w:r>
              <w:t>3. Specify repair</w:t>
            </w:r>
          </w:p>
        </w:tc>
        <w:tc>
          <w:tcPr>
            <w:tcW w:type="dxa" w:w="5112"/>
          </w:tcPr>
          <w:p>
            <w:r>
              <w:t>Remove the listed copy and verify it before a fresh review.</w:t>
            </w:r>
          </w:p>
        </w:tc>
      </w:tr>
    </w:tbl>
    <w:p>
      <w:r>
        <w:t>Match each pictured step to the supplied facts. This is a worked teaching case, not an independent assessment.</w:t>
      </w:r>
    </w:p>
    <w:p>
      <w:pPr>
        <w:spacing w:line="336" w:lineRule="auto" w:after="180"/>
      </w:pPr>
      <w:r>
        <w:rPr>
          <w:b/>
        </w:rPr>
        <w:t>Release review</w:t>
      </w:r>
      <w:r>
        <w:rPr>
          <w:b w:val="0"/>
        </w:rPr>
        <w:t xml:space="preserve"> applies explicit conditions to a specific candidate version. Completed coding is not </w:t>
      </w:r>
      <w:r>
        <w:rPr>
          <w:b/>
        </w:rPr>
        <w:t>evidence</w:t>
      </w:r>
      <w:r>
        <w:rPr>
          <w:b w:val="0"/>
        </w:rPr>
        <w:t xml:space="preserve"> that all operational obligations are satisfied.</w:t>
      </w:r>
    </w:p>
    <w:p>
      <w:pPr>
        <w:spacing w:line="336" w:lineRule="auto" w:after="180"/>
      </w:pPr>
      <w:r>
        <w:rPr>
          <w:b w:val="0"/>
        </w:rPr>
        <w:t>Approval cannot guarantee zero future faults; retain ownership, monitoring and recovery arrangements.</w:t>
      </w:r>
    </w:p>
    <w:p>
      <w:pPr>
        <w:spacing w:line="336" w:lineRule="auto" w:after="180"/>
      </w:pPr>
      <w:r>
        <w:rPr>
          <w:b w:val="0"/>
        </w:rPr>
        <w:t>Change: Every listed deletion location passes new verification.</w:t>
      </w:r>
    </w:p>
    <w:p>
      <w:pPr>
        <w:spacing w:line="336" w:lineRule="auto" w:after="180"/>
      </w:pPr>
      <w:r>
        <w:rPr>
          <w:b/>
        </w:rPr>
        <w:t>Prediction</w:t>
      </w:r>
      <w:r>
        <w:rPr>
          <w:b w:val="0"/>
        </w:rPr>
        <w:t xml:space="preserve">: That gate can pass; review the complete current </w:t>
      </w:r>
      <w:r>
        <w:rPr>
          <w:b/>
        </w:rPr>
        <w:t>evidence</w:t>
      </w:r>
      <w:r>
        <w:rPr>
          <w:b w:val="0"/>
        </w:rPr>
        <w:t xml:space="preserve"> before approving release.</w:t>
      </w:r>
    </w:p>
    <w:p>
      <w:pPr>
        <w:spacing w:line="336" w:lineRule="auto" w:after="180"/>
      </w:pPr>
      <w:r>
        <w:rPr>
          <w:b w:val="0"/>
        </w:rPr>
        <w:t xml:space="preserve">Reason: One repaired gate does not automatically refresh </w:t>
      </w:r>
      <w:r>
        <w:rPr>
          <w:b/>
        </w:rPr>
        <w:t>evidence</w:t>
      </w:r>
      <w:r>
        <w:rPr>
          <w:b w:val="0"/>
        </w:rPr>
        <w:t xml:space="preserve"> for every other gate.</w:t>
      </w:r>
    </w:p>
    <w:p>
      <w:pPr>
        <w:pStyle w:val="Heading2"/>
      </w:pPr>
      <w:r>
        <w:t>Earlier wording, alternatives and picture transcripts · reference / check after trying</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Release review</w:t>
            </w:r>
          </w:p>
        </w:tc>
        <w:tc>
          <w:tcPr>
            <w:tcW w:type="dxa" w:w="5112"/>
          </w:tcPr>
          <w:p>
            <w:r>
              <w:t>A decision using versioned gate evidence</w:t>
            </w:r>
          </w:p>
        </w:tc>
      </w:tr>
      <w:tr>
        <w:tc>
          <w:tcPr>
            <w:tcW w:type="dxa" w:w="5112"/>
          </w:tcPr>
          <w:p>
            <w:r>
              <w:t>Critical gate</w:t>
            </w:r>
          </w:p>
        </w:tc>
        <w:tc>
          <w:tcPr>
            <w:tcW w:type="dxa" w:w="5112"/>
          </w:tcPr>
          <w:p>
            <w:r>
              <w:t>A requirement that cannot be averaged away</w:t>
            </w:r>
          </w:p>
        </w:tc>
      </w:tr>
      <w:tr>
        <w:tc>
          <w:tcPr>
            <w:tcW w:type="dxa" w:w="5112"/>
          </w:tcPr>
          <w:p>
            <w:r>
              <w:t>Rollback rehearsal</w:t>
            </w:r>
          </w:p>
        </w:tc>
        <w:tc>
          <w:tcPr>
            <w:tcW w:type="dxa" w:w="5112"/>
          </w:tcPr>
          <w:p>
            <w:r>
              <w:t>A tested recovery of a compatible version set</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Capstone release review</w:t>
      </w:r>
    </w:p>
    <w:p>
      <w:pPr>
        <w:pStyle w:val="Heading3"/>
      </w:pPr>
      <w:r>
        <w:t>The facts we will use</w:t>
      </w:r>
    </w:p>
    <w:p>
      <w:r>
        <w:drawing>
          <wp:inline xmlns:a="http://schemas.openxmlformats.org/drawingml/2006/main" xmlns:pic="http://schemas.openxmlformats.org/drawingml/2006/picture">
            <wp:extent cx="5486400" cy="5145314"/>
            <wp:docPr id="2" name="Picture 2" descr="Capstone release review. List evidence: Record two passes and the specific deletion failure.. Apply decision rule: Block release; a majority of passes is insufficient.. Specify repair: Remove the listed copy and verify it before a fresh review."/>
            <wp:cNvGraphicFramePr>
              <a:graphicFrameLocks noChangeAspect="1"/>
            </wp:cNvGraphicFramePr>
            <a:graphic>
              <a:graphicData uri="http://schemas.openxmlformats.org/drawingml/2006/picture">
                <pic:pic>
                  <pic:nvPicPr>
                    <pic:cNvPr id="0" name="academy-visual-ai-6-35.png"/>
                    <pic:cNvPicPr/>
                  </pic:nvPicPr>
                  <pic:blipFill>
                    <a:blip r:embed="rId10"/>
                    <a:stretch>
                      <a:fillRect/>
                    </a:stretch>
                  </pic:blipFill>
                  <pic:spPr>
                    <a:xfrm>
                      <a:off x="0" y="0"/>
                      <a:ext cx="5486400" cy="5145314"/>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Model a step,then remove help</w:t>
      </w:r>
    </w:p>
    <w:p>
      <w:r>
        <w:t>Collect each learner’s reasoning before showing a key.</w:t>
      </w:r>
    </w:p>
    <w:p>
      <w:pPr>
        <w:pStyle w:val="Heading2"/>
      </w:pPr>
      <w:r>
        <w:t>Current completion task and checked reasoning</w:t>
      </w:r>
    </w:p>
    <w:p>
      <w:pPr>
        <w:spacing w:line="336" w:lineRule="auto" w:after="180"/>
      </w:pPr>
      <w:r>
        <w:rPr>
          <w:b w:val="0"/>
        </w:rPr>
        <w:t>Completion task: Ordinary cases 18/20 pass; access all pass; no effects; rollback not tested. Show the intermediate steps and give the conclusion with its scope.</w:t>
      </w:r>
    </w:p>
    <w:p>
      <w:pPr>
        <w:spacing w:line="336" w:lineRule="auto" w:after="180"/>
      </w:pPr>
      <w:r>
        <w:rPr>
          <w:b w:val="0"/>
        </w:rPr>
        <w:t xml:space="preserve">Teacher check: Teacher explanation: 90% ordinary threshold met but rollback </w:t>
      </w:r>
      <w:r>
        <w:rPr>
          <w:b/>
        </w:rPr>
        <w:t>evidence</w:t>
      </w:r>
      <w:r>
        <w:rPr>
          <w:b w:val="0"/>
        </w:rPr>
        <w:t xml:space="preserve"> missing, so release is not ready. Absence of a failure report is not a passed rehearsal.</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Individual misconception check</w:t>
      </w:r>
    </w:p>
    <w:p>
      <w:pPr>
        <w:spacing w:line="336" w:lineRule="auto" w:after="180"/>
      </w:pPr>
      <w:r>
        <w:rPr>
          <w:b w:val="0"/>
        </w:rPr>
        <w:t xml:space="preserve">Use the worked case for Capstone </w:t>
      </w:r>
      <w:r>
        <w:rPr>
          <w:b/>
        </w:rPr>
        <w:t>release review</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Expected correction: Release readiness is scoped to the declared gates and environment; deployment still needs operational checks.</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Pictured reasoning and changed case</w:t>
      </w:r>
    </w:p>
    <w:p>
      <w:pPr>
        <w:spacing w:line="336" w:lineRule="auto" w:after="180"/>
      </w:pPr>
      <w:r>
        <w:rPr>
          <w:b w:val="0"/>
        </w:rPr>
        <w:t xml:space="preserve">Apply the three mandatory release gates to the recorded results. Why do two passes not outweigh the deletion failure, and what </w:t>
      </w:r>
      <w:r>
        <w:rPr>
          <w:b/>
        </w:rPr>
        <w:t>evidence</w:t>
      </w:r>
      <w:r>
        <w:rPr>
          <w:b w:val="0"/>
        </w:rPr>
        <w:t xml:space="preserve"> must follow its repair?</w:t>
      </w:r>
    </w:p>
    <w:p>
      <w:pPr>
        <w:spacing w:line="336" w:lineRule="auto" w:after="180"/>
      </w:pPr>
      <w:r>
        <w:rPr>
          <w:b w:val="0"/>
        </w:rPr>
        <w:t>Record two passes and the specific deletion failure. Block release; a majority of passes is insufficient. Remove the listed copy and verify it before a fresh review.</w:t>
      </w:r>
    </w:p>
    <w:p>
      <w:pPr>
        <w:spacing w:line="336" w:lineRule="auto" w:after="180"/>
      </w:pPr>
      <w:r>
        <w:rPr>
          <w:b w:val="0"/>
        </w:rPr>
        <w:t xml:space="preserve">Changed case: That gate can pass; review the complete current </w:t>
      </w:r>
      <w:r>
        <w:rPr>
          <w:b/>
        </w:rPr>
        <w:t>evidence</w:t>
      </w:r>
      <w:r>
        <w:rPr>
          <w:b w:val="0"/>
        </w:rPr>
        <w:t xml:space="preserve"> before approving release. One repaired gate does not automatically refresh </w:t>
      </w:r>
      <w:r>
        <w:rPr>
          <w:b/>
        </w:rPr>
        <w:t>evidence</w:t>
      </w:r>
      <w:r>
        <w:rPr>
          <w:b w:val="0"/>
        </w:rPr>
        <w:t xml:space="preserve"> for every other gate.</w:t>
      </w:r>
    </w:p>
    <w:p>
      <w:pPr>
        <w:spacing w:line="336" w:lineRule="auto" w:after="180"/>
      </w:pPr>
      <w:r>
        <w:rPr>
          <w:b w:val="0"/>
        </w:rPr>
        <w:t xml:space="preserve">Changed-case reasoning: That gate can pass; review the complete current </w:t>
      </w:r>
      <w:r>
        <w:rPr>
          <w:b/>
        </w:rPr>
        <w:t>evidence</w:t>
      </w:r>
      <w:r>
        <w:rPr>
          <w:b w:val="0"/>
        </w:rPr>
        <w:t xml:space="preserve"> before approving release. One repaired gate does not automatically refresh </w:t>
      </w:r>
      <w:r>
        <w:rPr>
          <w:b/>
        </w:rPr>
        <w:t>evidence</w:t>
      </w:r>
      <w:r>
        <w:rPr>
          <w:b w:val="0"/>
        </w:rPr>
        <w:t xml:space="preserve"> for every other gate.</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Accessible support and extension</w:t>
      </w:r>
    </w:p>
    <w:p>
      <w:pPr>
        <w:spacing w:line="336" w:lineRule="auto" w:after="180"/>
      </w:pPr>
      <w:r>
        <w:rPr>
          <w:b w:val="0"/>
        </w:rPr>
        <w:t xml:space="preserve">Use See how it works and Follow a worked example.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2"/>
      </w:pPr>
      <w:r>
        <w:t>Earlier wording, alternatives and picture transcripts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complete supplied investigation</w:t>
      </w:r>
    </w:p>
    <w:p>
      <w:r>
        <w:t>Separate predictions,actual runs and paper traces.</w:t>
      </w:r>
    </w:p>
    <w:p>
      <w:pPr>
        <w:pStyle w:val="Heading2"/>
      </w:pPr>
      <w:r>
        <w:t>Complete inputs,expected results and limits</w:t>
      </w:r>
    </w:p>
    <w:p>
      <w:pPr>
        <w:spacing w:line="336" w:lineRule="auto" w:after="180"/>
      </w:pPr>
      <w:r>
        <w:rPr>
          <w:b w:val="0"/>
        </w:rPr>
        <w:t>Main ordinary threshold met but compatible rollback not run blocks. Picture listed-backup deletion failure blocks despite two passes; repaired-candidate review requires applicable current evidence and preserved history. Selected 27/30 = 90% ordinary passes, but one of five access tests fails, so mandatory access gate blocks regardless of rollback pass/no effects.</w:t>
      </w:r>
    </w:p>
    <w:p>
      <w:pPr>
        <w:spacing w:line="336" w:lineRule="auto" w:after="180"/>
      </w:pPr>
      <w:r>
        <w:rPr>
          <w:b w:val="0"/>
        </w:rPr>
        <w:t>Preserve exact failed case, repair trusted enforcement and obtain fresh review evidence; no automatic approval or deployment is implied.</w:t>
      </w:r>
    </w:p>
    <w:p>
      <w:pPr>
        <w:pStyle w:val="Heading2"/>
      </w:pPr>
      <w:r>
        <w:t>Diagnose the current misconceptions</w:t>
      </w:r>
    </w:p>
    <w:p>
      <w:pPr>
        <w:spacing w:line="336" w:lineRule="auto" w:after="180"/>
      </w:pPr>
      <w:r>
        <w:rPr>
          <w:b w:val="0"/>
        </w:rPr>
        <w:t>The worked result establishes every future case: Release readiness is scoped to the declared gates and environment; deployment still needs operational checks.</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Run the investigation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2"/>
      </w:pPr>
      <w:r>
        <w:t>Choose accessible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pStyle w:val="Heading3"/>
      </w:pPr>
      <w:r>
        <w:t>Match the support to the first error</w:t>
      </w:r>
    </w:p>
    <w:p>
      <w:pPr>
        <w:pStyle w:val="Heading1"/>
      </w:pPr>
      <w:r>
        <w:t>05. Assess the new service scenario</w:t>
      </w:r>
    </w:p>
    <w:p>
      <w:r>
        <w:t>Keep the selected answer private until after a first attempt.</w:t>
      </w:r>
    </w:p>
    <w:p>
      <w:pPr>
        <w:pStyle w:val="Heading2"/>
      </w:pPr>
      <w:r>
        <w:t>Selected independent task and checked answer</w:t>
      </w:r>
    </w:p>
    <w:p>
      <w:pPr>
        <w:spacing w:line="336" w:lineRule="auto" w:after="180"/>
      </w:pPr>
      <w:r>
        <w:rPr>
          <w:b w:val="0"/>
        </w:rPr>
        <w:t>Selected case: Ordinary 27/30 pass; access 1/5 fails; rollback passes; no effects. Decide.</w:t>
      </w:r>
    </w:p>
    <w:p>
      <w:pPr>
        <w:spacing w:line="336" w:lineRule="auto" w:after="180"/>
      </w:pPr>
      <w:r>
        <w:rPr>
          <w:b w:val="0"/>
        </w:rPr>
        <w:t>Teacher explanation: 90% ordinary passes, access gate fails. Block release and preserve exact failed case before repair.</w:t>
      </w:r>
    </w:p>
    <w:p>
      <w:pPr>
        <w:pStyle w:val="Heading2"/>
      </w:pPr>
      <w:r>
        <w:t>Judge explanation,trace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Explain the mechanism</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spacing w:line="336" w:lineRule="auto" w:after="180"/>
      </w:pPr>
      <w:r>
        <w:rPr>
          <w:b w:val="0"/>
        </w:rPr>
        <w:t xml:space="preserve">Teacher explanation: </w:t>
      </w:r>
      <w:r>
        <w:rPr>
          <w:b/>
        </w:rPr>
        <w:t>Release review</w:t>
      </w:r>
      <w:r>
        <w:rPr>
          <w:b w:val="0"/>
        </w:rPr>
        <w:t xml:space="preserve"> combines correctness, access, failure recovery and operational readiness. </w:t>
      </w:r>
      <w:r>
        <w:rPr>
          <w:b/>
        </w:rPr>
        <w:t>Critical gate</w:t>
      </w:r>
      <w:r>
        <w:rPr>
          <w:b w:val="0"/>
        </w:rPr>
        <w:t>s can block release independently of an average score.</w:t>
      </w:r>
    </w:p>
    <w:p>
      <w:pPr>
        <w:spacing w:line="336" w:lineRule="auto" w:after="180"/>
      </w:pPr>
      <w:r>
        <w:rPr>
          <w:b w:val="0"/>
        </w:rPr>
        <w:t xml:space="preserve">Toy release requires all access tests, no unauthorised effects, at least 90% ordinary-case pass and a compatible </w:t>
      </w:r>
      <w:r>
        <w:rPr>
          <w:b/>
        </w:rPr>
        <w:t>rollback rehearsal</w:t>
      </w:r>
      <w:r>
        <w:rPr>
          <w:b w:val="0"/>
        </w:rPr>
        <w:t xml:space="preserve">. Record each gate separately with versioned </w:t>
      </w:r>
      <w:r>
        <w:rPr>
          <w:b/>
        </w:rPr>
        <w:t>evidence</w:t>
      </w:r>
      <w:r>
        <w:rPr>
          <w:b w:val="0"/>
        </w:rPr>
        <w:t>.</w:t>
      </w:r>
    </w:p>
    <w:p>
      <w:pPr>
        <w:pStyle w:val="Heading2"/>
      </w:pPr>
      <w:r>
        <w:t>W2 Trace the worked case</w:t>
      </w:r>
    </w:p>
    <w:p>
      <w:pPr>
        <w:spacing w:line="336" w:lineRule="auto" w:after="180"/>
      </w:pPr>
      <w:r>
        <w:rPr>
          <w:b w:val="0"/>
        </w:rPr>
        <w:t>Ordinary cases 18/20 pass; access all pass; no effects; rollback not tested. Show the intermediate steps and give the conclusion with its scope.</w:t>
      </w:r>
    </w:p>
    <w:p>
      <w:pPr>
        <w:spacing w:line="336" w:lineRule="auto" w:after="180"/>
      </w:pPr>
      <w:r>
        <w:rPr>
          <w:b w:val="0"/>
        </w:rPr>
        <w:t xml:space="preserve">Teacher explanation: 90% ordinary threshold met but rollback </w:t>
      </w:r>
      <w:r>
        <w:rPr>
          <w:b/>
        </w:rPr>
        <w:t>evidence</w:t>
      </w:r>
      <w:r>
        <w:rPr>
          <w:b w:val="0"/>
        </w:rPr>
        <w:t xml:space="preserve"> missing, so release is not ready. Absence of a failure report is not a passed rehearsal.</w:t>
      </w:r>
    </w:p>
    <w:p>
      <w:pPr>
        <w:pStyle w:val="Heading2"/>
      </w:pPr>
      <w:r>
        <w:t>W3 Audit the limit</w:t>
      </w:r>
    </w:p>
    <w:p>
      <w:pPr>
        <w:spacing w:line="336" w:lineRule="auto" w:after="180"/>
      </w:pPr>
      <w:r>
        <w:rPr>
          <w:b w:val="0"/>
        </w:rPr>
        <w:t>A report omits this qualification: Release readiness is scoped to the declared gates and environment; deployment still needs operational checks.</w:t>
      </w:r>
    </w:p>
    <w:p>
      <w:pPr>
        <w:spacing w:line="336" w:lineRule="auto" w:after="180"/>
      </w:pPr>
      <w:r>
        <w:rPr>
          <w:b w:val="0"/>
        </w:rPr>
        <w:t>Explain how omitting it could change a reader's interpretation, and write an accurate replacement.</w:t>
      </w:r>
    </w:p>
    <w:p>
      <w:pPr>
        <w:spacing w:line="336" w:lineRule="auto" w:after="180"/>
      </w:pPr>
      <w:r>
        <w:rPr>
          <w:b w:val="0"/>
        </w:rPr>
        <w:t>Teacher explanation: Release readiness is scoped to the declared gates and environment; deployment still needs operational checks.</w:t>
      </w:r>
    </w:p>
    <w:p>
      <w:pPr>
        <w:spacing w:line="336" w:lineRule="auto" w:after="180"/>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2"/>
      </w:pPr>
      <w:r>
        <w:t>W5 Design a revealing follow-up</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spacing w:line="336" w:lineRule="auto" w:after="180"/>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pPr>
      <w:r>
        <w:rPr>
          <w:b w:val="0"/>
        </w:rPr>
        <w:t xml:space="preserve">Require preserved settings, original </w:t>
      </w:r>
      <w:r>
        <w:rPr>
          <w:b/>
        </w:rPr>
        <w:t>output</w:t>
      </w:r>
      <w:r>
        <w:rPr>
          <w:b w:val="0"/>
        </w:rPr>
        <w:t>s and data roles. Release readiness is scoped to the declared gates and environment; deployment still needs operational checks.</w:t>
      </w:r>
    </w:p>
    <w:p>
      <w:pPr>
        <w:spacing w:line="336" w:lineRule="auto" w:after="180"/>
      </w:pPr>
      <w:r>
        <w:rPr>
          <w:b w:val="0"/>
        </w:rPr>
        <w:t xml:space="preserve">The new case should test this particular </w:t>
      </w:r>
      <w:r>
        <w:rPr>
          <w:b/>
        </w:rPr>
        <w:t>mechanism</w:t>
      </w:r>
      <w:r>
        <w:rPr>
          <w:b w:val="0"/>
        </w:rPr>
        <w:t xml:space="preserve"> rather than merely restate the original result.</w:t>
      </w:r>
    </w:p>
    <w:p>
      <w:pPr>
        <w:pStyle w:val="Heading2"/>
      </w:pPr>
      <w:r>
        <w:t>Earlier wording, alternatives and picture transcripts · reference / check after trying</w:t>
      </w:r>
    </w:p>
    <w:p>
      <w:pPr>
        <w:pStyle w:val="Heading3"/>
      </w:pPr>
      <w:r>
        <w:t>Guided and exit questions</w:t>
      </w:r>
    </w:p>
    <w:p>
      <w:pPr>
        <w:spacing w:line="336" w:lineRule="auto" w:after="180"/>
      </w:pPr>
      <w:r>
        <w:rPr>
          <w:b w:val="0"/>
        </w:rPr>
        <w:t xml:space="preserve">Guided: 90% ordinary threshold met but rollback </w:t>
      </w:r>
      <w:r>
        <w:rPr>
          <w:b/>
        </w:rPr>
        <w:t>evidence</w:t>
      </w:r>
      <w:r>
        <w:rPr>
          <w:b w:val="0"/>
        </w:rPr>
        <w:t xml:space="preserve"> missing, so release is not ready. Absence of a failure report is not a passed rehearsal.</w:t>
      </w:r>
    </w:p>
    <w:p>
      <w:pPr>
        <w:spacing w:line="336" w:lineRule="auto" w:after="180"/>
      </w:pPr>
      <w:r>
        <w:rPr>
          <w:b w:val="0"/>
        </w:rPr>
        <w:t>Qualification: Release readiness is scoped to the declared gates and environment; deployment still needs operational checks.</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W2 Trace the worked case</w:t>
      </w:r>
    </w:p>
    <w:p>
      <w:pPr>
        <w:pStyle w:val="Heading3"/>
      </w:pPr>
      <w:r>
        <w:t>W3 Audit the limit</w:t>
      </w:r>
    </w:p>
    <w:p>
      <w:pPr>
        <w:pStyle w:val="Heading3"/>
      </w:pPr>
      <w:r>
        <w:t>W4 Apply a new case independently</w:t>
      </w:r>
    </w:p>
    <w:p>
      <w:pPr>
        <w:spacing w:line="336" w:lineRule="auto" w:after="180"/>
      </w:pPr>
      <w:r>
        <w:rPr>
          <w:b w:val="0"/>
        </w:rPr>
        <w:t>Ordinary 27/30 pass; access 1/5 fails; rollback passes; no effects. Decide.</w:t>
      </w:r>
    </w:p>
    <w:p>
      <w:pPr>
        <w:spacing w:line="336" w:lineRule="auto" w:after="180"/>
      </w:pPr>
      <w:r>
        <w:rPr>
          <w:b w:val="0"/>
        </w:rPr>
        <w:t>Teacher explanation: 90% ordinary passes, access gate fails. Block release and preserve exact failed case before repair.</w:t>
      </w:r>
    </w:p>
    <w:p>
      <w:pPr>
        <w:pStyle w:val="Heading3"/>
      </w:pPr>
      <w:r>
        <w:t>W5 Design a revealing follow-up</w:t>
      </w:r>
    </w:p>
    <w:p>
      <w:pPr>
        <w:pStyle w:val="Heading3"/>
      </w:pPr>
      <w:r>
        <w:t>Independent assessment and fresh retry</w:t>
      </w:r>
    </w:p>
    <w:p>
      <w:pPr>
        <w:spacing w:line="336" w:lineRule="auto" w:after="180"/>
      </w:pPr>
      <w:r>
        <w:rPr>
          <w:b w:val="0"/>
        </w:rPr>
        <w:t>W4: 90% ordinary passes, access gate fails. Block release and preserve exact failed case before repair. Require intermediate reasoning and the stated scope.</w:t>
      </w:r>
    </w:p>
    <w:p>
      <w:pPr>
        <w:spacing w:line="336" w:lineRule="auto" w:after="180"/>
      </w:pPr>
      <w:r>
        <w:rPr>
          <w:b w:val="0"/>
        </w:rPr>
        <w:t>Fresh retry: Ordinary 19/20, all access pass, one unauthorised send, rollback passes. Expected reasoning: 95% ordinary; side-effect gate fails. Aggregate score cannot override it.</w:t>
      </w:r>
    </w:p>
    <w:p>
      <w:pPr>
        <w:spacing w:line="336" w:lineRule="auto" w:after="180"/>
      </w:pPr>
      <w:r>
        <w:rPr>
          <w:b w:val="0"/>
        </w:rPr>
        <w:t>If students need support, record it and reassess with another new case rather than awarding independence to a copied answer.</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support and revisit service design</w:t>
      </w:r>
    </w:p>
    <w:p>
      <w:r>
        <w:t>Use saved evidence and boundary decisions to choose the next step.</w:t>
      </w:r>
    </w:p>
    <w:p>
      <w:pPr>
        <w:pStyle w:val="Heading2"/>
      </w:pPr>
      <w:r>
        <w:t>Project and next-week bridge</w:t>
      </w:r>
    </w:p>
    <w:p>
      <w:pPr>
        <w:spacing w:line="336" w:lineRule="auto" w:after="180"/>
      </w:pPr>
      <w:r>
        <w:rPr>
          <w:b w:val="0"/>
        </w:rPr>
        <w:t xml:space="preserve">For Grounded Learning Service, use this week’s independent task as a rehearsal for the final </w:t>
      </w:r>
      <w:r>
        <w:rPr>
          <w:b/>
        </w:rPr>
        <w:t>evidence</w:t>
      </w:r>
      <w:r>
        <w:rPr>
          <w:b w:val="0"/>
        </w:rPr>
        <w:t xml:space="preserve"> pack: Ordinary 27/30 pass; access 1/5 fails; rollback passes; no effects. Decide.</w:t>
      </w:r>
    </w:p>
    <w:p>
      <w:pPr>
        <w:spacing w:line="336" w:lineRule="auto" w:after="180"/>
      </w:pPr>
      <w:r>
        <w:rPr>
          <w:b w:val="0"/>
        </w:rPr>
        <w:t xml:space="preserve">Keep actual </w:t>
      </w:r>
      <w:r>
        <w:rPr>
          <w:b/>
        </w:rPr>
        <w:t>observation</w:t>
      </w:r>
      <w:r>
        <w:rPr>
          <w:b w:val="0"/>
        </w:rPr>
        <w:t>s separate from expected results, preserve failures, compare a baseline and explain the limits.</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Engineering demonstration and defense.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pStyle w:val="Heading2"/>
      </w:pPr>
      <w:r>
        <w:t>Delayed return and support record</w:t>
      </w:r>
    </w:p>
    <w:p>
      <w:pPr>
        <w:spacing w:line="336" w:lineRule="auto" w:after="180"/>
      </w:pPr>
      <w:r>
        <w:rPr>
          <w:b w:val="0"/>
        </w:rPr>
        <w:t>Suggested return points in this level: ai-6/36.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Earlier wording, alternatives and picture transcripts · reference / check after trying</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 Alternative planning checklist</w:t>
      </w:r>
    </w:p>
    <w:p>
      <w:r>
        <w:t>Use alongside the main route when helpful.</w:t>
      </w:r>
    </w:p>
    <w:p>
      <w:pPr>
        <w:pStyle w:val="Heading2"/>
      </w:pPr>
      <w:r>
        <w:t>Planning,assessment and project reminders</w:t>
      </w:r>
    </w:p>
    <w:p>
      <w:pPr>
        <w:spacing w:line="336" w:lineRule="auto" w:after="180"/>
      </w:pPr>
      <w:r>
        <w:rPr>
          <w:b w:val="0"/>
        </w:rPr>
        <w:t xml:space="preserve">Teaching target: Explain the </w:t>
      </w:r>
      <w:r>
        <w:rPr>
          <w:b/>
        </w:rPr>
        <w:t>mechanism</w:t>
      </w:r>
      <w:r>
        <w:rPr>
          <w:b w:val="0"/>
        </w:rPr>
        <w:t xml:space="preserve"> and terminology of capstone </w:t>
      </w:r>
      <w:r>
        <w:rPr>
          <w:b/>
        </w:rPr>
        <w:t>release review</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Before class, solve the supported practice: Ordinary cases 18/20 pass; access all pass; no effects; rollback not tested. Show the intermediate steps and give the conclusion with its scope.</w:t>
      </w:r>
    </w:p>
    <w:p>
      <w:pPr>
        <w:spacing w:line="336" w:lineRule="auto" w:after="180"/>
      </w:pPr>
      <w:r>
        <w:rPr>
          <w:b w:val="0"/>
        </w:rPr>
        <w:t xml:space="preserve">Reasoned practice answer: Teacher explanation: 90% ordinary threshold met but rollback </w:t>
      </w:r>
      <w:r>
        <w:rPr>
          <w:b/>
        </w:rPr>
        <w:t>evidence</w:t>
      </w:r>
      <w:r>
        <w:rPr>
          <w:b w:val="0"/>
        </w:rPr>
        <w:t xml:space="preserve"> missing, so release is not ready. Absence of a failure report is not a passed rehearsal.</w:t>
      </w:r>
    </w:p>
    <w:p>
      <w:pPr>
        <w:spacing w:line="336" w:lineRule="auto" w:after="180"/>
      </w:pPr>
      <w:r>
        <w:rPr>
          <w:b w:val="0"/>
        </w:rPr>
        <w:t xml:space="preserve">Check every learner before discussion: Use the worked case for Capstone </w:t>
      </w:r>
      <w:r>
        <w:rPr>
          <w:b/>
        </w:rPr>
        <w:t>release review</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Misconception repair: Release readiness is scoped to the declared gates and environment; deployment still needs operational checks.</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Every listed deletion location passes new verification. Require a </w:t>
      </w:r>
      <w:r>
        <w:rPr>
          <w:b/>
        </w:rPr>
        <w:t>prediction</w:t>
      </w:r>
      <w:r>
        <w:rPr>
          <w:b w:val="0"/>
        </w:rPr>
        <w:t xml:space="preserve"> and a reason before comparing. Expected result: That gate can pass; review the complete current </w:t>
      </w:r>
      <w:r>
        <w:rPr>
          <w:b/>
        </w:rPr>
        <w:t>evidence</w:t>
      </w:r>
      <w:r>
        <w:rPr>
          <w:b w:val="0"/>
        </w:rPr>
        <w:t xml:space="preserve"> before approving release.</w:t>
      </w:r>
    </w:p>
    <w:p>
      <w:pPr>
        <w:spacing w:line="336" w:lineRule="auto" w:after="180"/>
      </w:pPr>
      <w:r>
        <w:rPr>
          <w:b w:val="0"/>
        </w:rPr>
        <w:t xml:space="preserve">Reason: One repaired gate does not automatically refresh </w:t>
      </w:r>
      <w:r>
        <w:rPr>
          <w:b/>
        </w:rPr>
        <w:t>evidence</w:t>
      </w:r>
      <w:r>
        <w:rPr>
          <w:b w:val="0"/>
        </w:rPr>
        <w:t xml:space="preserve"> for every other gate.</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Present and defend. Demonstrate the system, explain one failure and justify the next improvement with </w:t>
      </w:r>
      <w:r>
        <w:rPr>
          <w:b/>
        </w:rPr>
        <w:t>evidence</w:t>
      </w:r>
      <w:r>
        <w:rPr>
          <w:b w:val="0"/>
        </w:rPr>
        <w: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 Feedback,labs and repair paths</w:t>
      </w:r>
    </w:p>
    <w:p>
      <w:r>
        <w:t>Retain the first attempt and the evidence used for a repair.</w:t>
      </w:r>
    </w:p>
    <w:p>
      <w:pPr>
        <w:pStyle w:val="Heading2"/>
      </w:pPr>
      <w:r>
        <w:t>Feedback and record guidance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r>
        <w:t>This week has no code block. Use this routine when a later lesson includes an executable lab.</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Reference · Teach with the six pictures</w:t>
      </w:r>
    </w:p>
    <w:p>
      <w:r>
        <w:t>Choose one picture for a particular reasoning move.</w:t>
      </w:r>
    </w:p>
    <w:p>
      <w:pPr>
        <w:pStyle w:val="Heading2"/>
      </w:pPr>
      <w:r>
        <w:t>01. Capstone release review: the case</w:t>
      </w:r>
    </w:p>
    <w:p>
      <w:r>
        <w:drawing>
          <wp:inline xmlns:a="http://schemas.openxmlformats.org/drawingml/2006/main" xmlns:pic="http://schemas.openxmlformats.org/drawingml/2006/picture">
            <wp:extent cx="5486400" cy="2834640"/>
            <wp:docPr id="3" name="Picture 3" descr="Review every mandatory gate. A capstone release needs factual, access and deletion gates to pass. Supplied facts: Factual and access checks pass. Deletion fails because a listed backup remains. All three gates are mandatory."/>
            <wp:cNvGraphicFramePr>
              <a:graphicFrameLocks noChangeAspect="1"/>
            </wp:cNvGraphicFramePr>
            <a:graphic>
              <a:graphicData uri="http://schemas.openxmlformats.org/drawingml/2006/picture">
                <pic:pic>
                  <pic:nvPicPr>
                    <pic:cNvPr id="0" name="academy-story-ai-6-35-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val="0"/>
        </w:rPr>
        <w:t>Review every mandatory gate. A capstone release needs factual, access and deletion gates to pass. Supplied facts: Factual and access checks pass. Deletion fails because a listed backup remains. All three gates are mandatory.</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3182112"/>
            <wp:docPr id="4" name="Picture 4" descr="List evidence: Record two passes and the specific deletion failure. → Apply decision rule: Block release; a majority of passes is insufficient. → Specify repair: Remove the listed copy and verify it before a fresh review."/>
            <wp:cNvGraphicFramePr>
              <a:graphicFrameLocks noChangeAspect="1"/>
            </wp:cNvGraphicFramePr>
            <a:graphic>
              <a:graphicData uri="http://schemas.openxmlformats.org/drawingml/2006/picture">
                <pic:pic>
                  <pic:nvPicPr>
                    <pic:cNvPr id="0" name="academy-story-ai-6-35-02.png"/>
                    <pic:cNvPicPr/>
                  </pic:nvPicPr>
                  <pic:blipFill>
                    <a:blip r:embed="rId9"/>
                    <a:stretch>
                      <a:fillRect/>
                    </a:stretch>
                  </pic:blipFill>
                  <pic:spPr>
                    <a:xfrm>
                      <a:off x="0" y="0"/>
                      <a:ext cx="5486400" cy="3182112"/>
                    </a:xfrm>
                    <a:prstGeom prst="rect"/>
                  </pic:spPr>
                </pic:pic>
              </a:graphicData>
            </a:graphic>
          </wp:inline>
        </w:drawing>
      </w:r>
    </w:p>
    <w:p>
      <w:pPr>
        <w:spacing w:line="336" w:lineRule="auto" w:after="180"/>
      </w:pPr>
      <w:r>
        <w:rPr>
          <w:b w:val="0"/>
        </w:rPr>
        <w:t xml:space="preserve">List </w:t>
      </w:r>
      <w:r>
        <w:rPr>
          <w:b/>
        </w:rPr>
        <w:t>evidence</w:t>
      </w:r>
      <w:r>
        <w:rPr>
          <w:b w:val="0"/>
        </w:rPr>
        <w:t>: Record two passes and the specific deletion failure. → Apply decision rule: Block release; a majority of passes is insufficient. → Specify repair: Remove the listed copy and verify it before a fresh review.</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Capstone release review — evidence trace</w:t>
      </w:r>
    </w:p>
    <w:p>
      <w:r>
        <w:drawing>
          <wp:inline xmlns:a="http://schemas.openxmlformats.org/drawingml/2006/main" xmlns:pic="http://schemas.openxmlformats.org/drawingml/2006/picture">
            <wp:extent cx="5486400" cy="2834640"/>
            <wp:docPr id="5" name="Picture 5" descr="Capstone release review — evidence trace. Ordinary cases 18/20 pass; access all pass; no effects; rollback not tested. | Toy release requires all access tests, no unauthorised effects, at least 90% ordinary-case pass and a compatible rollback rehearsal. | 90% ordinary threshold met but rollback evidence missing, so release is not ready. Absence of a failure report is not a passed rehearsal."/>
            <wp:cNvGraphicFramePr>
              <a:graphicFrameLocks noChangeAspect="1"/>
            </wp:cNvGraphicFramePr>
            <a:graphic>
              <a:graphicData uri="http://schemas.openxmlformats.org/drawingml/2006/picture">
                <pic:pic>
                  <pic:nvPicPr>
                    <pic:cNvPr id="0" name="academy-story-ai-6-35-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Capstone </w:t>
      </w:r>
      <w:r>
        <w:rPr>
          <w:b/>
        </w:rPr>
        <w:t>release review</w:t>
      </w:r>
      <w:r>
        <w:rPr>
          <w:b w:val="0"/>
        </w:rPr>
        <w:t xml:space="preserve"> — </w:t>
      </w:r>
      <w:r>
        <w:rPr>
          <w:b/>
        </w:rPr>
        <w:t>evidence</w:t>
      </w:r>
      <w:r>
        <w:rPr>
          <w:b w:val="0"/>
        </w:rPr>
        <w:t xml:space="preserve"> trace.</w:t>
      </w:r>
    </w:p>
    <w:p>
      <w:pPr>
        <w:spacing w:line="336" w:lineRule="auto" w:after="180"/>
      </w:pPr>
      <w:r>
        <w:rPr>
          <w:b w:val="0"/>
        </w:rPr>
        <w:t xml:space="preserve">Ordinary cases 18/20 pass; access all pass; no effects; rollback not tested. | Toy release requires all access tests, no unauthorised effects, at least 90% ordinary-case pass and a compatible </w:t>
      </w:r>
      <w:r>
        <w:rPr>
          <w:b/>
        </w:rPr>
        <w:t>rollback rehearsal</w:t>
      </w:r>
      <w:r>
        <w:rPr>
          <w:b w:val="0"/>
        </w:rPr>
        <w:t xml:space="preserve">. | 90% ordinary threshold met but rollback </w:t>
      </w:r>
      <w:r>
        <w:rPr>
          <w:b/>
        </w:rPr>
        <w:t>evidence</w:t>
      </w:r>
      <w:r>
        <w:rPr>
          <w:b w:val="0"/>
        </w:rPr>
        <w:t xml:space="preserve"> missing, so release is not ready.</w:t>
      </w:r>
    </w:p>
    <w:p>
      <w:pPr>
        <w:spacing w:line="336" w:lineRule="auto" w:after="180"/>
      </w:pPr>
      <w:r>
        <w:rPr>
          <w:b w:val="0"/>
        </w:rPr>
        <w:t>Absence of a failure report is not a passed rehearsal.</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pStyle w:val="Heading2"/>
      </w:pPr>
      <w:r>
        <w:t>04. Change one thing. Trace what follows.</w:t>
      </w:r>
    </w:p>
    <w:p>
      <w:r>
        <w:drawing>
          <wp:inline xmlns:a="http://schemas.openxmlformats.org/drawingml/2006/main" xmlns:pic="http://schemas.openxmlformats.org/drawingml/2006/picture">
            <wp:extent cx="5486400" cy="3026664"/>
            <wp:docPr id="6" name="Picture 6" descr="Original case: Remove the listed copy and verify it before a fresh review. Changed condition: Every listed deletion location passes new verification. Expected result: That gate can pass; review the complete current evidence before approving release. Reason: One repaired gate does not automatically refresh evidence for every other gate."/>
            <wp:cNvGraphicFramePr>
              <a:graphicFrameLocks noChangeAspect="1"/>
            </wp:cNvGraphicFramePr>
            <a:graphic>
              <a:graphicData uri="http://schemas.openxmlformats.org/drawingml/2006/picture">
                <pic:pic>
                  <pic:nvPicPr>
                    <pic:cNvPr id="0" name="academy-story-ai-6-35-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Remove the listed copy and verify it before a fresh review. Changed condition: Every listed deletion location passes new verification.</w:t>
      </w:r>
    </w:p>
    <w:p>
      <w:pPr>
        <w:spacing w:line="336" w:lineRule="auto" w:after="180"/>
      </w:pPr>
      <w:r>
        <w:rPr>
          <w:b w:val="0"/>
        </w:rPr>
        <w:t xml:space="preserve">Expected result: That gate can pass; review the complete current </w:t>
      </w:r>
      <w:r>
        <w:rPr>
          <w:b/>
        </w:rPr>
        <w:t>evidence</w:t>
      </w:r>
      <w:r>
        <w:rPr>
          <w:b w:val="0"/>
        </w:rPr>
        <w:t xml:space="preserve"> before approving release. Reason: One repaired gate does not automatically refresh </w:t>
      </w:r>
      <w:r>
        <w:rPr>
          <w:b/>
        </w:rPr>
        <w:t>evidence</w:t>
      </w:r>
      <w:r>
        <w:rPr>
          <w:b w:val="0"/>
        </w:rPr>
        <w:t xml:space="preserve"> for every other gate.</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 xml:space="preserve">Use the adjacent transcript if the image is difficult to see. Changed-case reasoning: One repaired gate does not automatically refresh </w:t>
      </w:r>
      <w:r>
        <w:rPr>
          <w:b/>
        </w:rPr>
        <w:t>evidence</w:t>
      </w:r>
      <w:r>
        <w:rPr>
          <w:b w:val="0"/>
        </w:rPr>
        <w:t xml:space="preserve"> for every other gate.</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Release review applies explicit conditions to a specific candidate version. Completed coding is not evidence that all operational obligations are satisfied. Limit: Approval cannot guarantee zero future faults; retain ownership, monitoring and recovery arrangements."/>
            <wp:cNvGraphicFramePr>
              <a:graphicFrameLocks noChangeAspect="1"/>
            </wp:cNvGraphicFramePr>
            <a:graphic>
              <a:graphicData uri="http://schemas.openxmlformats.org/drawingml/2006/picture">
                <pic:pic>
                  <pic:nvPicPr>
                    <pic:cNvPr id="0" name="academy-story-ai-6-35-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rPr>
        <w:t>Release review</w:t>
      </w:r>
      <w:r>
        <w:rPr>
          <w:b w:val="0"/>
        </w:rPr>
        <w:t xml:space="preserve"> applies explicit conditions to a specific candidate version. Completed coding is not </w:t>
      </w:r>
      <w:r>
        <w:rPr>
          <w:b/>
        </w:rPr>
        <w:t>evidence</w:t>
      </w:r>
      <w:r>
        <w:rPr>
          <w:b w:val="0"/>
        </w:rPr>
        <w:t xml:space="preserve"> that all operational obligations are satisfied.</w:t>
      </w:r>
    </w:p>
    <w:p>
      <w:pPr>
        <w:spacing w:line="336" w:lineRule="auto" w:after="180"/>
      </w:pPr>
      <w:r>
        <w:rPr>
          <w:b w:val="0"/>
        </w:rPr>
        <w:t>Limit: Approval cannot guarantee zero future faults; retain ownership, monitoring and recovery arrangements.</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Keep the stated scope: Approval cannot guarantee zero future faults; retain ownership, monitoring and recovery arrangements.</w:t>
      </w:r>
    </w:p>
    <w:p>
      <w:pPr>
        <w:pStyle w:val="Heading2"/>
      </w:pPr>
      <w:r>
        <w:t>06. Make the idea visible in your project</w:t>
      </w:r>
    </w:p>
    <w:p>
      <w:r>
        <w:drawing>
          <wp:inline xmlns:a="http://schemas.openxmlformats.org/drawingml/2006/main" xmlns:pic="http://schemas.openxmlformats.org/drawingml/2006/picture">
            <wp:extent cx="5486400" cy="3529584"/>
            <wp:docPr id="8" name="Picture 8" descr="For the Grounded Learning Service, retain an annotated trace and the changed-case result. Name the contract or evidence that makes the deciding step valid, so another team can review it. Draw your input, deciding step, result and limit. Supported question: Apply the three mandatory release gates to the recorded results. Why do two passes not outweigh the deletion failure, and what evidence must follow its repair?"/>
            <wp:cNvGraphicFramePr>
              <a:graphicFrameLocks noChangeAspect="1"/>
            </wp:cNvGraphicFramePr>
            <a:graphic>
              <a:graphicData uri="http://schemas.openxmlformats.org/drawingml/2006/picture">
                <pic:pic>
                  <pic:nvPicPr>
                    <pic:cNvPr id="0" name="academy-story-ai-6-35-06.png"/>
                    <pic:cNvPicPr/>
                  </pic:nvPicPr>
                  <pic:blipFill>
                    <a:blip r:embed="rId15"/>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spacing w:line="336" w:lineRule="auto" w:after="180"/>
      </w:pPr>
      <w:r>
        <w:rPr>
          <w:b w:val="0"/>
        </w:rPr>
        <w:t xml:space="preserve">Draw your </w:t>
      </w:r>
      <w:r>
        <w:rPr>
          <w:b/>
        </w:rPr>
        <w:t>input</w:t>
      </w:r>
      <w:r>
        <w:rPr>
          <w:b w:val="0"/>
        </w:rPr>
        <w:t>, deciding step, result and limit. Supported question: Apply the three mandatory release gates to the recorded results.</w:t>
      </w:r>
    </w:p>
    <w:p>
      <w:pPr>
        <w:spacing w:line="336" w:lineRule="auto" w:after="180"/>
      </w:pPr>
      <w:r>
        <w:rPr>
          <w:b w:val="0"/>
        </w:rPr>
        <w:t xml:space="preserve">Why do two passes not outweigh the deletion failure, and what </w:t>
      </w:r>
      <w:r>
        <w:rPr>
          <w:b/>
        </w:rPr>
        <w:t>evidence</w:t>
      </w:r>
      <w:r>
        <w:rPr>
          <w:b w:val="0"/>
        </w:rPr>
        <w:t xml:space="preserve"> must follow its repair?</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Supported practice key: Record two passes and the specific deletion failure. Block release; a majority of passes is insufficient. Remove the listed copy and verify it before a fresh review.</w:t>
      </w:r>
    </w:p>
    <w:p>
      <w:pPr>
        <w:spacing w:line="336" w:lineRule="auto" w:after="180"/>
      </w:pPr>
      <w:r>
        <w:rPr>
          <w:b w:val="0"/>
        </w:rPr>
        <w:t xml:space="preserve">Changed case: That gate can pass; review the complete current </w:t>
      </w:r>
      <w:r>
        <w:rPr>
          <w:b/>
        </w:rPr>
        <w:t>evidence</w:t>
      </w:r>
      <w:r>
        <w:rPr>
          <w:b w:val="0"/>
        </w:rPr>
        <w:t xml:space="preserve"> before approving release. One repaired gate does not automatically refresh </w:t>
      </w:r>
      <w:r>
        <w:rPr>
          <w:b/>
        </w:rPr>
        <w:t>evidence</w:t>
      </w:r>
      <w:r>
        <w:rPr>
          <w:b w:val="0"/>
        </w:rPr>
        <w:t xml:space="preserve"> for every other gate.</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Capstone release review: the case</w:t>
      </w:r>
    </w:p>
    <w:p>
      <w:pPr>
        <w:pStyle w:val="Heading3"/>
      </w:pPr>
      <w:r>
        <w:t>02. Follow the deciding steps</w:t>
      </w:r>
    </w:p>
    <w:p>
      <w:pPr>
        <w:pStyle w:val="Heading3"/>
      </w:pPr>
      <w:r>
        <w:t>03. Capstone release review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