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ai-7/12</w:t>
      </w:r>
    </w:p>
    <w:p>
      <w:pPr>
        <w:pStyle w:val="Title"/>
      </w:pPr>
      <w:r>
        <w:t>Uncertainty intervals</w:t>
      </w:r>
    </w:p>
    <w:p>
      <w:r>
        <w:t>Project: Reproducible AI Research Study</w:t>
      </w:r>
    </w:p>
    <w:p>
      <w:pPr>
        <w:pStyle w:val="Heading1"/>
      </w:pPr>
      <w:r>
        <w:t>Ask which target, assumptions and confidence method make the interval meaningful.</w:t>
      </w:r>
    </w:p>
    <w:p>
      <w:r>
        <w:t>Teach arithmetic, repeated-sampling interpretation and supplied-bound limits with an authoritative method reference.</w:t>
      </w:r>
    </w:p>
    <w:p>
      <w:r>
        <w:t>Model main units/SE → contrast raw spread and mean uncertainty → locate zero in supplied intervals → assess independent calculation → retain bias/model/practical-value limits.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uncertainty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sampling variability</w:t>
      </w:r>
    </w:p>
    <w:p>
      <w:pPr>
        <w:spacing w:line="336" w:lineRule="auto" w:after="180"/>
      </w:pPr>
      <w:r>
        <w:rPr>
          <w:b w:val="0"/>
        </w:rPr>
        <w:t>Reference example, not the only acceptable wording: Teacher explanation: Sampling variability means different eligible samples can give different estimates even under the same population. Separate this from procedure changes.</w:t>
      </w:r>
    </w:p>
    <w:p>
      <w:pPr>
        <w:spacing w:line="336" w:lineRule="auto" w:after="180"/>
      </w:pPr>
      <w:r>
        <w:rPr>
          <w:b w:val="0"/>
        </w:rPr>
        <w:t>Consider finite population values1, 1, 3, 3 with distinct IDs. Enumerate the six unordered samples of size2 without replacement. Their means are1, 2, 2, 2, 2, 3.</w:t>
      </w:r>
    </w:p>
    <w:p>
      <w:pPr>
        <w:spacing w:line="336" w:lineRule="auto" w:after="180"/>
      </w:pPr>
      <w:r>
        <w:rPr>
          <w:b w:val="0"/>
        </w:rPr>
        <w:t>Without opening the old lesson, explain one key idea from Experimental units and independence.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experimental units and independence</w:t>
      </w:r>
    </w:p>
    <w:p>
      <w:pPr>
        <w:spacing w:line="336" w:lineRule="auto" w:after="180"/>
      </w:pPr>
      <w:r>
        <w:rPr>
          <w:b w:val="0"/>
        </w:rPr>
        <w:t>Reference example, not the only acceptable wording: Teacher explanation: The experimental unit is the independently assigned or sampled entity. Multiple measurements from one unit are often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pStyle w:val="Heading2"/>
      </w:pPr>
      <w:r>
        <w:t>Pictured end goal</w:t>
      </w:r>
    </w:p>
    <w:p>
      <w:pPr>
        <w:spacing w:line="336" w:lineRule="auto" w:after="180"/>
      </w:pPr>
      <w:r>
        <w:rPr>
          <w:b w:val="0"/>
        </w:rPr>
        <w:t>Explain uncertainty intervals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Sampling variability</w:t>
      </w:r>
    </w:p>
    <w:p>
      <w:pPr>
        <w:pStyle w:val="Heading3"/>
      </w:pPr>
      <w:r>
        <w:t>Experimental units and independence</w:t>
      </w:r>
    </w:p>
    <w:p>
      <w:pPr>
        <w:pStyle w:val="Heading3"/>
      </w:pPr>
      <w:r>
        <w:t>A literature comparison matrix</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An uncertainty interval needs a sampling model and assumptions. A confidence level refers to the repeated-sampling method, not a probability attached to a fixed unknown parameter after observing data.</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uncertainty intervals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model-dependent calculation and honest supplied-interval interpretation</w:t>
      </w:r>
    </w:p>
    <w:p>
      <w:r>
        <w:t>Separate mean uncertainty, individual variation, confidence coverage and practical importance.</w:t>
      </w:r>
    </w:p>
    <w:p>
      <w:pPr>
        <w:pStyle w:val="Heading2"/>
      </w:pPr>
      <w:r>
        <w:t>Definitions and complete known-sigma contract</w:t>
      </w:r>
    </w:p>
    <w:p>
      <w:pPr>
        <w:spacing w:line="336" w:lineRule="auto" w:after="180"/>
      </w:pPr>
      <w:r>
        <w:rPr>
          <w:b w:val="0"/>
        </w:rPr>
        <w:t>An uncertainty interval needs a sampling model and assumptions. 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 2. A 95% mean interval uses supplied normal critical value 1.96: mean plus/minus 1.96*sigma/sqrt(n). Un</w:t>
      </w:r>
      <w:r>
        <w:rPr>
          <w:b/>
        </w:rPr>
        <w:t>known sigma</w:t>
      </w:r>
      <w:r>
        <w:rPr>
          <w:b w:val="0"/>
        </w:rPr>
        <w:t xml:space="preserve"> requires a different justified method.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Interval item</w:t>
            </w:r>
          </w:p>
        </w:tc>
        <w:tc>
          <w:tcPr>
            <w:tcW w:type="dxa" w:w="5112"/>
          </w:tcPr>
          <w:p>
            <w:r>
              <w:t>Complete constructed-exercise contract</w:t>
            </w:r>
          </w:p>
        </w:tc>
      </w:tr>
      <w:tr>
        <w:tc>
          <w:tcPr>
            <w:tcW w:type="dxa" w:w="5112"/>
          </w:tcPr>
          <w:p>
            <w:r>
              <w:t>Target</w:t>
            </w:r>
          </w:p>
        </w:tc>
        <w:tc>
          <w:tcPr>
            <w:tcW w:type="dxa" w:w="5112"/>
          </w:tcPr>
          <w:p>
            <w:r>
              <w:t>Population mean, not the range of individual observations</w:t>
            </w:r>
          </w:p>
        </w:tc>
      </w:tr>
      <w:tr>
        <w:tc>
          <w:tcPr>
            <w:tcW w:type="dxa" w:w="5112"/>
          </w:tcPr>
          <w:p>
            <w:r>
              <w:t>Sampling assumptions</w:t>
            </w:r>
          </w:p>
        </w:tc>
        <w:tc>
          <w:tcPr>
            <w:tcW w:type="dxa" w:w="5112"/>
          </w:tcPr>
          <w:p>
            <w:r>
              <w:t>Independent measurements from a normal population; known positive population standard deviation</w:t>
            </w:r>
          </w:p>
        </w:tc>
      </w:tr>
      <w:tr>
        <w:tc>
          <w:tcPr>
            <w:tcW w:type="dxa" w:w="5112"/>
          </w:tcPr>
          <w:p>
            <w:r>
              <w:t>Main supplied summaries</w:t>
            </w:r>
          </w:p>
        </w:tc>
        <w:tc>
          <w:tcPr>
            <w:tcW w:type="dxa" w:w="5112"/>
          </w:tcPr>
          <w:p>
            <w:r>
              <w:t>Observed mean 10 units; sigma 2 units; n=16</w:t>
            </w:r>
          </w:p>
        </w:tc>
      </w:tr>
      <w:tr>
        <w:tc>
          <w:tcPr>
            <w:tcW w:type="dxa" w:w="5112"/>
          </w:tcPr>
          <w:p>
            <w:r>
              <w:t>Standard error of sample mean</w:t>
            </w:r>
          </w:p>
        </w:tc>
        <w:tc>
          <w:tcPr>
            <w:tcW w:type="dxa" w:w="5112"/>
          </w:tcPr>
          <w:p>
            <w:r>
              <w:t>SE = sigma / sqrt(n)</w:t>
            </w:r>
          </w:p>
        </w:tc>
      </w:tr>
      <w:tr>
        <w:tc>
          <w:tcPr>
            <w:tcW w:type="dxa" w:w="5112"/>
          </w:tcPr>
          <w:p>
            <w:r>
              <w:t>Supplied critical value</w:t>
            </w:r>
          </w:p>
        </w:tc>
        <w:tc>
          <w:tcPr>
            <w:tcW w:type="dxa" w:w="5112"/>
          </w:tcPr>
          <w:p>
            <w:r>
              <w:t>1.96, rounded normal critical value for approximately 95% coverage</w:t>
            </w:r>
          </w:p>
        </w:tc>
      </w:tr>
      <w:tr>
        <w:tc>
          <w:tcPr>
            <w:tcW w:type="dxa" w:w="5112"/>
          </w:tcPr>
          <w:p>
            <w:r>
              <w:t>Margin and endpoints</w:t>
            </w:r>
          </w:p>
        </w:tc>
        <w:tc>
          <w:tcPr>
            <w:tcW w:type="dxa" w:w="5112"/>
          </w:tcPr>
          <w:p>
            <w:r>
              <w:t>Margin =1.96×SE; interval = mean ± margin</w:t>
            </w:r>
          </w:p>
        </w:tc>
      </w:tr>
      <w:tr>
        <w:tc>
          <w:tcPr>
            <w:tcW w:type="dxa" w:w="5112"/>
          </w:tcPr>
          <w:p>
            <w:r>
              <w:t>Confidence interpretation</w:t>
            </w:r>
          </w:p>
        </w:tc>
        <w:tc>
          <w:tcPr>
            <w:tcW w:type="dxa" w:w="5112"/>
          </w:tcPr>
          <w:p>
            <w:r>
              <w:t>Long-run interval-procedure coverage under assumptions; fixed-parameter probability not supplied</w:t>
            </w:r>
          </w:p>
        </w:tc>
      </w:tr>
      <w:tr>
        <w:tc>
          <w:tcPr>
            <w:tcW w:type="dxa" w:w="5112"/>
          </w:tcPr>
          <w:p>
            <w:r>
              <w:t>Known sigma versus estimated spread</w:t>
            </w:r>
          </w:p>
        </w:tc>
        <w:tc>
          <w:tcPr>
            <w:tcW w:type="dxa" w:w="5112"/>
          </w:tcPr>
          <w:p>
            <w:r>
              <w:t>Do not substitute sample SD into this exact known-sigma formula without a justified method</w:t>
            </w:r>
          </w:p>
        </w:tc>
      </w:tr>
      <w:tr>
        <w:tc>
          <w:tcPr>
            <w:tcW w:type="dxa" w:w="5112"/>
          </w:tcPr>
          <w:p>
            <w:r>
              <w:t>Model contrast</w:t>
            </w:r>
          </w:p>
        </w:tc>
        <w:tc>
          <w:tcPr>
            <w:tcW w:type="dxa" w:w="5112"/>
          </w:tcPr>
          <w:p>
            <w:r>
              <w:t>This independent-normal model differs from the previous finite-population without-replacement exercise</w:t>
            </w:r>
          </w:p>
        </w:tc>
      </w:tr>
      <w:tr>
        <w:tc>
          <w:tcPr>
            <w:tcW w:type="dxa" w:w="5112"/>
          </w:tcPr>
          <w:p>
            <w:r>
              <w:t>Limits</w:t>
            </w:r>
          </w:p>
        </w:tc>
        <w:tc>
          <w:tcPr>
            <w:tcW w:type="dxa" w:w="5112"/>
          </w:tcPr>
          <w:p>
            <w:r>
              <w:t>Numeric guards cannot verify independence, normality, known sigma or unbiased sampling; interval does not repair bias or establish practical value/causality</w:t>
            </w:r>
          </w:p>
        </w:tc>
      </w:tr>
    </w:tbl>
    <w:p>
      <w:pPr>
        <w:pStyle w:val="Heading2"/>
      </w:pPr>
      <w:r>
        <w:t>Main arithmetic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calculation step</w:t>
            </w:r>
          </w:p>
        </w:tc>
        <w:tc>
          <w:tcPr>
            <w:tcW w:type="dxa" w:w="3408"/>
          </w:tcPr>
          <w:p>
            <w:r>
              <w:t>Substitution</w:t>
            </w:r>
          </w:p>
        </w:tc>
        <w:tc>
          <w:tcPr>
            <w:tcW w:type="dxa" w:w="3408"/>
          </w:tcPr>
          <w:p>
            <w:r>
              <w:t>Result and unit</w:t>
            </w:r>
          </w:p>
        </w:tc>
      </w:tr>
      <w:tr>
        <w:tc>
          <w:tcPr>
            <w:tcW w:type="dxa" w:w="3408"/>
          </w:tcPr>
          <w:p>
            <w:r>
              <w:t>Root sample size</w:t>
            </w:r>
          </w:p>
        </w:tc>
        <w:tc>
          <w:tcPr>
            <w:tcW w:type="dxa" w:w="3408"/>
          </w:tcPr>
          <w:p>
            <w:r>
              <w:t>sqrt(16)</w:t>
            </w:r>
          </w:p>
        </w:tc>
        <w:tc>
          <w:tcPr>
            <w:tcW w:type="dxa" w:w="3408"/>
          </w:tcPr>
          <w:p>
            <w:r>
              <w:t>4, dimensionless</w:t>
            </w:r>
          </w:p>
        </w:tc>
      </w:tr>
      <w:tr>
        <w:tc>
          <w:tcPr>
            <w:tcW w:type="dxa" w:w="3408"/>
          </w:tcPr>
          <w:p>
            <w:r>
              <w:t>Standard error</w:t>
            </w:r>
          </w:p>
        </w:tc>
        <w:tc>
          <w:tcPr>
            <w:tcW w:type="dxa" w:w="3408"/>
          </w:tcPr>
          <w:p>
            <w:r>
              <w:t>sigma / sqrt(n) =2/4</w:t>
            </w:r>
          </w:p>
        </w:tc>
        <w:tc>
          <w:tcPr>
            <w:tcW w:type="dxa" w:w="3408"/>
          </w:tcPr>
          <w:p>
            <w:r>
              <w:t>0.5 measurement units</w:t>
            </w:r>
          </w:p>
        </w:tc>
      </w:tr>
      <w:tr>
        <w:tc>
          <w:tcPr>
            <w:tcW w:type="dxa" w:w="3408"/>
          </w:tcPr>
          <w:p>
            <w:r>
              <w:t>Margin</w:t>
            </w:r>
          </w:p>
        </w:tc>
        <w:tc>
          <w:tcPr>
            <w:tcW w:type="dxa" w:w="3408"/>
          </w:tcPr>
          <w:p>
            <w:r>
              <w:t>1.96 ×0.5</w:t>
            </w:r>
          </w:p>
        </w:tc>
        <w:tc>
          <w:tcPr>
            <w:tcW w:type="dxa" w:w="3408"/>
          </w:tcPr>
          <w:p>
            <w:r>
              <w:t>0.98 measurement units</w:t>
            </w:r>
          </w:p>
        </w:tc>
      </w:tr>
      <w:tr>
        <w:tc>
          <w:tcPr>
            <w:tcW w:type="dxa" w:w="3408"/>
          </w:tcPr>
          <w:p>
            <w:r>
              <w:t>Lower endpoint</w:t>
            </w:r>
          </w:p>
        </w:tc>
        <w:tc>
          <w:tcPr>
            <w:tcW w:type="dxa" w:w="3408"/>
          </w:tcPr>
          <w:p>
            <w:r>
              <w:t>10 −0.98</w:t>
            </w:r>
          </w:p>
        </w:tc>
        <w:tc>
          <w:tcPr>
            <w:tcW w:type="dxa" w:w="3408"/>
          </w:tcPr>
          <w:p>
            <w:r>
              <w:t>9.02 measurement units</w:t>
            </w:r>
          </w:p>
        </w:tc>
      </w:tr>
      <w:tr>
        <w:tc>
          <w:tcPr>
            <w:tcW w:type="dxa" w:w="3408"/>
          </w:tcPr>
          <w:p>
            <w:r>
              <w:t>Upper endpoint</w:t>
            </w:r>
          </w:p>
        </w:tc>
        <w:tc>
          <w:tcPr>
            <w:tcW w:type="dxa" w:w="3408"/>
          </w:tcPr>
          <w:p>
            <w:r>
              <w:t>10 +0.98</w:t>
            </w:r>
          </w:p>
        </w:tc>
        <w:tc>
          <w:tcPr>
            <w:tcW w:type="dxa" w:w="3408"/>
          </w:tcPr>
          <w:p>
            <w:r>
              <w:t>10.98 measurement units</w:t>
            </w:r>
          </w:p>
        </w:tc>
      </w:tr>
      <w:tr>
        <w:tc>
          <w:tcPr>
            <w:tcW w:type="dxa" w:w="3408"/>
          </w:tcPr>
          <w:p>
            <w:r>
              <w:t>Reported interval</w:t>
            </w:r>
          </w:p>
        </w:tc>
        <w:tc>
          <w:tcPr>
            <w:tcW w:type="dxa" w:w="3408"/>
          </w:tcPr>
          <w:p>
            <w:r>
              <w:t>[9.02, 10.98]</w:t>
            </w:r>
          </w:p>
        </w:tc>
        <w:tc>
          <w:tcPr>
            <w:tcW w:type="dxa" w:w="3408"/>
          </w:tcPr>
          <w:p>
            <w:r>
              <w:t>For the population mean under stated assumptions</w:t>
            </w:r>
          </w:p>
        </w:tc>
      </w:tr>
      <w:tr>
        <w:tc>
          <w:tcPr>
            <w:tcW w:type="dxa" w:w="3408"/>
          </w:tcPr>
          <w:p>
            <w:r>
              <w:t>What is not calculated</w:t>
            </w:r>
          </w:p>
        </w:tc>
        <w:tc>
          <w:tcPr>
            <w:tcW w:type="dxa" w:w="3408"/>
          </w:tcPr>
          <w:p>
            <w:r>
              <w:t>Raw individual-value coverage or unknown-sigma interval</w:t>
            </w:r>
          </w:p>
        </w:tc>
        <w:tc>
          <w:tcPr>
            <w:tcW w:type="dxa" w:w="3408"/>
          </w:tcPr>
          <w:p>
            <w:r>
              <w:t>No actual sampling or coverage experiment</w:t>
            </w:r>
          </w:p>
        </w:tc>
      </w:tr>
    </w:tbl>
    <w:p>
      <w:pPr>
        <w:spacing w:line="336" w:lineRule="auto" w:after="180"/>
      </w:pPr>
      <w:r>
        <w:rPr>
          <w:b w:val="0"/>
        </w:rPr>
        <w:t>Main: mean 10, known sigma 2 and n=16 give SE 0.5, margin 0.98 and interval [9.02, 10.98] units. Independent normal sampling and known positive population sigma are assumed, not verified. Rounded 1.96 gives about 95% normal-model coverage. The target is the population mean, not 95% of raw observations or a posterior probability for a fixed mean.</w:t>
      </w:r>
    </w:p>
    <w:p>
      <w:pPr>
        <w:spacing w:line="336" w:lineRule="auto" w:after="180"/>
      </w:pPr>
      <w:r>
        <w:rPr>
          <w:b w:val="0"/>
        </w:rPr>
        <w:t>Picture: supplied B−A estimate −0.8 seconds with bounds [−1.4, −0.2] lies below zero; changed bounds [−1.4, 0.3] include zero without proving equality. No SE or symmetric fitting method can be inferred from missing raw data. Selected mean 20, sigma 5 and n=25 give SE 1, margin 1.96 and [18.04, 21.96]. Bias, causality and practical utility remain outside the interval guarantee.</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Assume 16 independent normal measurements with observed mean 10 and known population standard deviation 2. Use a 95% interval: mean ± 1.96 × sigma / sqrt(n). Compute the standard error, margin and interval.</w:t>
            </w:r>
          </w:p>
        </w:tc>
        <w:tc>
          <w:tcPr>
            <w:tcW w:type="dxa" w:w="3408"/>
          </w:tcPr>
          <w:p>
            <w:r>
              <w:t>For this constructed exercise assume independent normal measurements with known population standard deviation 2. A 95% mean interval uses supplied normal critical value 1.96: mean plus/minus 1.96*sigma/sqrt(n). Unknown sigma requires a different justified method.</w:t>
            </w:r>
          </w:p>
        </w:tc>
        <w:tc>
          <w:tcPr>
            <w:tcW w:type="dxa" w:w="3408"/>
          </w:tcPr>
          <w:p>
            <w:r>
              <w:t>SE = 2/4 = 0.5; margin = 0.98; interval [9.02, 10.98]. Under assumptions, the method covers the fixed population mean in approximately 95% of repeated samples.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SE = 2/4 = 0.5; margin = 0.98; interval [9.02, 10.98]. Under assumptions, the method covers the fixed population mean in approximately 95% of repeated samples. Qualification: A narrow interval can be precisely biased; sampling independence and representativeness must be justified.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Assume 16 independent normal measurements with observed mean 10 and known population standard deviation 2. Use a 95% interval: mean ± 1.96 × sigma / sqrt(n). Compute the </w:t>
      </w:r>
      <w:r>
        <w:rPr>
          <w:b/>
        </w:rPr>
        <w:t>standard error</w:t>
      </w:r>
      <w:r>
        <w:rPr>
          <w:b w:val="0"/>
        </w:rPr>
        <w:t>, margin and interval.</w:t>
      </w:r>
    </w:p>
    <w:p>
      <w:pPr>
        <w:spacing w:line="336" w:lineRule="auto" w:after="180"/>
      </w:pPr>
      <w:r>
        <w:rPr>
          <w:b w:val="0"/>
        </w:rPr>
        <w:t>SE = 2/4 = 0.5; margin = 0.98; interval [9.02, 10.98]. Under assumptions, the method covers the fixed population mean in approximately 95% of repeated samples.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Target, model and sign-interpretation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Interval probe</w:t>
            </w:r>
          </w:p>
        </w:tc>
        <w:tc>
          <w:tcPr>
            <w:tcW w:type="dxa" w:w="5112"/>
          </w:tcPr>
          <w:p>
            <w:r>
              <w:t>Expected interpretation</w:t>
            </w:r>
          </w:p>
        </w:tc>
      </w:tr>
      <w:tr>
        <w:tc>
          <w:tcPr>
            <w:tcW w:type="dxa" w:w="5112"/>
          </w:tcPr>
          <w:p>
            <w:r>
              <w:t>Known sigma 2 and n16</w:t>
            </w:r>
          </w:p>
        </w:tc>
        <w:tc>
          <w:tcPr>
            <w:tcW w:type="dxa" w:w="5112"/>
          </w:tcPr>
          <w:p>
            <w:r>
              <w:t>SE 0.5; does not mean raw observations have SD 0.5</w:t>
            </w:r>
          </w:p>
        </w:tc>
      </w:tr>
      <w:tr>
        <w:tc>
          <w:tcPr>
            <w:tcW w:type="dxa" w:w="5112"/>
          </w:tcPr>
          <w:p>
            <w:r>
              <w:t>A 95% confidence method</w:t>
            </w:r>
          </w:p>
        </w:tc>
        <w:tc>
          <w:tcPr>
            <w:tcW w:type="dxa" w:w="5112"/>
          </w:tcPr>
          <w:p>
            <w:r>
              <w:t>Approximate long-run coverage under assumptions, not 95% of individual observations</w:t>
            </w:r>
          </w:p>
        </w:tc>
      </w:tr>
      <w:tr>
        <w:tc>
          <w:tcPr>
            <w:tcW w:type="dxa" w:w="5112"/>
          </w:tcPr>
          <w:p>
            <w:r>
              <w:t>Fixed observed interval</w:t>
            </w:r>
          </w:p>
        </w:tc>
        <w:tc>
          <w:tcPr>
            <w:tcW w:type="dxa" w:w="5112"/>
          </w:tcPr>
          <w:p>
            <w:r>
              <w:t>No 95% posterior parameter probability supplied by this frequentist calculation</w:t>
            </w:r>
          </w:p>
        </w:tc>
      </w:tr>
      <w:tr>
        <w:tc>
          <w:tcPr>
            <w:tcW w:type="dxa" w:w="5112"/>
          </w:tcPr>
          <w:p>
            <w:r>
              <w:t>Unknown sigma</w:t>
            </w:r>
          </w:p>
        </w:tc>
        <w:tc>
          <w:tcPr>
            <w:tcW w:type="dxa" w:w="5112"/>
          </w:tcPr>
          <w:p>
            <w:r>
              <w:t>Choose an appropriate justified method; do not silently pretend known</w:t>
            </w:r>
          </w:p>
        </w:tc>
      </w:tr>
      <w:tr>
        <w:tc>
          <w:tcPr>
            <w:tcW w:type="dxa" w:w="5112"/>
          </w:tcPr>
          <w:p>
            <w:r>
              <w:t>Biased sampling or correlated records</w:t>
            </w:r>
          </w:p>
        </w:tc>
        <w:tc>
          <w:tcPr>
            <w:tcW w:type="dxa" w:w="5112"/>
          </w:tcPr>
          <w:p>
            <w:r>
              <w:t>Numeric interval may not have intended coverage</w:t>
            </w:r>
          </w:p>
        </w:tc>
      </w:tr>
      <w:tr>
        <w:tc>
          <w:tcPr>
            <w:tcW w:type="dxa" w:w="5112"/>
          </w:tcPr>
          <w:p>
            <w:r>
              <w:t>Zero inside a difference interval</w:t>
            </w:r>
          </w:p>
        </w:tc>
        <w:tc>
          <w:tcPr>
            <w:tcW w:type="dxa" w:w="5112"/>
          </w:tcPr>
          <w:p>
            <w:r>
              <w:t>No definite sign conclusion from these bounds; not proof of equality</w:t>
            </w:r>
          </w:p>
        </w:tc>
      </w:tr>
      <w:tr>
        <w:tc>
          <w:tcPr>
            <w:tcW w:type="dxa" w:w="5112"/>
          </w:tcPr>
          <w:p>
            <w:r>
              <w:t>Negative B−A mean interval</w:t>
            </w:r>
          </w:p>
        </w:tc>
        <w:tc>
          <w:tcPr>
            <w:tcW w:type="dxa" w:w="5112"/>
          </w:tcPr>
          <w:p>
            <w:r>
              <w:t>B lower mean time under stated convention, not every paired request faster</w:t>
            </w:r>
          </w:p>
        </w:tc>
      </w:tr>
      <w:tr>
        <w:tc>
          <w:tcPr>
            <w:tcW w:type="dxa" w:w="5112"/>
          </w:tcPr>
          <w:p>
            <w:r>
              <w:t>Supplied asymmetric interval</w:t>
            </w:r>
          </w:p>
        </w:tc>
        <w:tc>
          <w:tcPr>
            <w:tcW w:type="dxa" w:w="5112"/>
          </w:tcPr>
          <w:p>
            <w:r>
              <w:t>Keep supplied endpoints; no assumed symmetric-SE reconstruction</w:t>
            </w:r>
          </w:p>
        </w:tc>
      </w:tr>
      <w:tr>
        <w:tc>
          <w:tcPr>
            <w:tcW w:type="dxa" w:w="5112"/>
          </w:tcPr>
          <w:p>
            <w:r>
              <w:t>Finite positive inputs pass code guards</w:t>
            </w:r>
          </w:p>
        </w:tc>
        <w:tc>
          <w:tcPr>
            <w:tcW w:type="dxa" w:w="5112"/>
          </w:tcPr>
          <w:p>
            <w:r>
              <w:t>Arithmetic admissible; real model/design assumptions still unverified</w:t>
            </w:r>
          </w:p>
        </w:tc>
      </w:tr>
    </w:tbl>
    <w:p>
      <w:pPr>
        <w:pStyle w:val="Heading2"/>
      </w:pPr>
      <w:r>
        <w:t>Separate supplied time intervals and native zero comparison</w:t>
      </w:r>
    </w:p>
    <w:p>
      <w:pPr>
        <w:spacing w:line="336" w:lineRule="auto" w:after="180"/>
      </w:pPr>
      <w:r>
        <w:rPr>
          <w:b w:val="0"/>
        </w:rPr>
        <w:t>Read a supplied uncertainty interval. A fictional study supplies an interval for a mean time difference under its stated sampling model.</w:t>
      </w:r>
    </w:p>
    <w:p>
      <w:pPr>
        <w:spacing w:line="336" w:lineRule="auto" w:after="180"/>
      </w:pPr>
      <w:r>
        <w:rPr>
          <w:b w:val="0"/>
        </w:rPr>
        <w:t xml:space="preserve">Estimated difference B−A is -0.8 seconds; supplied 95% </w:t>
      </w:r>
      <w:r>
        <w:rPr>
          <w:b/>
        </w:rPr>
        <w:t>confidence interval</w:t>
      </w:r>
      <w:r>
        <w:rPr>
          <w:b w:val="0"/>
        </w:rPr>
        <w:t xml:space="preserve"> is [-1.4,-0.2] seconds. Assume the study’s interval method is appropriate.</w:t>
      </w:r>
    </w:p>
    <w:p>
      <w:pPr>
        <w:spacing w:line="336" w:lineRule="auto" w:after="180"/>
      </w:pPr>
      <w:r>
        <w:rPr>
          <w:b w:val="0"/>
        </w:rPr>
        <w:t>The picture is a separate time-difference report. Its estimate B−A is −0.8 seconds and its supplied 95% interval is [−1.4, −0.2], assuming the study’s method is appropriate. All endpoints are negative, so the interval supports a negative mean-time difference under that method, not a claim that every request is faster.</w:t>
      </w:r>
    </w:p>
    <w:p>
      <w:pPr>
        <w:spacing w:line="336" w:lineRule="auto" w:after="180"/>
      </w:pPr>
      <w:r>
        <w:rPr>
          <w:b w:val="0"/>
        </w:rPr>
        <w:t>The changed supplied interval [−1.4, 0.3] includes zero and both negative/positive differences; it does not establish a definite direction or prove equality. Raw data, sample size and fitting method are absent. Do not derive its standard error, force symmetric bounds or apply the main known-sigma formula to it. Practical value and causality need additional evidence.</w:t>
      </w:r>
    </w:p>
    <w:p>
      <w:r>
        <w:drawing>
          <wp:inline xmlns:a="http://schemas.openxmlformats.org/drawingml/2006/main" xmlns:pic="http://schemas.openxmlformats.org/drawingml/2006/picture">
            <wp:extent cx="5334000" cy="3200400"/>
            <wp:docPr id="1" name="Picture 1" descr="Two supplied 95 percent mean-time-difference intervals for B minus A, both with estimate minus0.8 seconds. Original bounds minus1.4 to minus0.2 lie entirely below zero. Changed bounds minus1.4 to plus0.3 include zero. No raw data or fitting method is inferred; zero inclusion does not prove equality."/>
            <wp:cNvGraphicFramePr>
              <a:graphicFrameLocks noChangeAspect="1"/>
            </wp:cNvGraphicFramePr>
            <a:graphic>
              <a:graphicData uri="http://schemas.openxmlformats.org/drawingml/2006/picture">
                <pic:pic>
                  <pic:nvPicPr>
                    <pic:cNvPr id="0" name="ai-7-12-supplied-time-intervals.png"/>
                    <pic:cNvPicPr/>
                  </pic:nvPicPr>
                  <pic:blipFill>
                    <a:blip r:embed="rId9"/>
                    <a:stretch>
                      <a:fillRect/>
                    </a:stretch>
                  </pic:blipFill>
                  <pic:spPr>
                    <a:xfrm>
                      <a:off x="0" y="0"/>
                      <a:ext cx="53340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supplied report</w:t>
            </w:r>
          </w:p>
        </w:tc>
        <w:tc>
          <w:tcPr>
            <w:tcW w:type="dxa" w:w="3408"/>
          </w:tcPr>
          <w:p>
            <w:r>
              <w:t>Original interval</w:t>
            </w:r>
          </w:p>
        </w:tc>
        <w:tc>
          <w:tcPr>
            <w:tcW w:type="dxa" w:w="3408"/>
          </w:tcPr>
          <w:p>
            <w:r>
              <w:t>Changed interval</w:t>
            </w:r>
          </w:p>
        </w:tc>
      </w:tr>
      <w:tr>
        <w:tc>
          <w:tcPr>
            <w:tcW w:type="dxa" w:w="3408"/>
          </w:tcPr>
          <w:p>
            <w:r>
              <w:t>Point estimate B−A</w:t>
            </w:r>
          </w:p>
        </w:tc>
        <w:tc>
          <w:tcPr>
            <w:tcW w:type="dxa" w:w="3408"/>
          </w:tcPr>
          <w:p>
            <w:r>
              <w:t>−0.8 seconds</w:t>
            </w:r>
          </w:p>
        </w:tc>
        <w:tc>
          <w:tcPr>
            <w:tcW w:type="dxa" w:w="3408"/>
          </w:tcPr>
          <w:p>
            <w:r>
              <w:t>−0.8 seconds, retained in the scenario</w:t>
            </w:r>
          </w:p>
        </w:tc>
      </w:tr>
      <w:tr>
        <w:tc>
          <w:tcPr>
            <w:tcW w:type="dxa" w:w="3408"/>
          </w:tcPr>
          <w:p>
            <w:r>
              <w:t>Bounds</w:t>
            </w:r>
          </w:p>
        </w:tc>
        <w:tc>
          <w:tcPr>
            <w:tcW w:type="dxa" w:w="3408"/>
          </w:tcPr>
          <w:p>
            <w:r>
              <w:t>[−1.4, −0.2] seconds</w:t>
            </w:r>
          </w:p>
        </w:tc>
        <w:tc>
          <w:tcPr>
            <w:tcW w:type="dxa" w:w="3408"/>
          </w:tcPr>
          <w:p>
            <w:r>
              <w:t>[−1.4, 0.3] seconds</w:t>
            </w:r>
          </w:p>
        </w:tc>
      </w:tr>
      <w:tr>
        <w:tc>
          <w:tcPr>
            <w:tcW w:type="dxa" w:w="3408"/>
          </w:tcPr>
          <w:p>
            <w:r>
              <w:t>Zero relative to bounds</w:t>
            </w:r>
          </w:p>
        </w:tc>
        <w:tc>
          <w:tcPr>
            <w:tcW w:type="dxa" w:w="3408"/>
          </w:tcPr>
          <w:p>
            <w:r>
              <w:t>Outside, to the right</w:t>
            </w:r>
          </w:p>
        </w:tc>
        <w:tc>
          <w:tcPr>
            <w:tcW w:type="dxa" w:w="3408"/>
          </w:tcPr>
          <w:p>
            <w:r>
              <w:t>Inside</w:t>
            </w:r>
          </w:p>
        </w:tc>
      </w:tr>
      <w:tr>
        <w:tc>
          <w:tcPr>
            <w:tcW w:type="dxa" w:w="3408"/>
          </w:tcPr>
          <w:p>
            <w:r>
              <w:t>Mean-difference direction</w:t>
            </w:r>
          </w:p>
        </w:tc>
        <w:tc>
          <w:tcPr>
            <w:tcW w:type="dxa" w:w="3408"/>
          </w:tcPr>
          <w:p>
            <w:r>
              <w:t>Entire supplied range negative</w:t>
            </w:r>
          </w:p>
        </w:tc>
        <w:tc>
          <w:tcPr>
            <w:tcW w:type="dxa" w:w="3408"/>
          </w:tcPr>
          <w:p>
            <w:r>
              <w:t>Both signs and zero included</w:t>
            </w:r>
          </w:p>
        </w:tc>
      </w:tr>
      <w:tr>
        <w:tc>
          <w:tcPr>
            <w:tcW w:type="dxa" w:w="3408"/>
          </w:tcPr>
          <w:p>
            <w:r>
              <w:t>Valid caution</w:t>
            </w:r>
          </w:p>
        </w:tc>
        <w:tc>
          <w:tcPr>
            <w:tcW w:type="dxa" w:w="3408"/>
          </w:tcPr>
          <w:p>
            <w:r>
              <w:t>Not every request’s time or a causal effect</w:t>
            </w:r>
          </w:p>
        </w:tc>
        <w:tc>
          <w:tcPr>
            <w:tcW w:type="dxa" w:w="3408"/>
          </w:tcPr>
          <w:p>
            <w:r>
              <w:t>Zero inclusion is not proof of equality</w:t>
            </w:r>
          </w:p>
        </w:tc>
      </w:tr>
      <w:tr>
        <w:tc>
          <w:tcPr>
            <w:tcW w:type="dxa" w:w="3408"/>
          </w:tcPr>
          <w:p>
            <w:r>
              <w:t>Unavailable ingredients</w:t>
            </w:r>
          </w:p>
        </w:tc>
        <w:tc>
          <w:tcPr>
            <w:tcW w:type="dxa" w:w="3408"/>
          </w:tcPr>
          <w:p>
            <w:r>
              <w:t>Raw data and interval fitting details</w:t>
            </w:r>
          </w:p>
        </w:tc>
        <w:tc>
          <w:tcPr>
            <w:tcW w:type="dxa" w:w="3408"/>
          </w:tcPr>
          <w:p>
            <w:r>
              <w:t>Still unavailable; no recalculation claimed</w:t>
            </w:r>
          </w:p>
        </w:tc>
      </w:tr>
    </w:tbl>
    <w:p>
      <w:pPr>
        <w:pStyle w:val="Heading2"/>
      </w:pPr>
      <w:r>
        <w:t>Picture trace and zero-including-bound key</w:t>
      </w:r>
    </w:p>
    <w:p>
      <w:r>
        <w:drawing>
          <wp:inline xmlns:a="http://schemas.openxmlformats.org/drawingml/2006/main" xmlns:pic="http://schemas.openxmlformats.org/drawingml/2006/picture">
            <wp:extent cx="5486400" cy="3337560"/>
            <wp:docPr id="2" name="Picture 2" descr="Locate the estimate: -0.8 lies between the interval endpoints. → Interpret the sign: Negative B−A means B took less time under this measurement convention. →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story-ai-7-12-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spacing w:line="336" w:lineRule="auto" w:after="180"/>
      </w:pPr>
      <w:r>
        <w:rPr>
          <w:b w:val="0"/>
        </w:rPr>
        <w:t>An uncertainty interval conveys precision under assumptions. Its endpoints, units, comparison direction and method all matter; the interval is supplied here, not calculated from unavailable raw data.</w:t>
      </w:r>
    </w:p>
    <w:p>
      <w:pPr>
        <w:spacing w:line="336" w:lineRule="auto" w:after="180"/>
      </w:pPr>
      <w:r>
        <w:rPr>
          <w:b w:val="0"/>
        </w:rPr>
        <w:t>An interval does not establish practical value or causality, and invalid sampling assumptions can invalidate its interpretation.</w:t>
      </w:r>
    </w:p>
    <w:p>
      <w:pPr>
        <w:spacing w:line="336" w:lineRule="auto" w:after="180"/>
      </w:pPr>
      <w:r>
        <w:rPr>
          <w:b w:val="0"/>
        </w:rPr>
        <w:t>Change: Use a supplied interval [-1.4,0.3] instead.</w:t>
      </w:r>
    </w:p>
    <w:p>
      <w:pPr>
        <w:spacing w:line="336" w:lineRule="auto" w:after="180"/>
      </w:pPr>
      <w:r>
        <w:rPr>
          <w:b/>
        </w:rPr>
        <w:t>Prediction</w:t>
      </w:r>
      <w:r>
        <w:rPr>
          <w:b w:val="0"/>
        </w:rPr>
        <w:t>: It includes zero and positive differences, so both no difference and slower B remain compatible with that interval.</w:t>
      </w:r>
    </w:p>
    <w:p>
      <w:pPr>
        <w:spacing w:line="336" w:lineRule="auto" w:after="180"/>
      </w:pPr>
      <w:r>
        <w:rPr>
          <w:b w:val="0"/>
        </w:rPr>
        <w:t>Reason: The new upper endpoint crosses zero.</w:t>
      </w:r>
    </w:p>
    <w:p>
      <w:pPr>
        <w:pStyle w:val="Heading2"/>
      </w:pPr>
      <w:r>
        <w:t>Primary method reference</w:t>
      </w:r>
    </w:p>
    <w:p>
      <w:pPr>
        <w:spacing w:line="336" w:lineRule="auto" w:after="180"/>
      </w:pPr>
      <w:r>
        <w:rPr>
          <w:b w:val="0"/>
        </w:rPr>
        <w:t>Primary method reference: NIST/SEMATECH e-Handbook, “What are confidence intervals?”, https://itl.nist.gov/div 898/handbook/prc/section 1/prc 14.htm. It states the normal-mean known-sigma formula and repeated-sampling coverage interpretation; the constructed lesson still requires its declared sampling assumptions.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Uncertainty intervals</w:t>
      </w:r>
    </w:p>
    <w:p>
      <w:pPr>
        <w:pStyle w:val="Heading3"/>
      </w:pPr>
      <w:r>
        <w:t>The facts we will use</w:t>
      </w:r>
    </w:p>
    <w:p>
      <w:r>
        <w:drawing>
          <wp:inline xmlns:a="http://schemas.openxmlformats.org/drawingml/2006/main" xmlns:pic="http://schemas.openxmlformats.org/drawingml/2006/picture">
            <wp:extent cx="5486400" cy="3077029"/>
            <wp:docPr id="3" name="Picture 3"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Assume 16 independent normal measurements with observed mean 10 and known population standard deviation 2. Use a 95% interval: mean ± 1.96 × sigma / sqrt(n). Compute the </w:t>
      </w:r>
      <w:r>
        <w:rPr>
          <w:b/>
        </w:rPr>
        <w:t>standard error</w:t>
      </w:r>
      <w:r>
        <w:rPr>
          <w:b w:val="0"/>
        </w:rPr>
        <w:t>, margin and interval. Show the intermediate steps and give the conclusion with its scope.</w:t>
      </w:r>
    </w:p>
    <w:p>
      <w:pPr>
        <w:spacing w:line="336" w:lineRule="auto" w:after="180"/>
      </w:pPr>
      <w:r>
        <w:rPr>
          <w:b w:val="0"/>
        </w:rPr>
        <w:t>Teacher check: Teacher explanation: SE = 2/4 = 0.5; margin = 0.98; interval [9.02, 10.98]. Under assumptions, the method covers the fixed population mean in approximately 95% of repeated samples.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Uncertainty intervals.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narrow interval can be precisely biased; sampling independence and representativeness must be justified.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Locate -0.8 and zero relative to the supplied interval [-1.4,-0.2]. Interpret the sign and confidence-method meaning, then describe what changes with interval [-1.4,0.3].</w:t>
      </w:r>
    </w:p>
    <w:p>
      <w:pPr>
        <w:spacing w:line="336" w:lineRule="auto" w:after="180"/>
      </w:pPr>
      <w:r>
        <w:rPr>
          <w:b w:val="0"/>
        </w:rPr>
        <w:t>-0.8 lies between the interval endpoints. Negative B−A means B took less time under this measurement convention. 95% describes the method’s long-run coverage, not a 95% probability for this fixed parameter.</w:t>
      </w:r>
    </w:p>
    <w:p>
      <w:pPr>
        <w:spacing w:line="336" w:lineRule="auto" w:after="180"/>
      </w:pPr>
      <w:r>
        <w:rPr>
          <w:b w:val="0"/>
        </w:rPr>
        <w:t>Changed case: It includes zero and positive differences, so both no difference and slower B remain compatible with that interval. The new upper endpoint crosses zero.</w:t>
      </w:r>
    </w:p>
    <w:p>
      <w:pPr>
        <w:spacing w:line="336" w:lineRule="auto" w:after="180"/>
      </w:pPr>
      <w:r>
        <w:rPr>
          <w:b w:val="0"/>
        </w:rPr>
        <w:t>Changed-case reasoning: It includes zero and positive differences, so both no difference and slower B remain compatible with that interval. The new upper endpoint crosses zero.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known-sigma calculation yields SE 0.5, margin 0.98 and interval [9.02, 10.98]. Picture difference bounds are supplied and interpreted against zero, not fitted from raw data; zero inclusion does not prove equality. Selected mean 20, known sigma 5 and n=25 give SE 1, margin 1.96 and [18.04, 21.96].</w:t>
      </w:r>
    </w:p>
    <w:p>
      <w:pPr>
        <w:spacing w:line="336" w:lineRule="auto" w:after="180"/>
      </w:pPr>
      <w:r>
        <w:rPr>
          <w:b w:val="0"/>
        </w:rPr>
        <w:t>Require independent normal sampling and distinguish long-run method coverage from fixed-parameter probability, bias correction and practical value.</w:t>
      </w:r>
    </w:p>
    <w:p>
      <w:pPr>
        <w:pStyle w:val="Heading2"/>
      </w:pPr>
      <w:r>
        <w:t>Diagnose the current misconceptions</w:t>
      </w:r>
    </w:p>
    <w:p>
      <w:pPr>
        <w:spacing w:line="336" w:lineRule="auto" w:after="180"/>
      </w:pPr>
      <w:r>
        <w:rPr>
          <w:b w:val="0"/>
        </w:rPr>
        <w:t>The worked result establishes every future case: A narrow interval can be precisely biased; sampling independence and representativeness must be justified.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Observed mean is 20 from 25 independent normal measurements; population standard deviation is known to be 5. Use the supplied 95% rule mean ± 1.96 × sigma / sqrt(n). Compute the interval and name one assumption.</w:t>
      </w:r>
    </w:p>
    <w:p>
      <w:pPr>
        <w:spacing w:line="336" w:lineRule="auto" w:after="180"/>
      </w:pPr>
      <w:r>
        <w:rPr>
          <w:b w:val="0"/>
        </w:rPr>
        <w:t xml:space="preserve">Teacher explanation: SE 1, margin 1.96, interval [18.04, 21.96]. Require independent normal sampling and </w:t>
      </w:r>
      <w:r>
        <w:rPr>
          <w:b/>
        </w:rPr>
        <w:t>known sigma</w:t>
      </w:r>
      <w:r>
        <w:rPr>
          <w:b w:val="0"/>
        </w:rPr>
        <w:t>; bias is not repaired by the interval.</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 2. A 95% mean interval uses supplied normal critical value 1.96: mean plus/minus 1.96*sigma/sqrt(n). Un</w:t>
      </w:r>
      <w:r>
        <w:rPr>
          <w:b/>
        </w:rPr>
        <w:t>known sigma</w:t>
      </w:r>
      <w:r>
        <w:rPr>
          <w:b w:val="0"/>
        </w:rPr>
        <w:t xml:space="preserve"> requires a different justified method.</w:t>
      </w:r>
    </w:p>
    <w:p>
      <w:pPr>
        <w:pStyle w:val="Heading2"/>
      </w:pPr>
      <w:r>
        <w:t>W2 Trace the worked case</w:t>
      </w:r>
    </w:p>
    <w:p>
      <w:pPr>
        <w:spacing w:line="336" w:lineRule="auto" w:after="180"/>
      </w:pPr>
      <w:r>
        <w:rPr>
          <w:b w:val="0"/>
        </w:rPr>
        <w:t xml:space="preserve">Assume 16 independent normal measurements with observed mean 10 and known population standard deviation 2. Use a 95% interval: mean ± 1.96 × sigma / sqrt(n). Compute the </w:t>
      </w:r>
      <w:r>
        <w:rPr>
          <w:b/>
        </w:rPr>
        <w:t>standard error</w:t>
      </w:r>
      <w:r>
        <w:rPr>
          <w:b w:val="0"/>
        </w:rPr>
        <w:t>, margin and interval. Show the intermediate steps and give the conclusion with its scope.</w:t>
      </w:r>
    </w:p>
    <w:p>
      <w:pPr>
        <w:spacing w:line="336" w:lineRule="auto" w:after="180"/>
      </w:pPr>
      <w:r>
        <w:rPr>
          <w:b w:val="0"/>
        </w:rPr>
        <w:t>Teacher explanation: SE = 2/4 = 0.5; margin = 0.98; interval [9.02, 10.98]. Under assumptions, the method covers the fixed population mean in approximately 95% of repeated samples.</w:t>
      </w:r>
    </w:p>
    <w:p>
      <w:pPr>
        <w:pStyle w:val="Heading2"/>
      </w:pPr>
      <w:r>
        <w:t>W3 Audit the limit</w:t>
      </w:r>
    </w:p>
    <w:p>
      <w:pPr>
        <w:spacing w:line="336" w:lineRule="auto" w:after="180"/>
      </w:pPr>
      <w:r>
        <w:rPr>
          <w:b w:val="0"/>
        </w:rPr>
        <w:t>A report omits this qualification: A narrow interval can be precisely biased; sampling independence and representativeness must be justified.</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narrow interval can be precisely biased; sampling independence and representativeness must be justified.</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narrow interval can be precisely biased; sampling independence and representativeness must be justified.</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SE = 2/4 = 0.5; margin = 0.98; interval [9.02, 10.98]. Under assumptions, the method covers the fixed population mean in approximately 95% of repeated samples. Qualification: A narrow interval can be precisely biased; sampling independence and representativeness must be justified.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Observed mean is 20 from 25 independent normal measurements; population standard deviation is known to be 5. Use the supplied 95% rule mean ± 1.96 × sigma / sqrt(n). Compute the interval and name one assumption.</w:t>
      </w:r>
    </w:p>
    <w:p>
      <w:pPr>
        <w:spacing w:line="336" w:lineRule="auto" w:after="180"/>
      </w:pPr>
      <w:r>
        <w:rPr>
          <w:b w:val="0"/>
        </w:rPr>
        <w:t xml:space="preserve">Teacher explanation: SE 1, margin 1.96, interval [18.04, 21.96]. Require independent normal sampling and </w:t>
      </w:r>
      <w:r>
        <w:rPr>
          <w:b/>
        </w:rPr>
        <w:t>known sigma</w:t>
      </w:r>
      <w:r>
        <w:rPr>
          <w:b w:val="0"/>
        </w:rPr>
        <w:t>; bias is not repaired by the interval.</w:t>
      </w:r>
    </w:p>
    <w:p>
      <w:pPr>
        <w:pStyle w:val="Heading3"/>
      </w:pPr>
      <w:r>
        <w:t>W5 Design a revealing follow-up</w:t>
      </w:r>
    </w:p>
    <w:p>
      <w:pPr>
        <w:pStyle w:val="Heading3"/>
      </w:pPr>
      <w:r>
        <w:t>Independent assessment and fresh retry</w:t>
      </w:r>
    </w:p>
    <w:p>
      <w:pPr>
        <w:spacing w:line="336" w:lineRule="auto" w:after="180"/>
      </w:pPr>
      <w:r>
        <w:rPr>
          <w:b w:val="0"/>
        </w:rPr>
        <w:t xml:space="preserve">W4: SE 1, margin 1.96, interval [18.04, 21.96]. Require independent normal sampling and </w:t>
      </w:r>
      <w:r>
        <w:rPr>
          <w:b/>
        </w:rPr>
        <w:t>known sigma</w:t>
      </w:r>
      <w:r>
        <w:rPr>
          <w:b w:val="0"/>
        </w:rPr>
        <w:t xml:space="preserve">; bias is not repaired by the interval. Require intermediate reasoning and the stated scope. Fresh retry: Mean8, n16, </w:t>
      </w:r>
      <w:r>
        <w:rPr>
          <w:b/>
        </w:rPr>
        <w:t>known sigma</w:t>
      </w:r>
      <w:r>
        <w:rPr>
          <w:b w:val="0"/>
        </w:rPr>
        <w:t>4. Expected reasoning: SE1, margin1.96, interval[6.04, 9.96] under the same assumptions.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uncertainty intervals </w:t>
      </w:r>
      <w:r>
        <w:rPr>
          <w:b/>
        </w:rPr>
        <w:t>evidence</w:t>
      </w:r>
      <w:r>
        <w:rPr>
          <w:b w:val="0"/>
        </w:rPr>
        <w:t xml:space="preserve"> sheet to Reproducible AI Research Study. Show how you can explain the </w:t>
      </w:r>
      <w:r>
        <w:rPr>
          <w:b/>
        </w:rPr>
        <w:t>mechanism</w:t>
      </w:r>
      <w:r>
        <w:rPr>
          <w:b w:val="0"/>
        </w:rPr>
        <w:t xml:space="preserve"> and terminology of uncertainty intervals.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Effect size and practical importance.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ai-7/13, ai-7/15, ai-7/18.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uncertainty intervals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Assume 16 independent normal measurements with observed mean 10 and known population standard deviation 2. Use a 95% interval: mean ± 1.96 × sigma / sqrt(n). Compute the </w:t>
      </w:r>
      <w:r>
        <w:rPr>
          <w:b/>
        </w:rPr>
        <w:t>standard error</w:t>
      </w:r>
      <w:r>
        <w:rPr>
          <w:b w:val="0"/>
        </w:rPr>
        <w:t>, margin and interval. Show the intermediate steps and give the conclusion with its scope.</w:t>
      </w:r>
    </w:p>
    <w:p>
      <w:pPr>
        <w:spacing w:line="336" w:lineRule="auto" w:after="180"/>
      </w:pPr>
      <w:r>
        <w:rPr>
          <w:b w:val="0"/>
        </w:rPr>
        <w:t>Reasoned practice answer: Teacher explanation: SE = 2/4 = 0.5; margin = 0.98; interval [9.02, 10.98]. Under assumptions, the method covers the fixed population mean in approximately 95% of repeated samples.</w:t>
      </w:r>
    </w:p>
    <w:p>
      <w:pPr>
        <w:spacing w:line="336" w:lineRule="auto" w:after="180"/>
      </w:pPr>
      <w:r>
        <w:rPr>
          <w:b w:val="0"/>
        </w:rPr>
        <w:t>Check every learner before discussion: Use the worked case for Uncertainty intervals.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narrow interval can be precisely biased; sampling independence and representativeness must be justified.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Use a supplied interval [-1.4,0.3] instead. Require a </w:t>
      </w:r>
      <w:r>
        <w:rPr>
          <w:b/>
        </w:rPr>
        <w:t>prediction</w:t>
      </w:r>
      <w:r>
        <w:rPr>
          <w:b w:val="0"/>
        </w:rPr>
        <w:t xml:space="preserve"> and a reason before comparing.</w:t>
      </w:r>
    </w:p>
    <w:p>
      <w:pPr>
        <w:spacing w:line="336" w:lineRule="auto" w:after="180"/>
      </w:pPr>
      <w:r>
        <w:rPr>
          <w:b w:val="0"/>
        </w:rPr>
        <w:t>Expected result: It includes zero and positive differences, so both no difference and slower B remain compatible with that interval. Reason: The new upper endpoint crosses zero.</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Uncertainty intervals: the case</w:t>
      </w:r>
    </w:p>
    <w:p>
      <w:r>
        <w:drawing>
          <wp:inline xmlns:a="http://schemas.openxmlformats.org/drawingml/2006/main" xmlns:pic="http://schemas.openxmlformats.org/drawingml/2006/picture">
            <wp:extent cx="5486400" cy="2834640"/>
            <wp:docPr id="5" name="Picture 5" descr="Read a supplied uncertainty interval. A fictional study supplies an interval for a mean time difference under its stated sampling model. Supplied facts: Estimated difference B−A is -0.8 seconds; supplied 95% confidence interval is [-1.4,-0.2] seconds. Assume the study’s interval method is appropriate."/>
            <wp:cNvGraphicFramePr>
              <a:graphicFrameLocks noChangeAspect="1"/>
            </wp:cNvGraphicFramePr>
            <a:graphic>
              <a:graphicData uri="http://schemas.openxmlformats.org/drawingml/2006/picture">
                <pic:pic>
                  <pic:nvPicPr>
                    <pic:cNvPr id="0" name="academy-story-ai-7-12-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Read a supplied uncertainty interval. A fictional study supplies an interval for a mean time difference under its stated sampling model.</w:t>
      </w:r>
    </w:p>
    <w:p>
      <w:pPr>
        <w:spacing w:line="336" w:lineRule="auto" w:after="180"/>
      </w:pPr>
      <w:r>
        <w:rPr>
          <w:b w:val="0"/>
        </w:rPr>
        <w:t xml:space="preserve">Supplied facts: Estimated difference B−A is -0.8 seconds; supplied 95% </w:t>
      </w:r>
      <w:r>
        <w:rPr>
          <w:b/>
        </w:rPr>
        <w:t>confidence interval</w:t>
      </w:r>
      <w:r>
        <w:rPr>
          <w:b w:val="0"/>
        </w:rPr>
        <w:t xml:space="preserve"> is [-1.4,-0.2] seconds. Assume the study’s interval method is appropriate.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6" name="Picture 6" descr="Locate the estimate: -0.8 lies between the interval endpoints. → Interpret the sign: Negative B−A means B took less time under this measurement convention. →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story-ai-7-12-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Locate the estimate: -0.8 lies between the interval endpoints. → Interpret the sign: Negative B−A means B took less time under this measurement convention. → Respect coverage meaning: 95% describes the method’s long-run coverage, not a 95% probability for this fixed parameter.</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Supplied interval for B minus A time</w:t>
      </w:r>
    </w:p>
    <w:p>
      <w:r>
        <w:drawing>
          <wp:inline xmlns:a="http://schemas.openxmlformats.org/drawingml/2006/main" xmlns:pic="http://schemas.openxmlformats.org/drawingml/2006/picture">
            <wp:extent cx="5486400" cy="3096768"/>
            <wp:docPr id="7" name="Picture 7" descr="Supplied interval for B minus A time. Original supplied interval: Lower endpoint (s) = -1.4, Estimate (s) = -0.8, Upper endpoint (s) = -0.2. Changed supplied interval: Lower endpoint (s) = -1.4, Estimate (s) = not specified, Upper endpoint (s) = 0.3."/>
            <wp:cNvGraphicFramePr>
              <a:graphicFrameLocks noChangeAspect="1"/>
            </wp:cNvGraphicFramePr>
            <a:graphic>
              <a:graphicData uri="http://schemas.openxmlformats.org/drawingml/2006/picture">
                <pic:pic>
                  <pic:nvPicPr>
                    <pic:cNvPr id="0" name="academy-story-ai-7-12-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Supplied interval for B minus A time. Original supplied interval: Lower endpoint (s) = -1.4, Estimate (s) = -0.8, Upper endpoint (s) = -0.2.</w:t>
      </w:r>
    </w:p>
    <w:p>
      <w:pPr>
        <w:spacing w:line="336" w:lineRule="auto" w:after="180"/>
      </w:pPr>
      <w:r>
        <w:rPr>
          <w:b w:val="0"/>
        </w:rPr>
        <w:t>Changed supplied interval: Lower endpoint (s) = -1.4, Estimate (s) = not specified, Upper endpoint (s) = 0.3.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91256"/>
            <wp:docPr id="8" name="Picture 8" descr="Original case: 95% describes the method’s long-run coverage, not a 95% probability for this fixed parameter. Changed condition: Use a supplied interval [-1.4,0.3] instead. Expected result: It includes zero and positive differences, so both no difference and slower B remain compatible with that interval. Reason: The new upper endpoint crosses zero."/>
            <wp:cNvGraphicFramePr>
              <a:graphicFrameLocks noChangeAspect="1"/>
            </wp:cNvGraphicFramePr>
            <a:graphic>
              <a:graphicData uri="http://schemas.openxmlformats.org/drawingml/2006/picture">
                <pic:pic>
                  <pic:nvPicPr>
                    <pic:cNvPr id="0" name="academy-story-ai-7-12-04.png"/>
                    <pic:cNvPicPr/>
                  </pic:nvPicPr>
                  <pic:blipFill>
                    <a:blip r:embed="rId15"/>
                    <a:stretch>
                      <a:fillRect/>
                    </a:stretch>
                  </pic:blipFill>
                  <pic:spPr>
                    <a:xfrm>
                      <a:off x="0" y="0"/>
                      <a:ext cx="5486400" cy="3191256"/>
                    </a:xfrm>
                    <a:prstGeom prst="rect"/>
                  </pic:spPr>
                </pic:pic>
              </a:graphicData>
            </a:graphic>
          </wp:inline>
        </w:drawing>
      </w:r>
    </w:p>
    <w:p>
      <w:pPr>
        <w:spacing w:line="336" w:lineRule="auto" w:after="180"/>
      </w:pPr>
      <w:r>
        <w:rPr>
          <w:b w:val="0"/>
        </w:rPr>
        <w:t>Original case: 95% describes the method’s long-run coverage, not a 95% probability for this fixed parameter. Changed condition: Use a supplied interval [-1.4,0.3] instead.</w:t>
      </w:r>
    </w:p>
    <w:p>
      <w:pPr>
        <w:spacing w:line="336" w:lineRule="auto" w:after="180"/>
      </w:pPr>
      <w:r>
        <w:rPr>
          <w:b w:val="0"/>
        </w:rPr>
        <w:t>Expected result: It includes zero and positive differences, so both no difference and slower B remain compatible with that interval. Reason: The new upper endpoint crosses zero.</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new upper endpoint crosses zero.</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n uncertainty interval conveys precision under assumptions. Its endpoints, units, comparison direction and method all matter; the interval is supplied here, not calculated from unavailable raw data. Limit: An interval does not establish practical value or causality, and invalid sampling assumptions can invalidate its interpretation."/>
            <wp:cNvGraphicFramePr>
              <a:graphicFrameLocks noChangeAspect="1"/>
            </wp:cNvGraphicFramePr>
            <a:graphic>
              <a:graphicData uri="http://schemas.openxmlformats.org/drawingml/2006/picture">
                <pic:pic>
                  <pic:nvPicPr>
                    <pic:cNvPr id="0" name="academy-story-ai-7-12-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An uncertainty interval conveys precision under assumptions. Its endpoints, units, comparison direction and method all matter; the interval is supplied here, not calculated from unavailable raw data.</w:t>
      </w:r>
    </w:p>
    <w:p>
      <w:pPr>
        <w:spacing w:line="336" w:lineRule="auto" w:after="180"/>
      </w:pPr>
      <w:r>
        <w:rPr>
          <w:b w:val="0"/>
        </w:rPr>
        <w:t>Limit: An interval does not establish practical value or causality, and invalid sampling assumptions can invalidate its interpretation.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An interval does not establish practical value or causality, and invalid sampling assumptions can invalidate its interpretation.</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0.8 and zero relative to the supplied interval [-1.4,-0.2]. Interpret the sign and confidence-method meaning, then describe what changes with interval [-1.4,0.3]."/>
            <wp:cNvGraphicFramePr>
              <a:graphicFrameLocks noChangeAspect="1"/>
            </wp:cNvGraphicFramePr>
            <a:graphic>
              <a:graphicData uri="http://schemas.openxmlformats.org/drawingml/2006/picture">
                <pic:pic>
                  <pic:nvPicPr>
                    <pic:cNvPr id="0" name="academy-story-ai-7-12-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-0.8 and zero relative to the supplied interval [-1.4,-0.2].</w:t>
      </w:r>
    </w:p>
    <w:p>
      <w:pPr>
        <w:spacing w:line="336" w:lineRule="auto" w:after="180"/>
      </w:pPr>
      <w:r>
        <w:rPr>
          <w:b w:val="0"/>
        </w:rPr>
        <w:t>Interpret the sign and confidence-method meaning, then describe what changes with interval [-1.4,0.3].</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-0.8 lies between the interval endpoints.</w:t>
      </w:r>
    </w:p>
    <w:p>
      <w:pPr>
        <w:spacing w:line="336" w:lineRule="auto" w:after="180"/>
      </w:pPr>
      <w:r>
        <w:rPr>
          <w:b w:val="0"/>
        </w:rPr>
        <w:t>Negative B−A means B took less time under this measurement convention. 95% describes the method’s long-run coverage, not a 95% probability for this fixed parameter.</w:t>
      </w:r>
    </w:p>
    <w:p>
      <w:pPr>
        <w:spacing w:line="336" w:lineRule="auto" w:after="180"/>
      </w:pPr>
      <w:r>
        <w:rPr>
          <w:b w:val="0"/>
        </w:rPr>
        <w:t>Changed case: It includes zero and positive differences, so both no difference and slower B remain compatible with that interval. The new upper endpoint crosses zero.</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Uncertainty intervals: the case</w:t>
      </w:r>
    </w:p>
    <w:p>
      <w:pPr>
        <w:pStyle w:val="Heading3"/>
      </w:pPr>
      <w:r>
        <w:t>02. Follow the deciding steps</w:t>
      </w:r>
    </w:p>
    <w:p>
      <w:pPr>
        <w:pStyle w:val="Heading3"/>
      </w:pPr>
      <w:r>
        <w:t>03. Supplied interval for B minus A time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