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ai-3/19</w:t>
      </w:r>
    </w:p>
    <w:p>
      <w:pPr>
        <w:pStyle w:val="Title"/>
      </w:pPr>
      <w:r>
        <w:t>User Need and AI Contribution</w:t>
      </w:r>
    </w:p>
    <w:p>
      <w:r>
        <w:t>Project: Verified Study Buddy</w:t>
      </w:r>
    </w:p>
    <w:p>
      <w:pPr>
        <w:pStyle w:val="Heading1"/>
      </w:pPr>
      <w:r>
        <w:t>One connected need and capstone-planning record.</w:t>
      </w:r>
    </w:p>
    <w:p>
      <w:r>
        <w:t>Explain the service, trace the corpus boundary, audit claims and plan a revealing test.</w:t>
      </w:r>
    </w:p>
    <w:p>
      <w:r>
        <w:t>Keep user task, baseline, proposed contribution and unmeasured outcomes explicit.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Retrieval Augmented Generation.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Verify Numbers and Dates.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Multimodal Evidence.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Retrieval Augmented Generation</w:t>
      </w:r>
    </w:p>
    <w:p>
      <w:pPr>
        <w:pStyle w:val="Heading3"/>
      </w:pPr>
      <w:r>
        <w:t>Verify Numbers and Dates</w:t>
      </w:r>
    </w:p>
    <w:p>
      <w:pPr>
        <w:pStyle w:val="Heading3"/>
      </w:pPr>
      <w:r>
        <w:t>Multimodal Evidence</w:t>
      </w:r>
    </w:p>
    <w:p>
      <w:pPr>
        <w:pStyle w:val="Heading1"/>
      </w:pPr>
      <w:r>
        <w:t>12. W1 · Explain a bounded capstone need</w:t>
      </w:r>
    </w:p>
    <w:p>
      <w:r>
        <w:t>Name user, task, evidence and fallback.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Room-assistant planning practice: public register P, teacher-only guide T and current approval A; student service reports approved room capacity or needs_review. Define eligible corpus P+A, manual same-room approval/capacity lookup baseline and complete/missing/conflicting test cases. No actual room capacity or performance result is supplied. Separate glossary need: G3-v1 contains only habitat, meaning the place an organism lives; photosynthesis absent; compare direct lookup with a bounded restatement helper.</w:t>
      </w:r>
    </w:p>
    <w:p>
      <w:pPr>
        <w:pStyle w:val="ListBullet"/>
      </w:pPr>
      <w:r>
        <w:t>Reference for this exercise: open this week’s student lesson, “User Need and AI Contribution”,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room-assistant plan</w:t>
      </w:r>
    </w:p>
    <w:p>
      <w:r>
        <w:t>Keep permissions, baseline and reserved cases visible.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Room-assistant planning practice: public register P, teacher-only guide T and current approval A; student service reports approved room capacity or needs_review. Define eligible corpus P+A, manual same-room approval/capacity lookup baseline and complete/missing/conflicting test cases. No actual room capacity or performance result is supplied. Separate glossary need: G3-v1 contains only habitat, meaning the place an organism lives; photosynthesis absent; compare direct lookup with a bounded restatement helper.</w:t>
      </w:r>
    </w:p>
    <w:p>
      <w:pPr>
        <w:pStyle w:val="ListBullet"/>
      </w:pPr>
      <w:r>
        <w:t>Student room assistant corpus contains public register P, teacher-only guide T and current approval A. It must report approved room capacity or needs_review.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Audit a plan-as-proof claim</w:t>
      </w:r>
    </w:p>
    <w:p>
      <w:r>
        <w:t>Requirements do not demonstrate implementation success or learner benefit.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Room-assistant planning practice: public register P, teacher-only guide T and current approval A; student service reports approved room capacity or needs_review. Define eligible corpus P+A, manual same-room approval/capacity lookup baseline and complete/missing/conflicting test cases. No actual room capacity or performance result is supplied. Separate glossary need: G3-v1 contains only habitat, meaning the place an organism lives; photosynthesis absent; compare direct lookup with a bounded restatement helper.</w:t>
      </w:r>
    </w:p>
    <w:p>
      <w:pPr>
        <w:pStyle w:val="ListBullet"/>
      </w:pPr>
      <w:r>
        <w:t>A report omits this qualification: A complete capstone plan is not evidence that the implementation meets it; evaluate after building.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Design a revealing need check</w:t>
      </w:r>
    </w:p>
    <w:p>
      <w:r>
        <w:t>Specify a complete test and expected evidence before building.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Room-assistant planning practice: public register P, teacher-only guide T and current approval A; student service reports approved room capacity or needs_review. Define eligible corpus P+A, manual same-room approval/capacity lookup baseline and complete/missing/conflicting test cases. No actual room capacity or performance result is supplied. Separate glossary need: G3-v1 contains only habitat, meaning the place an organism lives; photosynthesis absent; compare direct lookup with a bounded restatement helper.</w:t>
      </w:r>
    </w:p>
    <w:p>
      <w:pPr>
        <w:pStyle w:val="ListBullet"/>
      </w:pPr>
      <w:r>
        <w:t>Reference for this exercise: open this week’s student lesson, “User Need and AI Contribution”,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Scope the equipment assistant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Plan the equipment assistant using only the stated public/restricted labels and question. No inventory quantities, booking decisions or live trial results are supplied; this assessment asks for a corpus boundary, baseline and missing-evidence test rather than a fabricated booking answer.</w:t>
      </w:r>
    </w:p>
    <w:p>
      <w:pPr>
        <w:spacing w:line="336" w:lineRule="auto" w:after="180"/>
      </w:pPr>
      <w:r>
        <w:rPr>
          <w:b w:val="0"/>
        </w:rPr>
        <w:t>Student equipment assistant has public inventory I, restricted purchase ledger L and public booking notice B. Define eligible corpus, baseline and a missing-</w:t>
      </w:r>
      <w:r>
        <w:rPr>
          <w:b/>
        </w:rPr>
        <w:t>evidence</w:t>
      </w:r>
      <w:r>
        <w:rPr>
          <w:b w:val="0"/>
        </w:rPr>
        <w:t xml:space="preserve"> test.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>Justify exactly which Study Buddy stage uses AI and which stages remain deterministic.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Trace the worked case for Capstone </w:t>
      </w:r>
      <w:r>
        <w:rPr>
          <w:b/>
        </w:rPr>
        <w:t>requirement</w:t>
      </w:r>
      <w:r>
        <w:rPr>
          <w:b w:val="0"/>
        </w:rPr>
        <w:t>s and corpus.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Capstone </w:t>
      </w:r>
      <w:r>
        <w:rPr>
          <w:b/>
        </w:rPr>
        <w:t>requirement</w:t>
      </w:r>
      <w:r>
        <w:rPr>
          <w:b w:val="0"/>
        </w:rPr>
        <w:t>s and corpus.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 xml:space="preserve">Point to the step or supplied fact that decides; explain your repair if </w:t>
      </w:r>
      <w:r>
        <w:rPr>
          <w:b/>
        </w:rPr>
        <w:t>need</w:t>
      </w:r>
      <w:r>
        <w:rPr>
          <w:b w:val="0"/>
        </w:rPr>
        <w:t>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Students cannot find definitions in a 20-page handout. Compare an index with a grounded assistant. Define a success measure and a failure case for both.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Learners struggle to locate definitions in an approved chapter; a proposed chatbot answers everything.</w:t>
      </w:r>
    </w:p>
    <w:p>
      <w:pPr>
        <w:spacing w:line="336" w:lineRule="auto" w:after="180"/>
      </w:pPr>
      <w:r>
        <w:rPr>
          <w:b w:val="0"/>
        </w:rPr>
        <w:t xml:space="preserve">Narrow the </w:t>
      </w:r>
      <w:r>
        <w:rPr>
          <w:b/>
        </w:rPr>
        <w:t>need</w:t>
      </w:r>
      <w:r>
        <w:rPr>
          <w:b w:val="0"/>
        </w:rPr>
        <w:t xml:space="preserve"> and </w:t>
      </w:r>
      <w:r>
        <w:rPr>
          <w:b/>
        </w:rPr>
        <w:t>AI contribution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student </w:t>
      </w:r>
      <w:r>
        <w:rPr>
          <w:b/>
        </w:rPr>
        <w:t>need</w:t>
      </w:r>
      <w:r>
        <w:rPr>
          <w:b w:val="0"/>
        </w:rPr>
        <w:t xml:space="preserve">s the exact due date from a course notice. Should the design start by generating a plausible date or locating the notice? Explain the </w:t>
      </w:r>
      <w:r>
        <w:rPr>
          <w:b/>
        </w:rPr>
        <w:t>AI contribution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19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Students cannot find definitions in a 20-page handout. Compare an index with a grounded assistant. Define a success measure and a failure case for both.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Student equipment assistant has public inventory I, restricted purchase ledger L and public booking notice B. Define eligible corpus, baseline and a missing-</w:t>
      </w:r>
      <w:r>
        <w:rPr>
          <w:b/>
        </w:rPr>
        <w:t>evidence</w:t>
      </w:r>
      <w:r>
        <w:rPr>
          <w:b w:val="0"/>
        </w:rPr>
        <w:t xml:space="preserve">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Define a useful reading helper before choosing its AI features.</w:t>
      </w:r>
    </w:p>
    <w:p>
      <w:pPr>
        <w:spacing w:line="336" w:lineRule="auto" w:after="180"/>
      </w:pPr>
      <w:r>
        <w:rPr>
          <w:b w:val="0"/>
        </w:rPr>
        <w:t xml:space="preserve">A pupil </w:t>
      </w:r>
      <w:r>
        <w:rPr>
          <w:b/>
        </w:rPr>
        <w:t>need</w:t>
      </w:r>
      <w:r>
        <w:rPr>
          <w:b w:val="0"/>
        </w:rPr>
        <w:t>s the meaning of unfamiliar words in an approved glossary. G3 defines habitat as the place an organism lives; no other sources are allowed.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User Need and AI Contribution. Name the need: The pupil wants a glossary meaning, not a made-up example presented as a fact.. Choose contribution: The assistant locates the glossary entry and restates it in clear language with G3.. Bound the service: An absent word produces “not in this glossary”; a direct glossary search is the basel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non-AI baseline would reveal whether this helper adds value?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Define a useful reading helper before choosing its AI features.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An absent word produces “not in this glossary”; a direct glossary search is the baseline.</w:t>
      </w:r>
    </w:p>
    <w:p>
      <w:pPr>
        <w:pStyle w:val="ListBullet"/>
      </w:pPr>
      <w:r>
        <w:t>1. Bound the service</w:t>
      </w:r>
    </w:p>
    <w:p>
      <w:pPr>
        <w:pStyle w:val="ListBullet"/>
      </w:pPr>
      <w:r>
        <w:t>2. Name the need</w:t>
      </w:r>
    </w:p>
    <w:p>
      <w:pPr>
        <w:pStyle w:val="ListBullet"/>
      </w:pPr>
      <w:r>
        <w:t>3. Choose contribution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ListBullet"/>
      </w:pPr>
      <w:r>
        <w:t>After your attempt, compare with the supported explanation: Bound the service An absent word produces “not in this glossary”; a direct glossary search is the baseline. Read the picture in order. An absent word produces “not in this glossary”; a direct glossary search is the baseline. The arrows show which recorded input or intermediate result each decision uses. Explain the deciding step aloud before checking the changed case; pointing to the final answer alone does not show how it follows.</w:t>
      </w:r>
    </w:p>
    <w:p>
      <w:pPr>
        <w:pStyle w:val="Heading2"/>
      </w:pPr>
      <w:r>
        <w:t>Check the first explanation · reference / check after trying</w:t>
      </w:r>
    </w:p>
    <w:p>
      <w:pPr>
        <w:pStyle w:val="Heading3"/>
      </w:pPr>
      <w:r>
        <w:t>Practice 2: explain the deciding evidence</w:t>
      </w:r>
    </w:p>
    <w:p>
      <w:pPr>
        <w:pStyle w:val="Heading2"/>
      </w:pPr>
      <w:r>
        <w:t>Changed-case question</w:t>
      </w:r>
    </w:p>
    <w:p>
      <w:pPr>
        <w:pStyle w:val="ListBullet"/>
      </w:pPr>
      <w:r>
        <w:t>Changed-case practice: The pupil asks for photosynthesis, which G3 does not contain. Which conclusion is supported by the supplied facts?</w:t>
      </w:r>
    </w:p>
    <w:p>
      <w:pPr>
        <w:pStyle w:val="ListBullet"/>
      </w:pPr>
      <w:r>
        <w:t>1. The assistant reports that the definition is unavailable in its approved glossary.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ListBullet"/>
      </w:pPr>
      <w:r>
        <w:t>After your attempt, compare with the supported explanation: The assistant reports that the definition is unavailable in its approved glossary. A helpful interface cannot expand its authorised evidence by guessing.</w:t>
      </w:r>
    </w:p>
    <w:p>
      <w:pPr>
        <w:pStyle w:val="Heading2"/>
      </w:pPr>
      <w:r>
        <w:t>Check the changed case · reference / check after trying</w:t>
      </w:r>
    </w:p>
    <w:p>
      <w:pPr>
        <w:pStyle w:val="Heading3"/>
      </w:pPr>
      <w:r>
        <w:t>Repair a missing building block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Retrieval Augmented Generation (ai-3/18). Goal: Explain the </w:t>
      </w:r>
      <w:r>
        <w:rPr>
          <w:b/>
        </w:rPr>
        <w:t>mechanism</w:t>
      </w:r>
      <w:r>
        <w:rPr>
          <w:b w:val="0"/>
        </w:rPr>
        <w:t xml:space="preserve"> and terminology of building a grounded answer. Short practice: Which part of the source supports a two-minute melting claim?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Verify Numbers and Dates (ai-3/16). Goal: Verify a numeric claim using its source, denominator and units. Short practice: Which part can be corrected immediately from existing </w:t>
      </w:r>
      <w:r>
        <w:rPr>
          <w:b/>
        </w:rPr>
        <w:t>evidence</w:t>
      </w:r>
      <w:r>
        <w:rPr>
          <w:b w:val="0"/>
        </w:rPr>
        <w:t xml:space="preserve">, and which </w:t>
      </w:r>
      <w:r>
        <w:rPr>
          <w:b/>
        </w:rPr>
        <w:t>need</w:t>
      </w:r>
      <w:r>
        <w:rPr>
          <w:b w:val="0"/>
        </w:rPr>
        <w:t>s follow-up?.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Multimodal </w:t>
      </w:r>
      <w:r>
        <w:rPr>
          <w:b/>
        </w:rPr>
        <w:t>Evidence</w:t>
      </w:r>
      <w:r>
        <w:rPr>
          <w:b w:val="0"/>
        </w:rPr>
        <w:t xml:space="preserve"> (ai-3/13). Goal: Keep visible </w:t>
      </w:r>
      <w:r>
        <w:rPr>
          <w:b/>
        </w:rPr>
        <w:t>evidence</w:t>
      </w:r>
      <w:r>
        <w:rPr>
          <w:b w:val="0"/>
        </w:rPr>
        <w:t>, hidden contents and caption claims separate. Short practice: Why were both “exactly three” and “exactly five” unsupported before opening the box?.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User Need and AI Contribution: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 descr="Define a useful reading helper before choosing its AI features. Supplied facts: A pupil needs the meaning of unfamiliar words in an approved glossary. G3 defines habitat as the place an organism lives; no other sources are allow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a useful reading helper before choosing its AI features. Supplied facts: A pupil </w:t>
      </w:r>
      <w:r>
        <w:rPr>
          <w:b/>
        </w:rPr>
        <w:t>need</w:t>
      </w:r>
      <w:r>
        <w:rPr>
          <w:b w:val="0"/>
        </w:rPr>
        <w:t>s the meaning of unfamiliar words in an approved glossary.</w:t>
      </w:r>
    </w:p>
    <w:p>
      <w:pPr>
        <w:spacing w:line="336" w:lineRule="auto" w:after="180"/>
      </w:pPr>
      <w:r>
        <w:rPr>
          <w:b w:val="0"/>
        </w:rPr>
        <w:t xml:space="preserve">G3 defines habitat as the place an organism lives; no other sources are allowed.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648456"/>
            <wp:docPr id="3" name="Picture 3" descr="Name the need: The pupil wants a glossary meaning, not a made-up example presented as a fact. → Choose contribution: The assistant locates the glossary entry and restates it in clear language with G3. → Bound the service: An absent word produces “not in this glossary”; a direct glossary search is the basel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the </w:t>
      </w:r>
      <w:r>
        <w:rPr>
          <w:b/>
        </w:rPr>
        <w:t>need</w:t>
      </w:r>
      <w:r>
        <w:rPr>
          <w:b w:val="0"/>
        </w:rPr>
        <w:t>: The pupil wants a glossary meaning, not a made-up example presented as a fact. → Choose contribution: The assistant locates the glossary entry and restates it in clear language with G3. → Bound the service: An absent word produces “not in this glossary”; a direct glossary search is the baseline.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Capstone requirements and corpus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Capstone requirements and corpus — evidence trace. Student room assistant corpus contains public register P, teacher-only guide T and current approval A. It must report approved room capacity or needs_review. | Specify the user question, source authority, access, output/fallback contract and evaluation plan. Freeze corpus IDs and split cases before implementation. Keep teacher material out of student retrieval. | Authorised corpus contains P and A, excluding T. Baseline manually checks same-room current approval and capacity. Reserve complete, missing and conflicting cases before develo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</w:t>
      </w:r>
      <w:r>
        <w:rPr>
          <w:b/>
        </w:rPr>
        <w:t>requirement</w:t>
      </w:r>
      <w:r>
        <w:rPr>
          <w:b w:val="0"/>
        </w:rPr>
        <w:t xml:space="preserve">s and corpus — </w:t>
      </w:r>
      <w:r>
        <w:rPr>
          <w:b/>
        </w:rPr>
        <w:t>evidence</w:t>
      </w:r>
      <w:r>
        <w:rPr>
          <w:b w:val="0"/>
        </w:rPr>
        <w:t xml:space="preserve"> trace. Student room assistant corpus contains public register P, teacher-only guide T and current approval A.</w:t>
      </w:r>
    </w:p>
    <w:p>
      <w:pPr>
        <w:spacing w:line="336" w:lineRule="auto" w:after="180"/>
      </w:pPr>
      <w:r>
        <w:rPr>
          <w:b w:val="0"/>
        </w:rPr>
        <w:t xml:space="preserve">It must report approved room capacity or </w:t>
      </w:r>
      <w:r>
        <w:rPr>
          <w:b/>
        </w:rPr>
        <w:t>need</w:t>
      </w:r>
      <w:r>
        <w:rPr>
          <w:b w:val="0"/>
        </w:rPr>
        <w:t xml:space="preserve">s_review. | Specify the </w:t>
      </w:r>
      <w:r>
        <w:rPr>
          <w:b/>
        </w:rPr>
        <w:t>user</w:t>
      </w:r>
      <w:r>
        <w:rPr>
          <w:b w:val="0"/>
        </w:rPr>
        <w:t xml:space="preserve"> question, source authority, access, </w:t>
      </w:r>
      <w:r>
        <w:rPr>
          <w:b/>
        </w:rPr>
        <w:t>output</w:t>
      </w:r>
      <w:r>
        <w:rPr>
          <w:b w:val="0"/>
        </w:rPr>
        <w:t>/fallback contract and evaluation plan. Freeze corpus IDs and split cases before implementation.</w:t>
      </w:r>
    </w:p>
    <w:p>
      <w:pPr>
        <w:spacing w:line="336" w:lineRule="auto" w:after="180"/>
      </w:pPr>
      <w:r>
        <w:rPr>
          <w:b w:val="0"/>
        </w:rPr>
        <w:t>Keep teacher material out of student retrieval. | Authorised corpus contains P and A, excluding T. Baseline manually checks same-room current approval and capacity.</w:t>
      </w:r>
    </w:p>
    <w:p>
      <w:pPr>
        <w:spacing w:line="336" w:lineRule="auto" w:after="180"/>
      </w:pPr>
      <w:r>
        <w:rPr>
          <w:b w:val="0"/>
        </w:rPr>
        <w:t>Reserve complete, missing and conflicting cases before development.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An absent word produces “not in this glossary”; a direct glossary search is the baseline. Changed condition: The pupil asks for photosynthesis, which G3 does not contain. Expected result: The assistant reports that the definition is unavailable in its approved glossary. Reason: A helpful interface cannot expand its authorised evidence by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An absent word produces “not in this glossary”; a direct glossary search is the baseline. Changed condition: The pupil asks for photosynthesis, which G3 does not contain.</w:t>
      </w:r>
    </w:p>
    <w:p>
      <w:pPr>
        <w:spacing w:line="336" w:lineRule="auto" w:after="180"/>
      </w:pPr>
      <w:r>
        <w:rPr>
          <w:b w:val="0"/>
        </w:rPr>
        <w:t xml:space="preserve">Expected result: The assistant reports that the definition is unavailable in its approved glossary. Reason: A helpful interface cannot expand its authorised </w:t>
      </w:r>
      <w:r>
        <w:rPr>
          <w:b/>
        </w:rPr>
        <w:t>evidence</w:t>
      </w:r>
      <w:r>
        <w:rPr>
          <w:b w:val="0"/>
        </w:rPr>
        <w:t xml:space="preserve"> by guessing.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An absent word produces “not in this glossary”; a direct glossary search is the baseline. The arrows show which recorded input or intermediate result each decision uses. Explain the deciding step aloud before checking the changed case; pointing to the final answer alone does not show how it follows. Limit: A requirements plan identifies intended value; it does not demonstrate actual pupil benef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An absent word produces “not in this glossary”; a direct glossary search is the baseline.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A </w:t>
      </w:r>
      <w:r>
        <w:rPr>
          <w:b/>
        </w:rPr>
        <w:t>requirement</w:t>
      </w:r>
      <w:r>
        <w:rPr>
          <w:b w:val="0"/>
        </w:rPr>
        <w:t>s plan identifies intended value; it does not demonstrate actual pupil benefit.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What non-AI baseline would reveal whether this helper adds valu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non-AI baseline would reveal whether this helper adds value?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User Need and AI Contribution: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Capstone requirements and corpus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