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ai-4/5</w:t>
      </w:r>
    </w:p>
    <w:p>
      <w:pPr>
        <w:pStyle w:val="Title"/>
      </w:pPr>
      <w:r>
        <w:t>Inspect Before Modeling</w:t>
      </w:r>
    </w:p>
    <w:p>
      <w:r>
        <w:t>Project: Responsible Plant Classifier</w:t>
      </w:r>
    </w:p>
    <w:p>
      <w:pPr>
        <w:pStyle w:val="Heading1"/>
      </w:pPr>
      <w:r>
        <w:t>One coherent inspection-and-provenance record.</w:t>
      </w:r>
    </w:p>
    <w:p>
      <w:r>
        <w:t>Explain counts, source limits, flag overlap and evidence-supported changes.</w:t>
      </w:r>
    </w:p>
    <w:p>
      <w:r>
        <w:t>W1–W3/W5 → fresh export → project inspection record → changed-case return.</w:t>
      </w:r>
    </w:p>
    <w:p>
      <w:pPr>
        <w:pStyle w:val="Heading1"/>
      </w:pPr>
      <w:r>
        <w:t>01. Recall · Retrieve before notes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Heading3"/>
      </w:pPr>
      <w:r>
        <w:t>Python and Table Readiness</w:t>
      </w:r>
    </w:p>
    <w:p>
      <w:pPr>
        <w:pStyle w:val="ListBullet"/>
      </w:pPr>
      <w:r>
        <w:t>Without opening the old lesson, explain one key idea from Python and Table Readiness.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Features, Labels, Targets</w:t>
      </w:r>
    </w:p>
    <w:p>
      <w:pPr>
        <w:pStyle w:val="ListBullet"/>
      </w:pPr>
      <w:r>
        <w:t>Without opening the old lesson, explain one key idea from Features, Labels, Targets.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W1 · Explain the mechanism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Robot practice v1 is teacher-authored fictional indoor trip data, intended one row per trip, durations in minutes and None unknown. Rows (A,8),(B,None),(B,None),(C,-2),(D,12) give 5 raw rows,4 IDs,2 missing,1 negative,1 extra ID occurrence; two rows belong to repeated-ID group B and both are missing. Subtracting all flags double-counts. Preserve the raw version and unresolved source questions; no split or model score exists. Replacing None with0 or -2 with2 invents evidence. Copying rows adds neither new trip conditions nor independent observations.</w:t>
      </w:r>
    </w:p>
    <w:p>
      <w:pPr>
        <w:pStyle w:val="ListBullet"/>
      </w:pPr>
      <w:r>
        <w:t>For Robot practice v1, state what one row is intended to represent, the source, the unit and the meaning of None.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Trace the current experiment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Robot practice v1 is teacher-authored fictional indoor trip data, intended one row per trip, durations in minutes and None unknown. Rows (A,8),(B,None),(B,None),(C,-2),(D,12) give 5 raw rows,4 IDs,2 missing,1 negative,1 extra ID occurrence; two rows belong to repeated-ID group B and both are missing. Subtracting all flags double-counts. Preserve the raw version and unresolved source questions; no split or model score exists. Replacing None with0 or -2 with2 invents evidence. Copying rows adds neither new trip conditions nor independent observations.</w:t>
      </w:r>
    </w:p>
    <w:p>
      <w:pPr>
        <w:pStyle w:val="ListBullet"/>
      </w:pPr>
      <w:r>
        <w:t>Explain each number in 5 4 2 1. How many extra ID occurrences are there, and how many rows belong to a repeated-ID group?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Repair the reasoning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Robot practice v1 is teacher-authored fictional indoor trip data, intended one row per trip, durations in minutes and None unknown. Rows (A,8),(B,None),(B,None),(C,-2),(D,12) give 5 raw rows,4 IDs,2 missing,1 negative,1 extra ID occurrence; two rows belong to repeated-ID group B and both are missing. Subtracting all flags double-counts. Preserve the raw version and unresolved source questions; no split or model score exists. Replacing None with0 or -2 with2 invents evidence. Copying rows adds neither new trip conditions nor independent observations.</w:t>
      </w:r>
    </w:p>
    <w:p>
      <w:pPr>
        <w:pStyle w:val="ListBullet"/>
      </w:pPr>
      <w:r>
        <w:t>A learner changes None to 0 and -2 to 2, then reports a clean dataset. Explain why this is not a justified repair and what record should be kept.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Plan the next check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Robot practice v1 is teacher-authored fictional indoor trip data, intended one row per trip, durations in minutes and None unknown. Rows (A,8),(B,None),(B,None),(C,-2),(D,12) give 5 raw rows,4 IDs,2 missing,1 negative,1 extra ID occurrence; two rows belong to repeated-ID group B and both are missing. Subtracting all flags double-counts. Preserve the raw version and unresolved source questions; no split or model score exists. Replacing None with0 or -2 with2 invents evidence. Copying rows adds neither new trip conditions nor independent observations.</w:t>
      </w:r>
    </w:p>
    <w:p>
      <w:pPr>
        <w:pStyle w:val="ListBullet"/>
      </w:pPr>
      <w:r>
        <w:t>Someone duplicates each row ten times and claims the export now covers more kinds of trips. Explain what changed and what did not.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Try alone · Selected experiment task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This selected task uses its own six-row fictional indoor export, not the five-row main example or height picture. The schema intends one row per trip; duration is numeric nonnegative minutes or None for unknown. An extra ID occurrence means raw-row count minus distinct-ID count. List overlapping row flags before any unique-record conclusion; do not silently clean the supplied raw version.</w:t>
      </w:r>
    </w:p>
    <w:p>
      <w:pPr>
        <w:pStyle w:val="Heading3"/>
      </w:pPr>
      <w:r>
        <w:t>Independent case: Inspect and document independently</w:t>
      </w:r>
    </w:p>
    <w:p>
      <w:pPr>
        <w:pStyle w:val="ListBullet"/>
      </w:pPr>
      <w:r>
        <w:t>A new fictional indoor trip export has (P,4), (Q,None), (Q,None), (R,-1), (S,6), (T,0), with durations in minutes and the same schema. Count raw rows, distinct IDs, missing durations, negative durations and extra ID occurrences. Identify overlap. Draft a short dataset card stating source, row meaning, unit, findings, unchanged version and one excluded use.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09. Project · Keep the experiment evidence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Audit the Plant Classifier table and attach a data-quality report before any baseline or model is trained.</w:t>
      </w:r>
    </w:p>
    <w:p>
      <w:pPr>
        <w:pStyle w:val="ListBullet"/>
      </w:pPr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 · Repair and return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ListBullet"/>
      </w:pPr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your evidence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I can explain the mechanism. I can show evidence. I can handle a changed case. I can name a limit. Mark each as not yet, with help or independently, and attach supporting work.</w:t>
      </w:r>
    </w:p>
    <w:p>
      <w:pPr>
        <w:pStyle w:val="ListBullet"/>
      </w:pPr>
      <w: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Use W2: Interpret the audit counts for Dataset inspection and cards.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Individual reasoning check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Use the worked case for Dataset inspection and cards. Proposed explanation: “A complete card certifies data quality”.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Earlier learning target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A table contains 8 cm, -2 cm, missing and two copies of the same leaf photo. Propose a separate inspection for each issue.</w:t>
      </w:r>
    </w:p>
    <w:p>
      <w:pPr>
        <w:pStyle w:val="Heading1"/>
      </w:pPr>
      <w:r>
        <w:t>06. Extra practice · Earlier complete case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Lengths include 5 cm, blank and -3 cm, plus a duplicate photo row.</w:t>
      </w:r>
    </w:p>
    <w:p>
      <w:pPr>
        <w:pStyle w:val="ListBullet"/>
      </w:pPr>
      <w:r>
        <w:t>Name checks and a deletion risk.</w:t>
      </w:r>
    </w:p>
    <w:p>
      <w:pPr>
        <w:pStyle w:val="ListBullet"/>
      </w:pPr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Changed case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A table has height_cm values 12, 15, -8 and a blank. Identify two issues and a suitable first action.</w:t>
      </w:r>
    </w:p>
    <w:p>
      <w:pPr>
        <w:pStyle w:val="ListBullet"/>
      </w:pPr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5 Test and reflect</w:t>
      </w:r>
    </w:p>
    <w:p>
      <w:pPr>
        <w:pStyle w:val="Heading1"/>
      </w:pPr>
      <w:r>
        <w:t>08. Extra practice · Design a revealing test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Extra practice · Earlier transfer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A table contains 8 cm, -2 cm, missing and two copies of the same leaf photo. Propose a separate inspection for each issue.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Record support used: none, hint or teacher explanation.</w:t>
      </w:r>
    </w:p>
    <w:p>
      <w:pPr>
        <w:pStyle w:val="Heading1"/>
      </w:pPr>
      <w:r>
        <w:t>15. Reference · Earlier W4 record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Schema for this exercise: one intended row per distinct trip ID; each row is an (ID, duration) pair. Duration is numeric minutes or None for unmeasured. Negative durations are invalid; a recorded zero is allowed. Count extra ID occurrences beyond the first and do not silently alter the raw data.</w:t>
      </w:r>
    </w:p>
    <w:p>
      <w:pPr>
        <w:pStyle w:val="ListBullet"/>
      </w:pPr>
      <w:r>
        <w:t>A new fictional indoor trip export has (P,4), (Q,None), (Q,None), (R,-1), (S,6), (T,0), with durations in minutes and the same schema. Count raw rows, distinct IDs, missing durations, negative durations and extra ID occurrences. Identify overlap. Draft a short dataset card stating source, row meaning, unit, findings, unchanged version and one excluded use.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Extension · Units conversions and data provenance — W1 Retain the source</w:t>
      </w:r>
    </w:p>
    <w:p>
      <w:r>
        <w:t>Retained extension task with its own values and teacher key.</w:t>
      </w:r>
    </w:p>
    <w:p>
      <w:pPr>
        <w:pStyle w:val="Heading2"/>
      </w:pPr>
      <w:r>
        <w:t>Extension question and evidence</w:t>
      </w:r>
    </w:p>
    <w:p>
      <w:pPr>
        <w:pStyle w:val="ListBullet"/>
      </w:pPr>
      <w:r>
        <w:t>Name four pieces of information to keep for Log A and its conversion.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Extension · Units conversions and data provenance — W2 Convert precisely</w:t>
      </w:r>
    </w:p>
    <w:p>
      <w:r>
        <w:t>Retained extension task with its own values and teacher key.</w:t>
      </w:r>
    </w:p>
    <w:p>
      <w:pPr>
        <w:pStyle w:val="Heading2"/>
      </w:pPr>
      <w:r>
        <w:t>Extension question and evidence</w:t>
      </w:r>
    </w:p>
    <w:p>
      <w:pPr>
        <w:pStyle w:val="ListBullet"/>
      </w:pPr>
      <w:r>
        <w:t>Convert 150 seconds and 30 seconds to minutes without rounding to whole numbers.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Extension · Units conversions and data provenance — W3 Repair a comparison</w:t>
      </w:r>
    </w:p>
    <w:p>
      <w:r>
        <w:t>Retained extension task with its own values and teacher key.</w:t>
      </w:r>
    </w:p>
    <w:p>
      <w:pPr>
        <w:pStyle w:val="Heading2"/>
      </w:pPr>
      <w:r>
        <w:t>Extension question and evidence</w:t>
      </w:r>
    </w:p>
    <w:p>
      <w:pPr>
        <w:pStyle w:val="ListBullet"/>
      </w:pPr>
      <w:r>
        <w:t>A report claims 120 seconds exceeds 3 minutes because 120 &gt; 3. Correct 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Extension · Units conversions and data provenance — W4 Normalize independently</w:t>
      </w:r>
    </w:p>
    <w:p>
      <w:r>
        <w:t>Retained extension task with its own values and teacher key.</w:t>
      </w:r>
    </w:p>
    <w:p>
      <w:pPr>
        <w:pStyle w:val="Heading2"/>
      </w:pPr>
      <w:r>
        <w:t>Extension question and evidence</w:t>
      </w:r>
    </w:p>
    <w:p>
      <w:pPr>
        <w:pStyle w:val="ListBullet"/>
      </w:pPr>
      <w:r>
        <w:t>Create records for 240 seconds, 1.5 minutes and 60 seconds. Derive minutes while keeping raw data. State the values and their total.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Extension · Units conversions and data provenance — W5 Handle an unknown unit</w:t>
      </w:r>
    </w:p>
    <w:p>
      <w:r>
        <w:t>Retained extension task with its own values and teacher key.</w:t>
      </w:r>
    </w:p>
    <w:p>
      <w:pPr>
        <w:pStyle w:val="Heading2"/>
      </w:pPr>
      <w:r>
        <w:t>Extension question and evidence</w:t>
      </w:r>
    </w:p>
    <w:p>
      <w:pPr>
        <w:pStyle w:val="ListBullet"/>
      </w:pPr>
      <w:r>
        <w:t>A record contains value 8 and unit ticks with no conversion rule. Should you assume seconds?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23. Extra practice · Pictured case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Spot a duplicate, an impossible value and a valid boundary before fitting.</w:t>
      </w:r>
    </w:p>
    <w:p>
      <w:pPr>
        <w:pStyle w:val="ListBullet"/>
      </w:pPr>
      <w:r>
        <w:t>Toy heights table: A=3, B=5, B=5, C=-2, D=0 cm. Each plant should have exactly one nonnegative height record.</w:t>
      </w:r>
    </w:p>
    <w:p>
      <w:pPr>
        <w:pStyle w:val="ListBullet"/>
      </w:pPr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Inspect Before Modeling. Count rows: Five raw rows represent four distinct IDs; B is duplicated.. Check schema: C violates the nonnegative-height rule; D=0 is valid under this contract.. Flag before fitting: Flag duplicate B and invalid C. Do not count B twice or silently replace C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Which original information should the inspection log preserve?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Support used: alone / hint / worked example. This record is practice evidence.</w:t>
      </w:r>
    </w:p>
    <w:p>
      <w:pPr>
        <w:pStyle w:val="ListBullet"/>
      </w:pPr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24. Reference · Project portfolio milestone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Project: Responsible Plant Classifier</w:t>
      </w:r>
    </w:p>
    <w:p>
      <w:pPr>
        <w:pStyle w:val="ListBullet"/>
      </w:pPr>
      <w:r>
        <w:t>Current milestone: Frame the need. Name the user, the problem, allowed inputs and a safe simple starting method.</w:t>
      </w:r>
    </w:p>
    <w:p>
      <w:pPr>
        <w:pStyle w:val="ListBullet"/>
      </w:pPr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25. Extra practice · Predict, check and repair</w:t>
      </w:r>
    </w:p>
    <w:p>
      <w:r>
        <w:t>Keep supported feedback separate from the reserved independent case.</w:t>
      </w:r>
    </w:p>
    <w:p>
      <w:pPr>
        <w:pStyle w:val="Heading2"/>
      </w:pPr>
      <w:r>
        <w:t>First supported question and hint</w:t>
      </w:r>
    </w:p>
    <w:p>
      <w:pPr>
        <w:pStyle w:val="ListBullet"/>
      </w:pPr>
      <w:r>
        <w:t>Spot a duplicate, an impossible value and a valid boundary before fitting.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Flag duplicate B and invalid C. Do not count B twice or silently replace C.</w:t>
      </w:r>
    </w:p>
    <w:p>
      <w:pPr>
        <w:pStyle w:val="ListBullet"/>
      </w:pPr>
      <w:r>
        <w:t>1. Flag before fitting</w:t>
      </w:r>
    </w:p>
    <w:p>
      <w:pPr>
        <w:pStyle w:val="ListBullet"/>
      </w:pPr>
      <w:r>
        <w:t>2. Count rows</w:t>
      </w:r>
    </w:p>
    <w:p>
      <w:pPr>
        <w:pStyle w:val="ListBullet"/>
      </w:pPr>
      <w:r>
        <w:t>3. Check schema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Flag before </w:t>
      </w:r>
      <w:r>
        <w:rPr>
          <w:b/>
        </w:rPr>
        <w:t>fitting</w:t>
      </w:r>
      <w:r>
        <w:rPr>
          <w:b w:val="0"/>
        </w:rPr>
        <w:t xml:space="preserve"> Flag </w:t>
      </w:r>
      <w:r>
        <w:rPr>
          <w:b/>
        </w:rPr>
        <w:t>duplicate</w:t>
      </w:r>
      <w:r>
        <w:rPr>
          <w:b w:val="0"/>
        </w:rPr>
        <w:t xml:space="preserve"> B and invalid C. Do not count B twice or silently replace C. Read the picture in order. Flag </w:t>
      </w:r>
      <w:r>
        <w:rPr>
          <w:b/>
        </w:rPr>
        <w:t>duplicate</w:t>
      </w:r>
      <w:r>
        <w:rPr>
          <w:b w:val="0"/>
        </w:rPr>
        <w:t xml:space="preserve"> B and invalid C.</w:t>
      </w:r>
    </w:p>
    <w:p>
      <w:pPr>
        <w:spacing w:line="336" w:lineRule="auto" w:after="180"/>
      </w:pPr>
      <w:r>
        <w:rPr>
          <w:b w:val="0"/>
        </w:rPr>
        <w:t xml:space="preserve">Do not count B twice or silently replace C.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2"/>
      </w:pPr>
      <w:r>
        <w:t>Changed-case question and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The teacher confirms B’s second row is an accidental duplicate.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Remove that duplicate with a recorded reason; C still needs correction or explicit exclusion.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Remove that </w:t>
      </w:r>
      <w:r>
        <w:rPr>
          <w:b/>
        </w:rPr>
        <w:t>duplicate</w:t>
      </w:r>
      <w:r>
        <w:rPr>
          <w:b w:val="0"/>
        </w:rPr>
        <w:t xml:space="preserve"> with a recorded reason; C still needs correction or explicit exclusion. Resolving one defect does not resolve a separate impossible measurement.</w:t>
      </w:r>
    </w:p>
    <w:p>
      <w:pPr>
        <w:pStyle w:val="Heading2"/>
      </w:pPr>
      <w:r>
        <w:t>Repair and keep the record</w:t>
      </w:r>
    </w:p>
    <w:p>
      <w:pPr>
        <w:spacing w:line="336" w:lineRule="auto" w:after="180"/>
      </w:pPr>
      <w:r>
        <w:rPr>
          <w:b w:val="0"/>
        </w:rPr>
        <w:t xml:space="preserve">Review Python and Table Readiness (ai-4/4). Goal: Specify a table </w:t>
      </w:r>
      <w:r>
        <w:rPr>
          <w:b/>
        </w:rPr>
        <w:t>schema</w:t>
      </w:r>
      <w:r>
        <w:rPr>
          <w:b w:val="0"/>
        </w:rPr>
        <w:t xml:space="preserve">. Short practice: Why should the </w:t>
      </w:r>
      <w:r>
        <w:rPr>
          <w:b/>
        </w:rPr>
        <w:t>missing value</w:t>
      </w:r>
      <w:r>
        <w:rPr>
          <w:b w:val="0"/>
        </w:rPr>
        <w:t xml:space="preserve"> not silently become zero?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Features, Labels, Targets (ai-4/2). Goal: Separate </w:t>
      </w:r>
      <w:r>
        <w:rPr>
          <w:b/>
        </w:rPr>
        <w:t>prediction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 xml:space="preserve">s from observed targets. Short practice: Why can a historical table contain a field that is an invalid </w:t>
      </w:r>
      <w:r>
        <w:rPr>
          <w:b/>
        </w:rPr>
        <w:t>input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26. Reference · Six-picture response sheets</w:t>
      </w:r>
    </w:p>
    <w:p>
      <w:r>
        <w:t>Choose the relevant picture instead of repeating every task.</w:t>
      </w:r>
    </w:p>
    <w:p>
      <w:pPr>
        <w:pStyle w:val="Heading2"/>
      </w:pPr>
      <w:r>
        <w:t>01. Inspect Before Modeling: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" name="Picture 2" descr="Spot a duplicate, an impossible value and a valid boundary before fitting. Supplied facts: Toy heights table: A=3, B=5, B=5, C=-2, D=0 cm. Each plant should have exactly one nonnegative height record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5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Spot a </w:t>
      </w:r>
      <w:r>
        <w:rPr>
          <w:b/>
        </w:rPr>
        <w:t>duplicate</w:t>
      </w:r>
      <w:r>
        <w:rPr>
          <w:b w:val="0"/>
        </w:rPr>
        <w:t xml:space="preserve">, an impossible value and a valid boundary before </w:t>
      </w:r>
      <w:r>
        <w:rPr>
          <w:b/>
        </w:rPr>
        <w:t>fitting</w:t>
      </w:r>
      <w:r>
        <w:rPr>
          <w:b w:val="0"/>
        </w:rPr>
        <w:t>. Supplied facts: Toy heights table: A=3, B=5, B=5, C=-2, D=0 cm. Each plant should have exactly one nonnegative height record.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Count rows: Five raw rows represent four distinct IDs; B is duplicated. → Check schema: C violates the nonnegative-height rule; D=0 is valid under this contract. → Flag before fitting: Flag duplicate B and invalid C. Do not count B twice or silently replace C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5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Count rows: Five raw rows represent four distinct IDs; B is </w:t>
      </w:r>
      <w:r>
        <w:rPr>
          <w:b/>
        </w:rPr>
        <w:t>duplicate</w:t>
      </w:r>
      <w:r>
        <w:rPr>
          <w:b w:val="0"/>
        </w:rPr>
        <w:t xml:space="preserve">d. → Check </w:t>
      </w:r>
      <w:r>
        <w:rPr>
          <w:b/>
        </w:rPr>
        <w:t>schema</w:t>
      </w:r>
      <w:r>
        <w:rPr>
          <w:b w:val="0"/>
        </w:rPr>
        <w:t xml:space="preserve">: C violates the nonnegative-height rule; D=0 is valid under this contract. → Flag before </w:t>
      </w:r>
      <w:r>
        <w:rPr>
          <w:b/>
        </w:rPr>
        <w:t>fitting</w:t>
      </w:r>
      <w:r>
        <w:rPr>
          <w:b w:val="0"/>
        </w:rPr>
        <w:t xml:space="preserve">: Flag </w:t>
      </w:r>
      <w:r>
        <w:rPr>
          <w:b/>
        </w:rPr>
        <w:t>duplicate</w:t>
      </w:r>
      <w:r>
        <w:rPr>
          <w:b w:val="0"/>
        </w:rPr>
        <w:t xml:space="preserve"> B and invalid C.</w:t>
      </w:r>
    </w:p>
    <w:p>
      <w:pPr>
        <w:spacing w:line="336" w:lineRule="auto" w:after="180"/>
      </w:pPr>
      <w:r>
        <w:rPr>
          <w:b w:val="0"/>
        </w:rPr>
        <w:t>Do not count B twice or silently replace C.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Turn an observation into a documented action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Turn an observation into a documented action. B appears twice | Identity needs review | Check export history. Two None values | 2 of 5 rows lack duration | Keep unknown explicit. C has minus 2 | Invalid elapsed duration | Check source and uni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5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Turn an </w:t>
      </w:r>
      <w:r>
        <w:rPr>
          <w:b/>
        </w:rPr>
        <w:t>observation</w:t>
      </w:r>
      <w:r>
        <w:rPr>
          <w:b w:val="0"/>
        </w:rPr>
        <w:t xml:space="preserve"> into a documented action. B appears twice | Identity needs review | Check export history. Two None values | 2 of 5 rows lack duration | Keep unknown explicit.</w:t>
      </w:r>
    </w:p>
    <w:p>
      <w:pPr>
        <w:spacing w:line="336" w:lineRule="auto" w:after="180"/>
      </w:pPr>
      <w:r>
        <w:rPr>
          <w:b w:val="0"/>
        </w:rPr>
        <w:t>C has minus 2 | Invalid elapsed duration | Check source and units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Flag duplicate B and invalid C. Do not count B twice or silently replace C. Changed condition: The teacher confirms B’s second row is an accidental duplicate. Expected result: Remove that duplicate with a recorded reason; C still needs correction or explicit exclusion. Reason: Resolving one defect does not resolve a separate impossible measure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5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Flag </w:t>
      </w:r>
      <w:r>
        <w:rPr>
          <w:b/>
        </w:rPr>
        <w:t>duplicate</w:t>
      </w:r>
      <w:r>
        <w:rPr>
          <w:b w:val="0"/>
        </w:rPr>
        <w:t xml:space="preserve"> B and invalid C. Do not count B twice or silently replace C. Changed condition: The teacher confirms B’s second row is an accidental </w:t>
      </w:r>
      <w:r>
        <w:rPr>
          <w:b/>
        </w:rPr>
        <w:t>duplicate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Expected result: Remove that </w:t>
      </w:r>
      <w:r>
        <w:rPr>
          <w:b/>
        </w:rPr>
        <w:t>duplicate</w:t>
      </w:r>
      <w:r>
        <w:rPr>
          <w:b w:val="0"/>
        </w:rPr>
        <w:t xml:space="preserve"> with a recorded reason; C still needs correction or explicit exclusion. Reason: Resolving one defect does not resolve a separate impossible measurement.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ad the picture in order. Flag duplicate B and invalid C. Do not count B twice or silently replace C. The arrows show which recorded input or intermediate result each decision uses. Explain the deciding step aloud before checking the changed case; pointing to the final answer alone does not show how it follows. Limit: A plausible nonnegative value can still be incorrectly measured; schema checks do not establish trut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5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Flag </w:t>
      </w:r>
      <w:r>
        <w:rPr>
          <w:b/>
        </w:rPr>
        <w:t>duplicate</w:t>
      </w:r>
      <w:r>
        <w:rPr>
          <w:b w:val="0"/>
        </w:rPr>
        <w:t xml:space="preserve"> B and invalid C. Do not count B twice or silently replace C.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A plausible nonnegative value can still be incorrectly measured; </w:t>
      </w:r>
      <w:r>
        <w:rPr>
          <w:b/>
        </w:rPr>
        <w:t>schema</w:t>
      </w:r>
      <w:r>
        <w:rPr>
          <w:b w:val="0"/>
        </w:rPr>
        <w:t xml:space="preserve"> checks do not establish truth.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Which original information should the inspection log preserve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5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original information should the inspection log preserve?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Inspect Before Modeling: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Turn an observation into a documented action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