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w:t>
      </w:r>
    </w:p>
    <w:p>
      <w:pPr>
        <w:pStyle w:val="Title"/>
      </w:pPr>
      <w:r>
        <w:t>Dot products and weighted sums</w:t>
      </w:r>
    </w:p>
    <w:p>
      <w:r>
        <w:t>Project: Image-pattern Network Investigation</w:t>
      </w:r>
    </w:p>
    <w:p>
      <w:pPr>
        <w:pStyle w:val="Heading1"/>
      </w:pPr>
      <w:r>
        <w:t>One complete weighted-sum evidence record.</w:t>
      </w:r>
    </w:p>
    <w:p>
      <w:r>
        <w:t>Trace all products,repair units and explain information lost in one score.</w:t>
      </w:r>
    </w:p>
    <w:p>
      <w:r>
        <w:t>W1–W3/W5 → selected three-component case → project contribution record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Representing inputs as vectors</w:t>
      </w:r>
    </w:p>
    <w:p>
      <w:pPr>
        <w:pStyle w:val="ListBullet"/>
      </w:pPr>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small model can combine several measurements into one score. Let x = [4, 2] contain fictional width and height measurements in cm. Set weights w = [2, -1]. Multiply matching positions, then add: s = (2 times 4) + (-1 times 2) = 6. The letter x names the input vector.</w:t>
      </w:r>
    </w:p>
    <w:p>
      <w:pPr>
        <w:pStyle w:val="ListBullet"/>
      </w:pPr>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pPr>
        <w:pStyle w:val="ListBullet"/>
      </w:pPr>
      <w:r>
        <w:t>The coefficients carry score-per-cm units in this example, making both contributions compatible score units. A weighted sum needs a consistent definition of units.</w:t>
      </w:r>
    </w:p>
    <w:p>
      <w:pPr>
        <w:pStyle w:val="Heading1"/>
      </w:pPr>
      <w:r>
        <w:t>05. W1 · Explain the current example</w:t>
      </w:r>
    </w:p>
    <w:p>
      <w:r>
        <w:t>Keep this task’s inputs,rule and response together.</w:t>
      </w:r>
    </w:p>
    <w:p>
      <w:pPr>
        <w:pStyle w:val="Heading2"/>
      </w:pPr>
      <w:r>
        <w:t>Complete task and evidence</w:t>
      </w:r>
    </w:p>
    <w:p>
      <w:pPr>
        <w:pStyle w:val="ListBullet"/>
      </w:pPr>
      <w:r>
        <w:t>Main parcel schema[width_cm, height_cm], weights[2, −1], no bias. A[4, 2]products 8/−2, total 6; B[2, 4]4/−4, total 0; C[3, 3]6/−3, total 3. W1x[3, 5]products 6/−5, total 1. W2 zero is cancellation, not no information. Height cm→mm requires coefficient−1→−0.1 to preserve scores:[4, 20]gives 8−2=6. Both[4, 2]and[5, 4]score 6; score alone loses their distinction. Separate brightnessx[2, 5], w[3, −1]gives 1; right 5→6 gives0. Hand-chosen weights are not trained evidence, and no calibrated probability mapping is supplied. Independent case has its own three inputs/weights.</w:t>
      </w:r>
    </w:p>
    <w:p>
      <w:pPr>
        <w:pStyle w:val="ListBullet"/>
      </w:pPr>
      <w:r>
        <w:t>For w = [2, -1] and x = [3, 5], write both contributions and their sum.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parcel schema[width_cm, height_cm], weights[2, −1], no bias. A[4, 2]products 8/−2, total 6; B[2, 4]4/−4, total 0; C[3, 3]6/−3, total 3. W1x[3, 5]products 6/−5, total 1. W2 zero is cancellation, not no information. Height cm→mm requires coefficient−1→−0.1 to preserve scores:[4, 20]gives 8−2=6. Both[4, 2]and[5, 4]score 6; score alone loses their distinction. Separate brightnessx[2, 5], w[3, −1]gives 1; right 5→6 gives0. Hand-chosen weights are not trained evidence, and no calibrated probability mapping is supplied. Independent case has its own three inputs/weights.</w:t>
      </w:r>
    </w:p>
    <w:p>
      <w:pPr>
        <w:pStyle w:val="ListBullet"/>
      </w:pPr>
      <w:r>
        <w:t>For w = [2, -1] and x = [2, 4], explain why score zero does not mean the input contains no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parcel schema[width_cm, height_cm], weights[2, −1], no bias. A[4, 2]products 8/−2, total 6; B[2, 4]4/−4, total 0; C[3, 3]6/−3, total 3. W1x[3, 5]products 6/−5, total 1. W2 zero is cancellation, not no information. Height cm→mm requires coefficient−1→−0.1 to preserve scores:[4, 20]gives 8−2=6. Both[4, 2]and[5, 4]score 6; score alone loses their distinction. Separate brightnessx[2, 5], w[3, −1]gives 1; right 5→6 gives0. Hand-chosen weights are not trained evidence, and no calibrated probability mapping is supplied. Independent case has its own three inputs/weights.</w:t>
      </w:r>
    </w:p>
    <w:p>
      <w:pPr>
        <w:pStyle w:val="ListBullet"/>
      </w:pPr>
      <w:r>
        <w:t>Width stays in cm and height changes to mm. For the worked parcel [4 cm, 20 mm], give the revised weights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parcel schema[width_cm, height_cm], weights[2, −1], no bias. A[4, 2]products 8/−2, total 6; B[2, 4]4/−4, total 0; C[3, 3]6/−3, total 3. W1x[3, 5]products 6/−5, total 1. W2 zero is cancellation, not no information. Height cm→mm requires coefficient−1→−0.1 to preserve scores:[4, 20]gives 8−2=6. Both[4, 2]and[5, 4]score 6; score alone loses their distinction. Separate brightnessx[2, 5], w[3, −1]gives 1; right 5→6 gives0. Hand-chosen weights are not trained evidence, and no calibrated probability mapping is supplied. Independent case has its own three inputs/weights.</w:t>
      </w:r>
    </w:p>
    <w:p>
      <w:pPr>
        <w:pStyle w:val="ListBullet"/>
      </w:pPr>
      <w:r>
        <w:t>Verify that [4, 2] and [5, 4] both score 6 with w = [2, -1]. Can a later step receiving only this score distinguish those two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Compute a new dot product independently</w:t>
      </w:r>
    </w:p>
    <w:p>
      <w:pPr>
        <w:pStyle w:val="ListBullet"/>
      </w:pPr>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Explain cancellation for Dot products and weighted sums.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Dot products and weighted sums. Proposed explanation: “Multiply the sums instead”.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x = [3, 1, 2] and w = [-2, 4, 0.5]. Give each contribution and the total. Increase only the second component from 1 to 2 and compute the new total. Explain why a two-weight list is invalid for this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Draw each input’s contribution to a toy weighted brightness score.</w:t>
      </w:r>
    </w:p>
    <w:p>
      <w:pPr>
        <w:pStyle w:val="ListBullet"/>
      </w:pPr>
      <w:r>
        <w:t>Inputs [2, 5]; weights [3,-1]; no bias. Score is 2×3+5×(-1).</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ListBullet"/>
      </w:pPr>
      <w:r>
        <w:t>Which connection explains why more right brightness lowers this score?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Frame the need. Name the user, the problem, allowed inputs and a safe simple starting method.</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Draw each input’s contribution to a toy weighted brightness score.</w:t>
      </w:r>
    </w:p>
    <w:p>
      <w:pPr>
        <w:pStyle w:val="Heading3"/>
      </w:pPr>
      <w:r>
        <w:t>Practice 1: explain the deciding evidence</w:t>
      </w:r>
    </w:p>
    <w:p>
      <w:pPr>
        <w:pStyle w:val="ListBullet"/>
      </w:pPr>
      <w:r>
        <w:t>Which labelled step matches this detail? Weighted sum=6-5=1; this is a score, not a probability.</w:t>
      </w:r>
    </w:p>
    <w:p>
      <w:pPr>
        <w:pStyle w:val="ListBullet"/>
      </w:pPr>
      <w:r>
        <w:t>1. Multiply second input</w:t>
      </w:r>
    </w:p>
    <w:p>
      <w:pPr>
        <w:pStyle w:val="ListBullet"/>
      </w:pPr>
      <w:r>
        <w:t>2. Add contributions</w:t>
      </w:r>
    </w:p>
    <w:p>
      <w:pPr>
        <w:pStyle w:val="ListBullet"/>
      </w:pPr>
      <w:r>
        <w:t>3. Multiply first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Add </w:t>
      </w:r>
      <w:r>
        <w:rPr>
          <w:b/>
        </w:rPr>
        <w:t>contribution</w:t>
      </w:r>
      <w:r>
        <w:rPr>
          <w:b w:val="0"/>
        </w:rPr>
        <w:t xml:space="preserve">s </w:t>
      </w:r>
      <w:r>
        <w:rPr>
          <w:b/>
        </w:rPr>
        <w:t>Weight</w:t>
      </w:r>
      <w:r>
        <w:rPr>
          <w:b w:val="0"/>
        </w:rPr>
        <w:t xml:space="preserve">ed sum=6-5=1; this is a </w:t>
      </w:r>
      <w:r>
        <w:rPr>
          <w:b/>
        </w:rPr>
        <w:t>score</w:t>
      </w:r>
      <w:r>
        <w:rPr>
          <w:b w:val="0"/>
        </w:rPr>
        <w:t xml:space="preserve">, not a probability. A </w:t>
      </w:r>
      <w:r>
        <w:rPr>
          <w:b/>
        </w:rPr>
        <w:t>weight</w:t>
      </w:r>
      <w:r>
        <w:rPr>
          <w:b w:val="0"/>
        </w:rPr>
        <w:t xml:space="preserve"> controls how strongly an </w:t>
      </w:r>
      <w:r>
        <w:rPr>
          <w:b/>
        </w:rPr>
        <w:t>input</w:t>
      </w:r>
      <w:r>
        <w:rPr>
          <w:b w:val="0"/>
        </w:rPr>
        <w:t xml:space="preserve"> contributes to the </w:t>
      </w:r>
      <w:r>
        <w:rPr>
          <w:b/>
        </w:rPr>
        <w:t>score</w:t>
      </w:r>
      <w:r>
        <w:rPr>
          <w:b w:val="0"/>
        </w:rPr>
        <w:t>.</w:t>
      </w:r>
    </w:p>
    <w:p>
      <w:pPr>
        <w:spacing w:line="336" w:lineRule="auto" w:after="180"/>
      </w:pPr>
      <w:r>
        <w:rPr>
          <w:b w:val="0"/>
        </w:rPr>
        <w:t xml:space="preserve">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2"/>
      </w:pPr>
      <w:r>
        <w:t>Changed-case question and optional hint</w:t>
      </w:r>
    </w:p>
    <w:p>
      <w:pPr>
        <w:pStyle w:val="Heading3"/>
      </w:pPr>
      <w:r>
        <w:t>Practice 2: explain the deciding evidence</w:t>
      </w:r>
    </w:p>
    <w:p>
      <w:pPr>
        <w:pStyle w:val="ListBullet"/>
      </w:pPr>
      <w:r>
        <w:t>Changed-case practice: Increase only the right input from 5 to6. Which conclusion is supported by the supplied facts?</w:t>
      </w:r>
    </w:p>
    <w:p>
      <w:pPr>
        <w:pStyle w:val="ListBullet"/>
      </w:pPr>
      <w:r>
        <w:t>1. The score becomes 6-6=0.</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w:t>
      </w:r>
      <w:r>
        <w:rPr>
          <w:b/>
        </w:rPr>
        <w:t>score</w:t>
      </w:r>
      <w:r>
        <w:rPr>
          <w:b w:val="0"/>
        </w:rPr>
        <w:t xml:space="preserve"> becomes 6-6=0.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2"/>
      </w:pPr>
      <w:r>
        <w:t>Repair and retain the record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Dot products and weighted sums: the case</w:t>
      </w:r>
    </w:p>
    <w:p>
      <w:r>
        <w:drawing>
          <wp:inline xmlns:a="http://schemas.openxmlformats.org/drawingml/2006/main" xmlns:pic="http://schemas.openxmlformats.org/drawingml/2006/picture">
            <wp:extent cx="5486400" cy="2990088"/>
            <wp:docPr id="3" name="Picture 3" descr="Draw each input’s contribution to a toy weighted brightness score. Supplied facts: Inputs [2, 5]; weights [3,-1]; no bias. Score is 2×3+5×(-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 xml:space="preserve">. Supplied facts: </w:t>
      </w: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first </w:t>
      </w:r>
      <w:r>
        <w:rPr>
          <w:b/>
        </w:rPr>
        <w:t>input</w:t>
      </w:r>
      <w:r>
        <w:rPr>
          <w:b w:val="0"/>
        </w:rPr>
        <w:t xml:space="preserve">: Left </w:t>
      </w:r>
      <w:r>
        <w:rPr>
          <w:b/>
        </w:rPr>
        <w:t>contribution</w:t>
      </w:r>
      <w:r>
        <w:rPr>
          <w:b w:val="0"/>
        </w:rPr>
        <w:t xml:space="preserve">=2×3=6. → Multiply second </w:t>
      </w:r>
      <w:r>
        <w:rPr>
          <w:b/>
        </w:rPr>
        <w:t>input</w:t>
      </w:r>
      <w:r>
        <w:rPr>
          <w:b w:val="0"/>
        </w:rPr>
        <w:t xml:space="preserve">: Right </w:t>
      </w:r>
      <w:r>
        <w:rPr>
          <w:b/>
        </w:rPr>
        <w:t>contribution</w:t>
      </w:r>
      <w:r>
        <w:rPr>
          <w:b w:val="0"/>
        </w:rPr>
        <w:t xml:space="preserve">=5×(-1)=-5. → Add </w:t>
      </w:r>
      <w:r>
        <w:rPr>
          <w:b/>
        </w:rPr>
        <w:t>contribution</w:t>
      </w:r>
      <w:r>
        <w:rPr>
          <w:b w:val="0"/>
        </w:rPr>
        <w:t xml:space="preserve">s: </w:t>
      </w:r>
      <w:r>
        <w:rPr>
          <w:b/>
        </w:rPr>
        <w:t>Weight</w:t>
      </w:r>
      <w:r>
        <w:rPr>
          <w:b w:val="0"/>
        </w:rPr>
        <w:t xml:space="preserve">ed sum=6-5=1; this is a </w:t>
      </w:r>
      <w:r>
        <w:rPr>
          <w:b/>
        </w:rPr>
        <w:t>score</w:t>
      </w:r>
      <w:r>
        <w:rPr>
          <w:b w:val="0"/>
        </w:rPr>
        <w:t>, not a probability.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Weighted brightness score</w:t>
      </w:r>
    </w:p>
    <w:p>
      <w:r>
        <w:drawing>
          <wp:inline xmlns:a="http://schemas.openxmlformats.org/drawingml/2006/main" xmlns:pic="http://schemas.openxmlformats.org/drawingml/2006/picture">
            <wp:extent cx="5486400" cy="3224784"/>
            <wp:docPr id="5" name="Picture 5" descr="Weighted brightness score. Inputs: [2, 5]; weights: [3, -1]; bias: 0; activation: identity; output: 1."/>
            <wp:cNvGraphicFramePr>
              <a:graphicFrameLocks noChangeAspect="1"/>
            </wp:cNvGraphicFramePr>
            <a:graphic>
              <a:graphicData uri="http://schemas.openxmlformats.org/drawingml/2006/picture">
                <pic:pic>
                  <pic:nvPicPr>
                    <pic:cNvPr id="0" name="academy-story-ai-5-2-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rPr>
        <w:t>Weight</w:t>
      </w:r>
      <w:r>
        <w:rPr>
          <w:b w:val="0"/>
        </w:rPr>
        <w:t xml:space="preserve">ed brightness </w:t>
      </w:r>
      <w:r>
        <w:rPr>
          <w:b/>
        </w:rPr>
        <w:t>score</w:t>
      </w:r>
      <w:r>
        <w:rPr>
          <w:b w:val="0"/>
        </w:rPr>
        <w:t xml:space="preserve">. </w:t>
      </w:r>
      <w:r>
        <w:rPr>
          <w:b/>
        </w:rPr>
        <w:t>Input</w:t>
      </w:r>
      <w:r>
        <w:rPr>
          <w:b w:val="0"/>
        </w:rPr>
        <w:t xml:space="preserve">s: [2, 5]; </w:t>
      </w:r>
      <w:r>
        <w:rPr>
          <w:b/>
        </w:rPr>
        <w:t>weight</w:t>
      </w:r>
      <w:r>
        <w:rPr>
          <w:b w:val="0"/>
        </w:rPr>
        <w:t xml:space="preserve">s: [3, -1]; bias: 0; activation: identity; </w:t>
      </w:r>
      <w:r>
        <w:rPr>
          <w:b/>
        </w:rPr>
        <w:t>output</w:t>
      </w:r>
      <w:r>
        <w:rPr>
          <w:b w:val="0"/>
        </w:rPr>
        <w:t>: 1.</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Weighted sum=6-5=1; this is a score, not a probability. Changed condition: Increase only the right input from 5 to6. Expected result: The score becomes 6-6=0. Reason: The right weight is-1, so adding 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Weight</w:t>
      </w:r>
      <w:r>
        <w:rPr>
          <w:b w:val="0"/>
        </w:rPr>
        <w:t xml:space="preserve">ed sum=6-5=1; this is a </w:t>
      </w:r>
      <w:r>
        <w:rPr>
          <w:b/>
        </w:rPr>
        <w:t>score</w:t>
      </w:r>
      <w:r>
        <w:rPr>
          <w:b w:val="0"/>
        </w:rPr>
        <w:t xml:space="preserve">, not a probability. Changed condition: Increase only the right </w:t>
      </w:r>
      <w:r>
        <w:rPr>
          <w:b/>
        </w:rPr>
        <w:t>input</w:t>
      </w:r>
      <w:r>
        <w:rPr>
          <w:b w:val="0"/>
        </w:rPr>
        <w:t xml:space="preserve"> from 5 to6. Expected result: The </w:t>
      </w:r>
      <w:r>
        <w:rPr>
          <w:b/>
        </w:rPr>
        <w:t>score</w:t>
      </w:r>
      <w:r>
        <w:rPr>
          <w:b w:val="0"/>
        </w:rPr>
        <w:t xml:space="preserve"> becomes 6-6=0.</w:t>
      </w:r>
    </w:p>
    <w:p>
      <w:pPr>
        <w:spacing w:line="336" w:lineRule="auto" w:after="180"/>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 Limit: These declared weights are hand-chosen toy parameters; no network training or calibrated probability is claimed."/>
            <wp:cNvGraphicFramePr>
              <a:graphicFrameLocks noChangeAspect="1"/>
            </wp:cNvGraphicFramePr>
            <a:graphic>
              <a:graphicData uri="http://schemas.openxmlformats.org/drawingml/2006/picture">
                <pic:pic>
                  <pic:nvPicPr>
                    <pic:cNvPr id="0" name="academy-story-ai-5-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spacing w:line="336" w:lineRule="auto" w:after="180"/>
      </w:pPr>
      <w:r>
        <w:rPr>
          <w:b w:val="0"/>
        </w:rPr>
        <w:t xml:space="preserve">Limit: These declared </w:t>
      </w:r>
      <w:r>
        <w:rPr>
          <w:b/>
        </w:rPr>
        <w:t>weight</w:t>
      </w:r>
      <w:r>
        <w:rPr>
          <w:b w:val="0"/>
        </w:rPr>
        <w:t xml:space="preserve">s are hand-chosen toy parameters; no network </w:t>
      </w:r>
      <w:r>
        <w:rPr>
          <w:b/>
        </w:rPr>
        <w:t>training</w:t>
      </w:r>
      <w:r>
        <w:rPr>
          <w:b w:val="0"/>
        </w:rPr>
        <w:t xml:space="preserve"> or calibrated probability is claimed.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onnection explains why more right brightness lowers this sco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Dot products and weighted sums: the case</w:t>
      </w:r>
    </w:p>
    <w:p>
      <w:pPr>
        <w:pStyle w:val="Heading3"/>
      </w:pPr>
      <w:r>
        <w:t>02. Follow the deciding steps</w:t>
      </w:r>
    </w:p>
    <w:p>
      <w:pPr>
        <w:pStyle w:val="Heading3"/>
      </w:pPr>
      <w:r>
        <w:t>03. Weighted brightness score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