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ai-5/12</w:t>
      </w:r>
    </w:p>
    <w:p>
      <w:pPr>
        <w:pStyle w:val="Title"/>
      </w:pPr>
      <w:r>
        <w:t>Training a small network</w:t>
      </w:r>
    </w:p>
    <w:p>
      <w:r>
        <w:t>Project: Image-pattern Network Investigation</w:t>
      </w:r>
    </w:p>
    <w:p>
      <w:pPr>
        <w:pStyle w:val="Heading1"/>
      </w:pPr>
      <w:r>
        <w:t>One complete restricted-training and evaluation record.</w:t>
      </w:r>
    </w:p>
    <w:p>
      <w:r>
        <w:t>Trace repeated gradients/updates,repair objective scaling and explain the frozen representation limit.</w:t>
      </w:r>
    </w:p>
    <w:p>
      <w:r>
        <w:t>W1–W3/W5 → selected new training pair → project configuration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Updating parameters</w:t>
      </w:r>
    </w:p>
    <w:p>
      <w:pPr>
        <w:pStyle w:val="ListBullet"/>
      </w:pPr>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Slopes and local change</w:t>
      </w:r>
    </w:p>
    <w:p>
      <w:pPr>
        <w:pStyle w:val="ListBullet"/>
      </w:pPr>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Forward passes by hand</w:t>
      </w:r>
    </w:p>
    <w:p>
      <w:pPr>
        <w:pStyle w:val="ListBullet"/>
      </w:pPr>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Use one hidden ReLU unit h = ReLU(x) and an output y = vh. The hidden input weight is fixed at 1, its bias is fixed at 0, and the output bias is fixed at 0. Only output weight v is trained. This is a restricted two-layer network, not training every parameter of a general network.</w:t>
      </w:r>
    </w:p>
    <w:p>
      <w:pPr>
        <w:pStyle w:val="ListBullet"/>
      </w:pPr>
      <w:r>
        <w:t>Training pairs are (x, target) = (1, 2) and (2, 4). Both x values are positive, so hidden activations are 1 and 2. Define ordinary MSE over both rows. Start at v = 0 and use learning rate 0.1 for exactly four full-data updates. The declared budget prevents stopping only when a preferred result appears.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count</w:t>
            </w:r>
          </w:p>
        </w:tc>
        <w:tc>
          <w:tcPr>
            <w:tcW w:type="dxa" w:w="3408"/>
          </w:tcPr>
          <w:p>
            <w:r>
              <w:t>v</w:t>
            </w:r>
          </w:p>
        </w:tc>
        <w:tc>
          <w:tcPr>
            <w:tcW w:type="dxa" w:w="3408"/>
          </w:tcPr>
          <w:p>
            <w:r>
              <w:t>Training MSE</w:t>
            </w:r>
          </w:p>
        </w:tc>
      </w:tr>
      <w:tr>
        <w:tc>
          <w:tcPr>
            <w:tcW w:type="dxa" w:w="3408"/>
          </w:tcPr>
          <w:p>
            <w:r>
              <w:t>0</w:t>
            </w:r>
          </w:p>
        </w:tc>
        <w:tc>
          <w:tcPr>
            <w:tcW w:type="dxa" w:w="3408"/>
          </w:tcPr>
          <w:p>
            <w:r>
              <w:t>0</w:t>
            </w:r>
          </w:p>
        </w:tc>
        <w:tc>
          <w:tcPr>
            <w:tcW w:type="dxa" w:w="3408"/>
          </w:tcPr>
          <w:p>
            <w:r>
              <w:t>10</w:t>
            </w:r>
          </w:p>
        </w:tc>
      </w:tr>
      <w:tr>
        <w:tc>
          <w:tcPr>
            <w:tcW w:type="dxa" w:w="3408"/>
          </w:tcPr>
          <w:p>
            <w:r>
              <w:t>1</w:t>
            </w:r>
          </w:p>
        </w:tc>
        <w:tc>
          <w:tcPr>
            <w:tcW w:type="dxa" w:w="3408"/>
          </w:tcPr>
          <w:p>
            <w:r>
              <w:t>1</w:t>
            </w:r>
          </w:p>
        </w:tc>
        <w:tc>
          <w:tcPr>
            <w:tcW w:type="dxa" w:w="3408"/>
          </w:tcPr>
          <w:p>
            <w:r>
              <w:t>2.5</w:t>
            </w:r>
          </w:p>
        </w:tc>
      </w:tr>
      <w:tr>
        <w:tc>
          <w:tcPr>
            <w:tcW w:type="dxa" w:w="3408"/>
          </w:tcPr>
          <w:p>
            <w:r>
              <w:t>2</w:t>
            </w:r>
          </w:p>
        </w:tc>
        <w:tc>
          <w:tcPr>
            <w:tcW w:type="dxa" w:w="3408"/>
          </w:tcPr>
          <w:p>
            <w:r>
              <w:t>1.5</w:t>
            </w:r>
          </w:p>
        </w:tc>
        <w:tc>
          <w:tcPr>
            <w:tcW w:type="dxa" w:w="3408"/>
          </w:tcPr>
          <w:p>
            <w:r>
              <w:t>0.625</w:t>
            </w:r>
          </w:p>
        </w:tc>
      </w:tr>
      <w:tr>
        <w:tc>
          <w:tcPr>
            <w:tcW w:type="dxa" w:w="3408"/>
          </w:tcPr>
          <w:p>
            <w:r>
              <w:t>3</w:t>
            </w:r>
          </w:p>
        </w:tc>
        <w:tc>
          <w:tcPr>
            <w:tcW w:type="dxa" w:w="3408"/>
          </w:tcPr>
          <w:p>
            <w:r>
              <w:t>1.75</w:t>
            </w:r>
          </w:p>
        </w:tc>
        <w:tc>
          <w:tcPr>
            <w:tcW w:type="dxa" w:w="3408"/>
          </w:tcPr>
          <w:p>
            <w:r>
              <w:t>0.15625</w:t>
            </w:r>
          </w:p>
        </w:tc>
      </w:tr>
      <w:tr>
        <w:tc>
          <w:tcPr>
            <w:tcW w:type="dxa" w:w="3408"/>
          </w:tcPr>
          <w:p>
            <w:r>
              <w:t>4</w:t>
            </w:r>
          </w:p>
        </w:tc>
        <w:tc>
          <w:tcPr>
            <w:tcW w:type="dxa" w:w="3408"/>
          </w:tcPr>
          <w:p>
            <w:r>
              <w:t>1.875</w:t>
            </w:r>
          </w:p>
        </w:tc>
        <w:tc>
          <w:tcPr>
            <w:tcW w:type="dxa" w:w="3408"/>
          </w:tcPr>
          <w:p>
            <w:r>
              <w:t>0.0390625</w:t>
            </w:r>
          </w:p>
        </w:tc>
      </w:tr>
    </w:tbl>
    <w:p>
      <w:pPr>
        <w:pStyle w:val="ListBullet"/>
      </w:pPr>
      <w:r>
        <w:t>Each row evaluates the parameter value after that many updates. Row zero records the starting model. The loss decreases in this specific experiment; that pattern is not a promise for all networks or rates.</w:t>
      </w:r>
    </w:p>
    <w:p>
      <w:pPr>
        <w:pStyle w:val="Heading1"/>
      </w:pPr>
      <w:r>
        <w:t>05. W1 · Explain the current example</w:t>
      </w:r>
    </w:p>
    <w:p>
      <w:r>
        <w:t>Keep this task’s inputs,rule and response together.</w:t>
      </w:r>
    </w:p>
    <w:p>
      <w:pPr>
        <w:pStyle w:val="Heading2"/>
      </w:pPr>
      <w:r>
        <w:t>Complete task and evidence</w:t>
      </w:r>
    </w:p>
    <w:p>
      <w:pPr>
        <w:pStyle w:val="ListBullet"/>
      </w:pPr>
      <w:r>
        <w:t>Main hReLU(x), outputvh; hiddenweight 1/hiddenbias 0/outputbias 0 frozen, onlyvtrained. Training(1, 2)/(2, 4), MSEaverage2 rows, startv 0, rate.1, exactly 4 full-dataupdates. States v0/1/1.5/1.75/1.875; MSE 10/2.5/.625/.15625/.0390625. Gradients5(v−2):−10/−5/−2.5/−1.25 forfourupdates. Atv1, SSE 5 butmean-gradient−5, not sum-gradient−10. Frozenv1.875 reserved(3, 6)prediction 5.625, error.140625. If proposed tasky 2 xincludes−1, thefixedh 0 predicts0 anderror4 foranyv. Separatepictureonepairx3, t3, rate 1/18 fitsv1; doublingtargetfitsv 2. Exact training fit alone proves neither memorization nor generalization. Independentpairuses its own rate/budget.</w:t>
      </w:r>
    </w:p>
    <w:p>
      <w:pPr>
        <w:pStyle w:val="ListBullet"/>
      </w:pPr>
      <w:r>
        <w:t>At v = 0, calculate both predictions, errors, MSE and gradient, then update at rate 0.1.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hReLU(x), outputvh; hiddenweight 1/hiddenbias 0/outputbias 0 frozen, onlyvtrained. Training(1, 2)/(2, 4), MSEaverage2 rows, startv 0, rate.1, exactly 4 full-dataupdates. States v0/1/1.5/1.75/1.875; MSE 10/2.5/.625/.15625/.0390625. Gradients5(v−2):−10/−5/−2.5/−1.25 forfourupdates. Atv1, SSE 5 butmean-gradient−5, not sum-gradient−10. Frozenv1.875 reserved(3, 6)prediction 5.625, error.140625. If proposed tasky 2 xincludes−1, thefixedh 0 predicts0 anderror4 foranyv. Separatepictureonepairx3, t3, rate 1/18 fitsv1; doublingtargetfitsv 2. Exact training fit alone proves neither memorization nor generalization. Independentpairuses its own rate/budget.</w:t>
      </w:r>
    </w:p>
    <w:p>
      <w:pPr>
        <w:pStyle w:val="ListBullet"/>
      </w:pPr>
      <w:r>
        <w:t>At v = 1, the sum of squared errors is 5. A learner uses gradient -10 with rate 0.1. Explain the mismatch with this lesson and give the next v under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hReLU(x), outputvh; hiddenweight 1/hiddenbias 0/outputbias 0 frozen, onlyvtrained. Training(1, 2)/(2, 4), MSEaverage2 rows, startv 0, rate.1, exactly 4 full-dataupdates. States v0/1/1.5/1.75/1.875; MSE 10/2.5/.625/.15625/.0390625. Gradients5(v−2):−10/−5/−2.5/−1.25 forfourupdates. Atv1, SSE 5 butmean-gradient−5, not sum-gradient−10. Frozenv1.875 reserved(3, 6)prediction 5.625, error.140625. If proposed tasky 2 xincludes−1, thefixedh 0 predicts0 anderror4 foranyv. Separatepictureonepairx3, t3, rate 1/18 fitsv1; doublingtargetfitsv 2. Exact training fit alone proves neither memorization nor generalization. Independentpairuses its own rate/budget.</w:t>
      </w:r>
    </w:p>
    <w:p>
      <w:pPr>
        <w:pStyle w:val="ListBullet"/>
      </w:pPr>
      <w:r>
        <w:t>At final v = 1.875, calculate the prediction and squared error on reserved pair (3, 6). May its target be included in the four reported training updates?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hReLU(x), outputvh; hiddenweight 1/hiddenbias 0/outputbias 0 frozen, onlyvtrained. Training(1, 2)/(2, 4), MSEaverage2 rows, startv 0, rate.1, exactly 4 full-dataupdates. States v0/1/1.5/1.75/1.875; MSE 10/2.5/.625/.15625/.0390625. Gradients5(v−2):−10/−5/−2.5/−1.25 forfourupdates. Atv1, SSE 5 butmean-gradient−5, not sum-gradient−10. Frozenv1.875 reserved(3, 6)prediction 5.625, error.140625. If proposed tasky 2 xincludes−1, thefixedh 0 predicts0 anderror4 foranyv. Separatepictureonepairx3, t3, rate 1/18 fitsv1; doublingtargetfitsv 2. Exact training fit alone proves neither memorization nor generalization. Independentpairuses its own rate/budget.</w:t>
      </w:r>
    </w:p>
    <w:p>
      <w:pPr>
        <w:pStyle w:val="ListBullet"/>
      </w:pPr>
      <w:r>
        <w:t>For the lesson architecture at x = -1, give h and prediction for any finite v. If target is -2, calculate squared error and explain why changing v cannot fix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Run a new training case independently</w:t>
      </w:r>
    </w:p>
    <w:p>
      <w:pPr>
        <w:pStyle w:val="ListBullet"/>
      </w:pPr>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Check the mean convention for Training a small network.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Training a small network. Proposed explanation: “Every parameter was trained”.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Keep h = ReLU(x), train only v, and use one pair (2, 2), v = 0 and rate 0.125. Use squared error and gradient 2 times (2v - 2) times 2. Perform two updates, reporting each new v and loss. Explain why the second update changes nothing.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Train a single output weight while clearly marking the frozen hidden computation.</w:t>
      </w:r>
    </w:p>
    <w:p>
      <w:pPr>
        <w:pStyle w:val="ListBullet"/>
      </w:pPr>
      <w:r>
        <w:t>Toy h=ReLU(x), y=vh. One training pair x = 3, target 3; start v = 0; squared loss; rate 1/18.</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 9; gradient 2(3v-3)×3=-18 at v=0.. Update and verify: v becomes 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ListBullet"/>
      </w:pPr>
      <w:r>
        <w:t>Which parameter changed, and which part was not trained?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Make a transparent first version. Keep a trace of how one input becomes an output; explain the rule or learned component.</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Train a single output weight while clearly marking the frozen hidden computation.</w:t>
      </w:r>
    </w:p>
    <w:p>
      <w:pPr>
        <w:pStyle w:val="Heading3"/>
      </w:pPr>
      <w:r>
        <w:t>Practice 1: explain the deciding evidence</w:t>
      </w:r>
    </w:p>
    <w:p>
      <w:pPr>
        <w:pStyle w:val="ListBullet"/>
      </w:pPr>
      <w:r>
        <w:t>Which labelled step matches this detail? v becomes 1; prediction 3 and loss 0. Next gradient is 0.</w:t>
      </w:r>
    </w:p>
    <w:p>
      <w:pPr>
        <w:pStyle w:val="ListBullet"/>
      </w:pPr>
      <w:r>
        <w:t>1. Freeze hidden step</w:t>
      </w:r>
    </w:p>
    <w:p>
      <w:pPr>
        <w:pStyle w:val="ListBullet"/>
      </w:pPr>
      <w:r>
        <w:t>2. Update and verify</w:t>
      </w:r>
    </w:p>
    <w:p>
      <w:pPr>
        <w:pStyle w:val="ListBullet"/>
      </w:pPr>
      <w:r>
        <w:t>3. Compute initial gradient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Update and verify v becomes 1; </w:t>
      </w:r>
      <w:r>
        <w:rPr>
          <w:b/>
        </w:rPr>
        <w:t>prediction</w:t>
      </w:r>
      <w:r>
        <w:rPr>
          <w:b w:val="0"/>
        </w:rPr>
        <w:t xml:space="preserve"> 3 and loss 0. Next gradient is 0. Only the </w:t>
      </w:r>
      <w:r>
        <w:rPr>
          <w:b/>
        </w:rPr>
        <w:t>output</w:t>
      </w:r>
      <w:r>
        <w:rPr>
          <w:b w:val="0"/>
        </w:rPr>
        <w:t xml:space="preserve"> weight v is being fitted in this toy network; the hidden ReLU is fixed.</w:t>
      </w:r>
    </w:p>
    <w:p>
      <w:pPr>
        <w:spacing w:line="336" w:lineRule="auto" w:after="180"/>
      </w:pPr>
      <w:r>
        <w:rPr>
          <w:b w:val="0"/>
        </w:rPr>
        <w:t xml:space="preserve">The </w:t>
      </w:r>
      <w:r>
        <w:rPr>
          <w:b/>
        </w:rPr>
        <w:t>training</w:t>
      </w:r>
      <w:r>
        <w:rPr>
          <w:b w:val="0"/>
        </w:rPr>
        <w:t xml:space="preserve"> </w:t>
      </w:r>
      <w:r>
        <w:rPr>
          <w:b/>
        </w:rPr>
        <w:t>input</w:t>
      </w:r>
      <w:r>
        <w:rPr>
          <w:b w:val="0"/>
        </w:rPr>
        <w:t xml:space="preserve"> gives hidden value three. Squared-error slope points v from zero towards one, and this specially chosen rate reaches one in a single update.</w:t>
      </w:r>
    </w:p>
    <w:p>
      <w:pPr>
        <w:spacing w:line="336" w:lineRule="auto" w:after="180"/>
      </w:pPr>
      <w:r>
        <w:rPr>
          <w:b w:val="0"/>
        </w:rPr>
        <w:t xml:space="preserve">Zero loss on one </w:t>
      </w:r>
      <w:r>
        <w:rPr>
          <w:b/>
        </w:rPr>
        <w:t>training</w:t>
      </w:r>
      <w:r>
        <w:rPr>
          <w:b w:val="0"/>
        </w:rPr>
        <w:t xml:space="preserve"> pair is exact </w:t>
      </w:r>
      <w:r>
        <w:rPr>
          <w:b/>
        </w:rPr>
        <w:t>fitting</w:t>
      </w:r>
      <w:r>
        <w:rPr>
          <w:b w:val="0"/>
        </w:rPr>
        <w:t xml:space="preserve"> of that pair, not </w:t>
      </w:r>
      <w:r>
        <w:rPr>
          <w:b/>
        </w:rPr>
        <w:t>evidence</w:t>
      </w:r>
      <w:r>
        <w:rPr>
          <w:b w:val="0"/>
        </w:rPr>
        <w:t xml:space="preserve"> about other </w:t>
      </w:r>
      <w:r>
        <w:rPr>
          <w:b/>
        </w:rPr>
        <w:t>input</w:t>
      </w:r>
      <w:r>
        <w:rPr>
          <w:b w:val="0"/>
        </w:rPr>
        <w:t>s.</w:t>
      </w:r>
    </w:p>
    <w:p>
      <w:pPr>
        <w:pStyle w:val="Heading2"/>
      </w:pPr>
      <w:r>
        <w:t>Changed-case question and optional hint</w:t>
      </w:r>
    </w:p>
    <w:p>
      <w:pPr>
        <w:pStyle w:val="Heading3"/>
      </w:pPr>
      <w:r>
        <w:t>Practice 2: explain the deciding evidence</w:t>
      </w:r>
    </w:p>
    <w:p>
      <w:pPr>
        <w:pStyle w:val="ListBullet"/>
      </w:pPr>
      <w:r>
        <w:t>Changed-case practice: Change target from 3 to6 and restart v = 0 with the same rate. Which conclusion is supported by the supplied facts?</w:t>
      </w:r>
    </w:p>
    <w:p>
      <w:pPr>
        <w:pStyle w:val="ListBullet"/>
      </w:pPr>
      <w:r>
        <w:t>1. First gradient=-36; v becomes 2; prediction 6 and loss 0.</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First gradient=-36; v becomes 2; </w:t>
      </w:r>
      <w:r>
        <w:rPr>
          <w:b/>
        </w:rPr>
        <w:t>prediction</w:t>
      </w:r>
      <w:r>
        <w:rPr>
          <w:b w:val="0"/>
        </w:rPr>
        <w:t xml:space="preserve"> 6 and loss 0. The hidden value remains 3, but the target residual and required </w:t>
      </w:r>
      <w:r>
        <w:rPr>
          <w:b/>
        </w:rPr>
        <w:t>output</w:t>
      </w:r>
      <w:r>
        <w:rPr>
          <w:b w:val="0"/>
        </w:rPr>
        <w:t xml:space="preserve"> weight double.</w:t>
      </w:r>
    </w:p>
    <w:p>
      <w:pPr>
        <w:pStyle w:val="Heading2"/>
      </w:pPr>
      <w:r>
        <w:t>Repair and retain the record</w:t>
      </w:r>
    </w:p>
    <w:p>
      <w:pPr>
        <w:spacing w:line="336" w:lineRule="auto" w:after="180"/>
      </w:pPr>
      <w:r>
        <w:rPr>
          <w:b w:val="0"/>
        </w:rPr>
        <w:t>Review Updating parameters (ai-5/11). Goal: Apply a learning rate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Slopes and local change (ai-5/9). Goal: Calculate an average rate of change over a stated interval. Short practice: Which calculation disproves “any increase helps”?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Forward passes by hand (ai-5/6). Goal: Record scores and activations in dependency order. Short practice: Why should feedback identify h before correcting only 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Training a small network: the case</w:t>
      </w:r>
    </w:p>
    <w:p>
      <w:r>
        <w:drawing>
          <wp:inline xmlns:a="http://schemas.openxmlformats.org/drawingml/2006/main" xmlns:pic="http://schemas.openxmlformats.org/drawingml/2006/picture">
            <wp:extent cx="5486400" cy="2990088"/>
            <wp:docPr id="2" name="Picture 2" descr="Train a single output weight while clearly marking the frozen hidden computation. Supplied facts: Toy h=ReLU(x), y=vh. One training pair x = 3, target 3; start v = 0; squared loss; rate 1/18.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2-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Train a single </w:t>
      </w:r>
      <w:r>
        <w:rPr>
          <w:b/>
        </w:rPr>
        <w:t>output</w:t>
      </w:r>
      <w:r>
        <w:rPr>
          <w:b w:val="0"/>
        </w:rPr>
        <w:t xml:space="preserve"> weight while clearly marking the frozen hidden computation. Supplied facts: Toy h=ReLU(x), y=vh. One </w:t>
      </w:r>
      <w:r>
        <w:rPr>
          <w:b/>
        </w:rPr>
        <w:t>training</w:t>
      </w:r>
      <w:r>
        <w:rPr>
          <w:b w:val="0"/>
        </w:rPr>
        <w:t xml:space="preserve"> pair x = 3, target 3; start v = 0; squared loss; rate 1/18.</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Freeze hidden step: h=3 for this pair; only v is trainable. → Compute initial gradient: Loss 9; gradient 2(3v-3)×3=-18 at v=0. → Update and verify: v becomes 1; prediction 3 and loss 0. Next gradient is 0."/>
            <wp:cNvGraphicFramePr>
              <a:graphicFrameLocks noChangeAspect="1"/>
            </wp:cNvGraphicFramePr>
            <a:graphic>
              <a:graphicData uri="http://schemas.openxmlformats.org/drawingml/2006/picture">
                <pic:pic>
                  <pic:nvPicPr>
                    <pic:cNvPr id="0" name="academy-story-ai-5-1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Freeze hidden step: h=3 for this pair; only v is trainable. → Compute initial gradient: Loss 9; gradient 2(3v-3)×3=-18 at v=0. → Update and verify: v becomes 1; </w:t>
      </w:r>
      <w:r>
        <w:rPr>
          <w:b/>
        </w:rPr>
        <w:t>prediction</w:t>
      </w:r>
      <w:r>
        <w:rPr>
          <w:b w:val="0"/>
        </w:rPr>
        <w:t xml:space="preserve"> 3 and loss 0. Next gradient is 0.</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One full-data update from v is 1</w:t>
      </w:r>
    </w:p>
    <w:p>
      <w:r>
        <w:drawing>
          <wp:inline xmlns:a="http://schemas.openxmlformats.org/drawingml/2006/main" xmlns:pic="http://schemas.openxmlformats.org/drawingml/2006/picture">
            <wp:extent cx="5486400" cy="2898648"/>
            <wp:docPr id="4" name="Picture 4" descr="One full-data update from v is 1. Forward and loss | Predictions [1, 2] for targets [2, 4] | Errors [-1, -2], MSE 2.5. Gradient | 2 times (-1 times 1 - 2 times 2) / 2 | Gradient -5. Update with rate 0.1 | 1 - 0.1 times -5 | Next v is 1.5"/>
            <wp:cNvGraphicFramePr>
              <a:graphicFrameLocks noChangeAspect="1"/>
            </wp:cNvGraphicFramePr>
            <a:graphic>
              <a:graphicData uri="http://schemas.openxmlformats.org/drawingml/2006/picture">
                <pic:pic>
                  <pic:nvPicPr>
                    <pic:cNvPr id="0" name="academy-story-ai-5-12-03.png"/>
                    <pic:cNvPicPr/>
                  </pic:nvPicPr>
                  <pic:blipFill>
                    <a:blip r:embed="rId12"/>
                    <a:stretch>
                      <a:fillRect/>
                    </a:stretch>
                  </pic:blipFill>
                  <pic:spPr>
                    <a:xfrm>
                      <a:off x="0" y="0"/>
                      <a:ext cx="5486400" cy="2898648"/>
                    </a:xfrm>
                    <a:prstGeom prst="rect"/>
                  </pic:spPr>
                </pic:pic>
              </a:graphicData>
            </a:graphic>
          </wp:inline>
        </w:drawing>
      </w:r>
    </w:p>
    <w:p>
      <w:pPr>
        <w:spacing w:line="336" w:lineRule="auto" w:after="180"/>
      </w:pPr>
      <w:r>
        <w:rPr>
          <w:b w:val="0"/>
        </w:rPr>
        <w:t xml:space="preserve">One full-data update from v is 1. Forward and loss | </w:t>
      </w:r>
      <w:r>
        <w:rPr>
          <w:b/>
        </w:rPr>
        <w:t>Prediction</w:t>
      </w:r>
      <w:r>
        <w:rPr>
          <w:b w:val="0"/>
        </w:rPr>
        <w:t>s [1, 2] for targets [2, 4] | Errors [-1, -2], MSE 2.5. Gradient | 2 times (-1 times 1 - 2 times 2) / 2 | Gradient -5.</w:t>
      </w:r>
    </w:p>
    <w:p>
      <w:pPr>
        <w:spacing w:line="336" w:lineRule="auto" w:after="180"/>
      </w:pPr>
      <w:r>
        <w:rPr>
          <w:b w:val="0"/>
        </w:rPr>
        <w:t>Update with rate 0.1 | 1 - 0.1 times -5 | Next v is 1.5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v becomes 1; prediction 3 and loss 0. Next gradient is 0. Changed condition: Change target from 3 to6 and restart v = 0 with the same rate. Expected result: First gradient=-36; v becomes 2; prediction 6 and loss 0. Reason: The hidden value remains 3, but the target residual and required output weight double."/>
            <wp:cNvGraphicFramePr>
              <a:graphicFrameLocks noChangeAspect="1"/>
            </wp:cNvGraphicFramePr>
            <a:graphic>
              <a:graphicData uri="http://schemas.openxmlformats.org/drawingml/2006/picture">
                <pic:pic>
                  <pic:nvPicPr>
                    <pic:cNvPr id="0" name="academy-story-ai-5-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v becomes 1; </w:t>
      </w:r>
      <w:r>
        <w:rPr>
          <w:b/>
        </w:rPr>
        <w:t>prediction</w:t>
      </w:r>
      <w:r>
        <w:rPr>
          <w:b w:val="0"/>
        </w:rPr>
        <w:t xml:space="preserve"> 3 and loss 0. Next gradient is 0. Changed condition: Change target from 3 to6 and restart v = 0 with the same rate.</w:t>
      </w:r>
    </w:p>
    <w:p>
      <w:pPr>
        <w:spacing w:line="336" w:lineRule="auto" w:after="180"/>
      </w:pPr>
      <w:r>
        <w:rPr>
          <w:b w:val="0"/>
        </w:rPr>
        <w:t xml:space="preserve">Expected result: First gradient=-36; v becomes 2; </w:t>
      </w:r>
      <w:r>
        <w:rPr>
          <w:b/>
        </w:rPr>
        <w:t>prediction</w:t>
      </w:r>
      <w:r>
        <w:rPr>
          <w:b w:val="0"/>
        </w:rPr>
        <w:t xml:space="preserve"> 6 and loss 0. Reason: The hidden value remains 3, but the target residual and required </w:t>
      </w:r>
      <w:r>
        <w:rPr>
          <w:b/>
        </w:rPr>
        <w:t>output</w:t>
      </w:r>
      <w:r>
        <w:rPr>
          <w:b w:val="0"/>
        </w:rPr>
        <w:t xml:space="preserve"> weight double.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 Limit: Zero loss on one example is an exact fit to that recorded example. It does not by itself establish memorisation or a generally useful image classifier."/>
            <wp:cNvGraphicFramePr>
              <a:graphicFrameLocks noChangeAspect="1"/>
            </wp:cNvGraphicFramePr>
            <a:graphic>
              <a:graphicData uri="http://schemas.openxmlformats.org/drawingml/2006/picture">
                <pic:pic>
                  <pic:nvPicPr>
                    <pic:cNvPr id="0" name="academy-story-ai-5-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Only the </w:t>
      </w:r>
      <w:r>
        <w:rPr>
          <w:b/>
        </w:rPr>
        <w:t>output</w:t>
      </w:r>
      <w:r>
        <w:rPr>
          <w:b w:val="0"/>
        </w:rPr>
        <w:t xml:space="preserve"> weight v is being fitted in this toy network; the hidden ReLU is fixed. The </w:t>
      </w:r>
      <w:r>
        <w:rPr>
          <w:b/>
        </w:rPr>
        <w:t>training</w:t>
      </w:r>
      <w:r>
        <w:rPr>
          <w:b w:val="0"/>
        </w:rPr>
        <w:t xml:space="preserve"> </w:t>
      </w:r>
      <w:r>
        <w:rPr>
          <w:b/>
        </w:rPr>
        <w:t>input</w:t>
      </w:r>
      <w:r>
        <w:rPr>
          <w:b w:val="0"/>
        </w:rPr>
        <w:t xml:space="preserve"> gives hidden value three. Squared-error slope points v from zero towards one, and this specially chosen rate reaches one in a single update. Zero loss on one </w:t>
      </w:r>
      <w:r>
        <w:rPr>
          <w:b/>
        </w:rPr>
        <w:t>training</w:t>
      </w:r>
      <w:r>
        <w:rPr>
          <w:b w:val="0"/>
        </w:rPr>
        <w:t xml:space="preserve"> pair is exact </w:t>
      </w:r>
      <w:r>
        <w:rPr>
          <w:b/>
        </w:rPr>
        <w:t>fitting</w:t>
      </w:r>
      <w:r>
        <w:rPr>
          <w:b w:val="0"/>
        </w:rPr>
        <w:t xml:space="preserve"> of that pair, not </w:t>
      </w:r>
      <w:r>
        <w:rPr>
          <w:b/>
        </w:rPr>
        <w:t>evidence</w:t>
      </w:r>
      <w:r>
        <w:rPr>
          <w:b w:val="0"/>
        </w:rPr>
        <w:t xml:space="preserve"> about other </w:t>
      </w:r>
      <w:r>
        <w:rPr>
          <w:b/>
        </w:rPr>
        <w:t>input</w:t>
      </w:r>
      <w:r>
        <w:rPr>
          <w:b w:val="0"/>
        </w:rPr>
        <w:t>s. Limit: Zero loss on one example is an exact fit to that recorded example. It does not by itself establish memorisation or a generally useful image classifier.</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parameter changed, and which part was not train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parameter changed, and which part was not trained?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Training a small network: the case</w:t>
      </w:r>
    </w:p>
    <w:p>
      <w:pPr>
        <w:pStyle w:val="Heading3"/>
      </w:pPr>
      <w:r>
        <w:t>02. Follow the deciding steps</w:t>
      </w:r>
    </w:p>
    <w:p>
      <w:pPr>
        <w:pStyle w:val="Heading3"/>
      </w:pPr>
      <w:r>
        <w:t>03. One full-data update from v is 1</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