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w:t>
      </w:r>
    </w:p>
    <w:p>
      <w:pPr>
        <w:pStyle w:val="Title"/>
      </w:pPr>
      <w:r>
        <w:t>Requirements and service boundaries</w:t>
      </w:r>
    </w:p>
    <w:p>
      <w:r>
        <w:t>Project: Grounded Learning Service</w:t>
      </w:r>
    </w:p>
    <w:p>
      <w:pPr>
        <w:pStyle w:val="Heading1"/>
      </w:pPr>
      <w:r>
        <w:t>Before you start</w:t>
      </w:r>
    </w:p>
    <w:p>
      <w:r>
        <w:t>Recall AI 5 exit evidence, tested Python programs, APIs, structured data, version control and basic system diagrams..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requirements and service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Neural network experiment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Retrieve what you already know</w:t>
      </w:r>
    </w:p>
    <w:p>
      <w:r>
        <w:t>Recall AI 5 exit evidence, tested Python programs, APIs, structured data, version control and basic system diagrams..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requirements and service boundaries using the deciding step in this fictional service.</w:t>
      </w:r>
    </w:p>
    <w:p>
      <w:pPr>
        <w:pStyle w:val="Heading1"/>
      </w:pPr>
      <w:r>
        <w:t>02. Notice the evidence</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student timetable service reads a public schedule and returns a meeting time or review status. It cannot edit schedules or email users. Test success and refusal before adding model behaviour.</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request asks for Tuesday meeting time and to move it to Wednesday. The public schedule lists Tuesday 16:00.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r>
        <w:t>Read the labelled picture: Split the museum visitor’s request into two operations. Which can the service perform for P, and what happens to each operation when Q has no approved card?</w:t>
      </w:r>
    </w:p>
    <w:p>
      <w:r>
        <w:t>Change one thing: Replace P with Q, which has no approved card. Predict the result before checking the explanation. What remains the same?</w:t>
      </w:r>
    </w:p>
    <w:p>
      <w:pPr>
        <w:pStyle w:val="Heading1"/>
      </w:pPr>
      <w:r>
        <w:t>07. Find and repair a mistake</w:t>
      </w:r>
    </w:p>
    <w:p>
      <w:r>
        <w:t>A helpful answer does not grant an operation that the service contract excludes.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helpful answer does not grant an operation that the service contract excludes.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“Requirements and service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Split the museum visitor’s request into two operations. Which can the service perform for P, and what happens to each operation when Q has no approved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request asks for Tuesday meeting time and to move it to Wednesday. The public schedule lists Tuesday 16:00.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helpful answer does not grant an operation that the service contract excludes.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read-only inventory service is asked to list item A and delete item B. Inventory says A is available. Trace permitted work.</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Museum fact desk. A visitor asks the opening year of exhibit P and asks the bot to sell a ticket.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requirements and service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requirements and service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Museum fact desk. A visitor asks the opening year of exhibit P and asks the bot to sell a ticket.</w:t>
      </w:r>
    </w:p>
    <w:p>
      <w:pPr>
        <w:pStyle w:val="Heading3"/>
      </w:pPr>
      <w:r>
        <w:t>Practice 1: explain the deciding evidence</w:t>
      </w:r>
    </w:p>
    <w:p>
      <w:r>
        <w:t>Which labelled step matches this detail? Return 1912 with card P; do not sell a ticket.</w:t>
      </w:r>
    </w:p>
    <w:p>
      <w:r>
        <w:t>1. Read approved card</w:t>
      </w:r>
    </w:p>
    <w:p>
      <w:r>
        <w:t>2. Split the request</w:t>
      </w:r>
    </w:p>
    <w:p>
      <w:r>
        <w:t>3. Apply the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the boundary Return 1912 with card P; do not sell a ticket. A service boundary states permitted work; useful information does not grant extra operations.</w:t>
      </w:r>
    </w:p>
    <w:p>
      <w:pPr>
        <w:pStyle w:val="Heading3"/>
      </w:pPr>
      <w:r>
        <w:t>Practice 2: explain the deciding evidence</w:t>
      </w:r>
    </w:p>
    <w:p>
      <w:r>
        <w:t>Changed-case practice: Replace P with Q, which has no approved card. Which conclusion is supported by the supplied facts?</w:t>
      </w:r>
    </w:p>
    <w:p>
      <w:r>
        <w:t>1. The year is unsupported, and the ticket sale is still excluded.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year is unsupported, and the ticket sale is still excluded. Knowledge and permission are separate requirements.</w:t>
      </w:r>
    </w:p>
    <w:p>
      <w:pPr>
        <w:pStyle w:val="Heading3"/>
      </w:pPr>
      <w:r>
        <w:t>Repair a missing building block</w:t>
      </w:r>
    </w:p>
    <w:p>
      <w:r>
        <w:t>Review Neural network experiment defense (ai-5/36). Goal: Defend a network experiment using traceable evidence. Short practice: Calculate both weighted terms, z and ReLU output. Predict the changed second input and explain why 0.2 cannot be called 20% accuracy..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