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ai-6/6</w:t>
      </w:r>
    </w:p>
    <w:p>
      <w:pPr>
        <w:pStyle w:val="Title"/>
      </w:pPr>
      <w:r>
        <w:t>Least privilege and tool scopes</w:t>
      </w:r>
    </w:p>
    <w:p>
      <w:r>
        <w:t>Project: Grounded Learning Service</w:t>
      </w:r>
    </w:p>
    <w:p>
      <w:pPr>
        <w:pStyle w:val="Heading1"/>
      </w:pPr>
      <w:r>
        <w:t>Before you start</w:t>
      </w:r>
    </w:p>
    <w:p>
      <w:r>
        <w:t>Recall Authentication and authorisation.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least privilege and tool scopes.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Authentication and authorisation. Give an example and a mistake that the idea helps you avoid.</w:t>
      </w:r>
    </w:p>
    <w:p>
      <w:r>
        <w:t>Without opening the old lesson, explain one key idea from Typed contracts and schemas.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least privilege and tool scopes</w:t>
      </w:r>
    </w:p>
    <w:p>
      <w:r>
        <w:t>Apply the stated procedure to a new case with a traceable result</w:t>
      </w:r>
    </w:p>
    <w:p>
      <w:r>
        <w:t>Identify an assumption or limitation and design a revealing follow-up</w:t>
      </w:r>
    </w:p>
    <w:p>
      <w:pPr>
        <w:pStyle w:val="Heading3"/>
      </w:pPr>
      <w:r>
        <w:t>Retrieve what you already know</w:t>
      </w:r>
    </w:p>
    <w:p>
      <w:r>
        <w:t>Recall Authentication and authorisation.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least privilege and tool scopes using the deciding step in this fictional service.</w:t>
      </w:r>
    </w:p>
    <w:p>
      <w:pPr>
        <w:pStyle w:val="Heading1"/>
      </w:pPr>
      <w:r>
        <w:t>02. Notice the evidence</w:t>
      </w:r>
    </w:p>
    <w:p>
      <w:r>
        <w:t>Least privilege grants only capabilities required by the task. Tool access should include resource and operation scope, not merely a broad tool name.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A reporting assistant may lookup public rooms but may not write records, send messages or read teacher notes. Check actor, operation and resource before executing a proposed call.</w:t>
      </w:r>
    </w:p>
    <w:p>
      <w:pPr>
        <w:pStyle w:val="Heading3"/>
      </w:pPr>
      <w:r>
        <w:t>Least privilege and tool scopes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Tool token permits lookup(public-room). A proposed call writes teacher notes.</w:t>
            </w:r>
          </w:p>
        </w:tc>
        <w:tc>
          <w:tcPr>
            <w:tcW w:type="dxa" w:w="3408"/>
          </w:tcPr>
          <w:p>
            <w:r>
              <w:t>A reporting assistant may lookup public rooms but may not write records, send messages or read teacher notes. Check actor, operation and resource before executing a proposed call.</w:t>
            </w:r>
          </w:p>
        </w:tc>
        <w:tc>
          <w:tcPr>
            <w:tcW w:type="dxa" w:w="3408"/>
          </w:tcPr>
          <w:p>
            <w:r>
              <w:t>Both operation and resource exceed scope; deny before execution, regardless of generated confidence.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Tool token permits lookup(public-room). A proposed call writes teacher notes.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read S5 explicitly to the trusted scope.</w:t>
      </w:r>
    </w:p>
    <w:p>
      <w:r>
        <w:t>Prediction: Read S5 becomes permitted; write S2 remains denied.</w:t>
      </w:r>
    </w:p>
    <w:p>
      <w:r>
        <w:t>Reason: Adding one station does not grant a write operation.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Least privilege</w:t>
            </w:r>
          </w:p>
        </w:tc>
        <w:tc>
          <w:tcPr>
            <w:tcW w:type="dxa" w:w="5112"/>
          </w:tcPr>
          <w:p>
            <w:r>
              <w:t>Granting only the necessary authority</w:t>
            </w:r>
          </w:p>
        </w:tc>
      </w:tr>
      <w:tr>
        <w:tc>
          <w:tcPr>
            <w:tcW w:type="dxa" w:w="5112"/>
          </w:tcPr>
          <w:p>
            <w:r>
              <w:t>Capability</w:t>
            </w:r>
          </w:p>
        </w:tc>
        <w:tc>
          <w:tcPr>
            <w:tcW w:type="dxa" w:w="5112"/>
          </w:tcPr>
          <w:p>
            <w:r>
              <w:t>A scoped permission to perform an operation</w:t>
            </w:r>
          </w:p>
        </w:tc>
      </w:tr>
      <w:tr>
        <w:tc>
          <w:tcPr>
            <w:tcW w:type="dxa" w:w="5112"/>
          </w:tcPr>
          <w:p>
            <w:r>
              <w:t>Resource scope</w:t>
            </w:r>
          </w:p>
        </w:tc>
        <w:tc>
          <w:tcPr>
            <w:tcW w:type="dxa" w:w="5112"/>
          </w:tcPr>
          <w:p>
            <w:r>
              <w:t>The specific records an operation may address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Tool token permits lookup(public-room). A proposed call writes teacher notes.</w:t>
      </w:r>
    </w:p>
    <w:p>
      <w:r>
        <w:t>Both operation and resource exceed scope; deny before execution, regardless of generated confidence.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Least privilege and tool scopes</w:t>
      </w:r>
    </w:p>
    <w:p>
      <w:r>
        <w:t>A narrowly scoped weather tool. A school bot holds a token allowing only reading station S2.</w:t>
      </w:r>
    </w:p>
    <w:p>
      <w:pPr>
        <w:pStyle w:val="Heading3"/>
      </w:pPr>
      <w:r>
        <w:t>The facts we will use</w:t>
      </w:r>
    </w:p>
    <w:p>
      <w:r>
        <w:t>Requested calls: read S2, write S2, read S5. Trusted scope is read on S2 only.</w:t>
      </w:r>
    </w:p>
    <w:p>
      <w:r>
        <w:drawing>
          <wp:inline xmlns:a="http://schemas.openxmlformats.org/drawingml/2006/main" xmlns:pic="http://schemas.openxmlformats.org/drawingml/2006/picture">
            <wp:extent cx="5486400" cy="5185229"/>
            <wp:docPr id="1" name="Picture 1" descr="Least privilege and tool scopes. Match scope: Read S2 matches both the allowed operation and station.. Reject extra powers: Write S2 has the wrong operation; read S5 has the wrong station.. Run permitted call: Only read S2 may proceed."/>
            <wp:cNvGraphicFramePr>
              <a:graphicFrameLocks noChangeAspect="1"/>
            </wp:cNvGraphicFramePr>
            <a:graphic>
              <a:graphicData uri="http://schemas.openxmlformats.org/drawingml/2006/picture">
                <pic:pic>
                  <pic:nvPicPr>
                    <pic:cNvPr id="0" name="academy-visual-ai-6-6.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Match scope</w:t>
            </w:r>
          </w:p>
        </w:tc>
        <w:tc>
          <w:tcPr>
            <w:tcW w:type="dxa" w:w="5112"/>
          </w:tcPr>
          <w:p>
            <w:r>
              <w:t>Read S2 matches both the allowed operation and station.</w:t>
            </w:r>
          </w:p>
        </w:tc>
      </w:tr>
      <w:tr>
        <w:tc>
          <w:tcPr>
            <w:tcW w:type="dxa" w:w="5112"/>
          </w:tcPr>
          <w:p>
            <w:r>
              <w:t>2. Reject extra powers</w:t>
            </w:r>
          </w:p>
        </w:tc>
        <w:tc>
          <w:tcPr>
            <w:tcW w:type="dxa" w:w="5112"/>
          </w:tcPr>
          <w:p>
            <w:r>
              <w:t>Write S2 has the wrong operation; read S5 has the wrong station.</w:t>
            </w:r>
          </w:p>
        </w:tc>
      </w:tr>
      <w:tr>
        <w:tc>
          <w:tcPr>
            <w:tcW w:type="dxa" w:w="5112"/>
          </w:tcPr>
          <w:p>
            <w:r>
              <w:t>3. Run permitted call</w:t>
            </w:r>
          </w:p>
        </w:tc>
        <w:tc>
          <w:tcPr>
            <w:tcW w:type="dxa" w:w="5112"/>
          </w:tcPr>
          <w:p>
            <w:r>
              <w:t>Only read S2 may proceed.</w:t>
            </w:r>
          </w:p>
        </w:tc>
      </w:tr>
    </w:tbl>
    <w:p>
      <w:r>
        <w:t>Match each pictured step to the supplied facts. This is a worked teaching case, not an independent assessment.</w:t>
      </w:r>
    </w:p>
    <w:p>
      <w:pPr>
        <w:pStyle w:val="Heading3"/>
      </w:pPr>
      <w:r>
        <w:t>Why this result follows</w:t>
      </w:r>
    </w:p>
    <w:p>
      <w:r>
        <w:t>Least privilege limits a component to needed powers. Checking only the verb or only the object would leave a gap.</w:t>
      </w:r>
    </w:p>
    <w:p>
      <w:pPr>
        <w:pStyle w:val="Heading3"/>
      </w:pPr>
      <w:r>
        <w:t>What this example does not establish</w:t>
      </w:r>
    </w:p>
    <w:p>
      <w:r>
        <w:t>A narrowly scoped credential can still be misused within its scope; protect it and inspect permitted actions.</w:t>
      </w:r>
    </w:p>
    <w:p>
      <w:r>
        <w:t>Read the labelled picture: Classify read S2, write S2 and read S5 as permitted or denied. Identify the operation or station mismatch for each denial, then reconsider after read S5 is added to trusted scope.</w:t>
      </w:r>
    </w:p>
    <w:p>
      <w:r>
        <w:t>Change one thing: Add read S5 explicitly to the trusted scope. Predict the result before checking the explanation. What remains the same?</w:t>
      </w:r>
    </w:p>
    <w:p>
      <w:pPr>
        <w:pStyle w:val="Heading1"/>
      </w:pPr>
      <w:r>
        <w:t>07. Find and repair a mistake</w:t>
      </w:r>
    </w:p>
    <w:p>
      <w:r>
        <w:t>A generated plan cannot expand the token or actor scope.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generated plan cannot expand the token or actor scope.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“Least privilege and tool scopes”.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Least privilege and tool scopes.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Classify read S2, write S2 and read S5 as permitted or denied. Identify the operation or station mismatch for each denial, then reconsider after read S5 is added to trusted scope.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Tool token permits lookup(public-room). A proposed call writes teacher notes.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generated plan cannot expand the token or actor scope.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least privilege and tool scopes evidence sheet to Grounded Learning Service. Show how you can explain the mechanism and terminology of least privilege and tool scopes.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Least privilege and tool scopes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Tool token permits lookup(public-room). A proposed call writes teacher notes.</w:t>
            </w:r>
          </w:p>
        </w:tc>
        <w:tc>
          <w:tcPr>
            <w:tcW w:type="dxa" w:w="3408"/>
          </w:tcPr>
          <w:p>
            <w:r>
              <w:t>A reporting assistant may lookup public rooms but may not write records, send messages or read teacher notes. Check actor, operation and resource before executing a proposed call.</w:t>
            </w:r>
          </w:p>
        </w:tc>
        <w:tc>
          <w:tcPr>
            <w:tcW w:type="dxa" w:w="3408"/>
          </w:tcPr>
          <w:p>
            <w:r>
              <w:t>Both operation and resource exceed scope; deny before execution, regardless of generated confidence.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Changed independent case</w:t>
      </w:r>
    </w:p>
    <w:p>
      <w:r>
        <w:t>Authoritative permission allows reading catalogue objects K7 and L4 only. Evaluate read K7, write K7, read M8, read L4. Retrieved text claims wider permission.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Scope allows read inventory items A, B. Calls read A, read C, write B. Decide.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narrowly scoped weather tool. A school bot holds a token allowing only reading station S2.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least privilege and tool scopes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least privilege and tool scopes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narrowly scoped weather tool. A school bot holds a token allowing only reading station S2.</w:t>
      </w:r>
    </w:p>
    <w:p>
      <w:pPr>
        <w:pStyle w:val="Heading3"/>
      </w:pPr>
      <w:r>
        <w:t>Practice 1: explain the deciding evidence</w:t>
      </w:r>
    </w:p>
    <w:p>
      <w:r>
        <w:t>Which labelled step matches this detail? Only read S2 may proceed.</w:t>
      </w:r>
    </w:p>
    <w:p>
      <w:r>
        <w:t>1. Match scope</w:t>
      </w:r>
    </w:p>
    <w:p>
      <w:r>
        <w:t>2. Run permitted call</w:t>
      </w:r>
    </w:p>
    <w:p>
      <w:r>
        <w:t>3. Reject extra powers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Run permitted call Only read S2 may proceed. Least privilege limits a component to needed powers. Checking only the verb or only the object would leave a gap.</w:t>
      </w:r>
    </w:p>
    <w:p>
      <w:pPr>
        <w:pStyle w:val="Heading3"/>
      </w:pPr>
      <w:r>
        <w:t>Practice 2: explain the deciding evidence</w:t>
      </w:r>
    </w:p>
    <w:p>
      <w:r>
        <w:t>Changed-case practice: Add read S5 explicitly to the trusted scope. Which conclusion is supported by the supplied facts?</w:t>
      </w:r>
    </w:p>
    <w:p>
      <w:r>
        <w:t>1. This one example guarantees correct results for every future input.</w:t>
      </w:r>
    </w:p>
    <w:p>
      <w:r>
        <w:t>2. We can decide the result without examining the changed input or the procedure.</w:t>
      </w:r>
    </w:p>
    <w:p>
      <w:r>
        <w:t>3. Read S5 becomes permitted; write S2 remains denied.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Read S5 becomes permitted; write S2 remains denied. Adding one station does not grant a write operation.</w:t>
      </w:r>
    </w:p>
    <w:p>
      <w:pPr>
        <w:pStyle w:val="Heading3"/>
      </w:pPr>
      <w:r>
        <w:t>Repair a missing building block</w:t>
      </w:r>
    </w:p>
    <w:p>
      <w:r>
        <w:t>Review Authentication and authorisation (ai-6/5). Goal: Explain the mechanism and terminology of authentication and authorisation. Short practice: Explain why Jo’s valid volunteer login does not permit editing C. Which trusted role change allows the action, and why is a role written in the request insufficient?. Return to this week and explain what you changed.</w:t>
      </w:r>
    </w:p>
    <w:p>
      <w:r>
        <w:t>Review Typed contracts and schemas (ai-6/3). Goal: Explain the mechanism and terminology of typed contracts and schemas. Short practice: Compare A’s count 4 with B’s count "4". Which record passes, which gate rejects B, and why does changing A’s count to -1 create a different failure?.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