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ai-6/35</w:t>
      </w:r>
    </w:p>
    <w:p>
      <w:pPr>
        <w:pStyle w:val="Title"/>
      </w:pPr>
      <w:r>
        <w:t>Capstone release review</w:t>
      </w:r>
    </w:p>
    <w:p>
      <w:r>
        <w:t>Project: Grounded Learning Service</w:t>
      </w:r>
    </w:p>
    <w:p>
      <w:pPr>
        <w:pStyle w:val="Heading1"/>
      </w:pPr>
      <w:r>
        <w:t>Before you start</w:t>
      </w:r>
    </w:p>
    <w:p>
      <w:r>
        <w:t>Recall Capstone failure testing.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capstone release review.</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failure testing. Give an example and a mistake that the idea helps you avoid.</w:t>
      </w:r>
    </w:p>
    <w:p>
      <w:r>
        <w:t>Without opening the old lesson, explain one key idea from Documentation and operational readiness. Give an example and a mistake that the idea helps you avoid.</w:t>
      </w:r>
    </w:p>
    <w:p>
      <w:r>
        <w:t>Without opening the old lesson, explain one key idea from Performance and cost experiments.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capstone release review</w:t>
      </w:r>
    </w:p>
    <w:p>
      <w:r>
        <w:t>Apply the stated procedure to a new case with a traceable result</w:t>
      </w:r>
    </w:p>
    <w:p>
      <w:r>
        <w:t>Identify an assumption or limitation and design a revealing follow-up</w:t>
      </w:r>
    </w:p>
    <w:p>
      <w:pPr>
        <w:pStyle w:val="Heading3"/>
      </w:pPr>
      <w:r>
        <w:t>Retrieve what you already know</w:t>
      </w:r>
    </w:p>
    <w:p>
      <w:r>
        <w:t>Recall Capstone failure testing.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release review using the deciding step in this fictional service.</w:t>
      </w:r>
    </w:p>
    <w:p>
      <w:pPr>
        <w:pStyle w:val="Heading1"/>
      </w:pPr>
      <w:r>
        <w:t>02. Notice the evidence</w:t>
      </w:r>
    </w:p>
    <w:p>
      <w:r>
        <w:t>Release review combines correctness, access, failure recovery and operational readiness. Critical gates can block release independently of an average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release requires all access tests, no unauthorised effects, at least90% ordinary-case pass and a compatible rollback rehearsal. Record each gate separately with versioned evidence.</w:t>
      </w:r>
    </w:p>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cases18/20 pass; access all pass; no effects; rollback not tested.</w:t>
            </w:r>
          </w:p>
        </w:tc>
        <w:tc>
          <w:tcPr>
            <w:tcW w:type="dxa" w:w="3408"/>
          </w:tcPr>
          <w:p>
            <w:r>
              <w:t>Toy release requires all access tests, no unauthorised effects, at least90%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Ordinary cases18/20 pass; access all pass; no effects; rollback not tested.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Every listed deletion location passes new verification.</w:t>
      </w:r>
    </w:p>
    <w:p>
      <w:r>
        <w:t>Prediction: That gate can pass; review the complete current evidence before approving release.</w:t>
      </w:r>
    </w:p>
    <w:p>
      <w:r>
        <w:t>Reason: One repaired gate does not automatically refresh evidence for every other gate.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review</w:t>
            </w:r>
          </w:p>
        </w:tc>
        <w:tc>
          <w:tcPr>
            <w:tcW w:type="dxa" w:w="5112"/>
          </w:tcPr>
          <w:p>
            <w:r>
              <w:t>A decision using versioned gate evidence</w:t>
            </w:r>
          </w:p>
        </w:tc>
      </w:tr>
      <w:tr>
        <w:tc>
          <w:tcPr>
            <w:tcW w:type="dxa" w:w="5112"/>
          </w:tcPr>
          <w:p>
            <w:r>
              <w:t>Critical gate</w:t>
            </w:r>
          </w:p>
        </w:tc>
        <w:tc>
          <w:tcPr>
            <w:tcW w:type="dxa" w:w="5112"/>
          </w:tcPr>
          <w:p>
            <w:r>
              <w:t>A requirement that cannot be averaged away</w:t>
            </w:r>
          </w:p>
        </w:tc>
      </w:tr>
      <w:tr>
        <w:tc>
          <w:tcPr>
            <w:tcW w:type="dxa" w:w="5112"/>
          </w:tcPr>
          <w:p>
            <w:r>
              <w:t>Rollback rehearsal</w:t>
            </w:r>
          </w:p>
        </w:tc>
        <w:tc>
          <w:tcPr>
            <w:tcW w:type="dxa" w:w="5112"/>
          </w:tcPr>
          <w:p>
            <w:r>
              <w:t>A tested recovery of a compatible version set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Ordinary cases18/20 pass; access all pass; no effects; rollback not tested.</w:t>
      </w:r>
    </w:p>
    <w:p>
      <w:r>
        <w:t>90% ordinary threshold met but rollback evidence missing, so release is not ready. Absence of a failure report is not a passed rehearsal.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release review</w:t>
      </w:r>
    </w:p>
    <w:p>
      <w:r>
        <w:t>Review every mandatory gate. A capstone release needs factual, access and deletion gates to pass.</w:t>
      </w:r>
    </w:p>
    <w:p>
      <w:pPr>
        <w:pStyle w:val="Heading3"/>
      </w:pPr>
      <w:r>
        <w:t>The facts we will use</w:t>
      </w:r>
    </w:p>
    <w:p>
      <w:r>
        <w:t>Factual and access checks pass. Deletion fails because a listed backup remains. All three gates are mandatory.</w:t>
      </w:r>
    </w:p>
    <w:p>
      <w:r>
        <w:drawing>
          <wp:inline xmlns:a="http://schemas.openxmlformats.org/drawingml/2006/main" xmlns:pic="http://schemas.openxmlformats.org/drawingml/2006/picture">
            <wp:extent cx="5486400" cy="5145314"/>
            <wp:docPr id="1" name="Picture 1"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evidence</w:t>
            </w:r>
          </w:p>
        </w:tc>
        <w:tc>
          <w:tcPr>
            <w:tcW w:type="dxa" w:w="5112"/>
          </w:tcPr>
          <w:p>
            <w:r>
              <w:t>Record two passes and the specific deletion failure.</w:t>
            </w:r>
          </w:p>
        </w:tc>
      </w:tr>
      <w:tr>
        <w:tc>
          <w:tcPr>
            <w:tcW w:type="dxa" w:w="5112"/>
          </w:tcPr>
          <w:p>
            <w:r>
              <w:t>2. Apply decision rule</w:t>
            </w:r>
          </w:p>
        </w:tc>
        <w:tc>
          <w:tcPr>
            <w:tcW w:type="dxa" w:w="5112"/>
          </w:tcPr>
          <w:p>
            <w:r>
              <w:t>Block release; a majority of passes is insufficient.</w:t>
            </w:r>
          </w:p>
        </w:tc>
      </w:tr>
      <w:tr>
        <w:tc>
          <w:tcPr>
            <w:tcW w:type="dxa" w:w="5112"/>
          </w:tcPr>
          <w:p>
            <w:r>
              <w:t>3. Specify repair</w:t>
            </w:r>
          </w:p>
        </w:tc>
        <w:tc>
          <w:tcPr>
            <w:tcW w:type="dxa" w:w="5112"/>
          </w:tcPr>
          <w:p>
            <w:r>
              <w:t>Remove the listed copy and verify it before a fresh review.</w:t>
            </w:r>
          </w:p>
        </w:tc>
      </w:tr>
    </w:tbl>
    <w:p>
      <w:r>
        <w:t>Match each pictured step to the supplied facts. This is a worked teaching case, not an independent assessment.</w:t>
      </w:r>
    </w:p>
    <w:p>
      <w:pPr>
        <w:pStyle w:val="Heading3"/>
      </w:pPr>
      <w:r>
        <w:t>Why this result follows</w:t>
      </w:r>
    </w:p>
    <w:p>
      <w:r>
        <w:t>Release review applies explicit conditions to a specific candidate version. Completed coding is not evidence that all operational obligations are satisfied.</w:t>
      </w:r>
    </w:p>
    <w:p>
      <w:pPr>
        <w:pStyle w:val="Heading3"/>
      </w:pPr>
      <w:r>
        <w:t>What this example does not establish</w:t>
      </w:r>
    </w:p>
    <w:p>
      <w:r>
        <w:t>Approval cannot guarantee zero future faults; retain ownership, monitoring and recovery arrangements.</w:t>
      </w:r>
    </w:p>
    <w:p>
      <w:r>
        <w:t>Read the labelled picture: Apply the three mandatory release gates to the recorded results. Why do two passes not outweigh the deletion failure, and what evidence must follow its repair?</w:t>
      </w:r>
    </w:p>
    <w:p>
      <w:r>
        <w:t>Change one thing: Every listed deletion location passes new verification. Predict the result before checking the explanation. What remains the same?</w:t>
      </w:r>
    </w:p>
    <w:p>
      <w:pPr>
        <w:pStyle w:val="Heading1"/>
      </w:pPr>
      <w:r>
        <w:t>07. Find and repair a mistake</w:t>
      </w:r>
    </w:p>
    <w:p>
      <w:r>
        <w:t>Release readiness is scoped to the declared gates and environment; deployment still needs operational checks.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Release readiness is scoped to the declared gates and environment; deployment still needs operational checks.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release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release review.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three mandatory release gates to the recorded results. Why do two passes not outweigh the deletion failure, and what evidence must follow its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Ordinary cases18/20 pass; access all pass; no effects; rollback not tested.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Release readiness is scoped to the declared gates and environment; deployment still needs operational checks.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Ordinary27/30 pass; access1/5 fails; rollback passes; no effects. Decide.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cases18/20 pass; access all pass; no effects; rollback not tested.</w:t>
            </w:r>
          </w:p>
        </w:tc>
        <w:tc>
          <w:tcPr>
            <w:tcW w:type="dxa" w:w="3408"/>
          </w:tcPr>
          <w:p>
            <w:r>
              <w:t>Toy release requires all access tests, no unauthorised effects, at least90%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Ordinary27/30 pass; access1/5 fails; rollback passes; no effects.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Ordinary27/30 pass; access1/5 fails; rollback passes; no effects.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Review every mandatory gate. A capstone release needs factual, access and deletion gates to pass.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release review</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release review</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Review every mandatory gate. A capstone release needs factual, access and deletion gates to pass.</w:t>
      </w:r>
    </w:p>
    <w:p>
      <w:pPr>
        <w:pStyle w:val="Heading3"/>
      </w:pPr>
      <w:r>
        <w:t>Practice 1: explain the deciding evidence</w:t>
      </w:r>
    </w:p>
    <w:p>
      <w:r>
        <w:t>Which labelled step matches this detail? Remove the listed copy and verify it before a fresh review.</w:t>
      </w:r>
    </w:p>
    <w:p>
      <w:r>
        <w:t>1. List evidence</w:t>
      </w:r>
    </w:p>
    <w:p>
      <w:r>
        <w:t>2. Specify repair</w:t>
      </w:r>
    </w:p>
    <w:p>
      <w:r>
        <w:t>3. Apply decision rule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Specify repair Remove the listed copy and verify it before a fresh review. Release review applies explicit conditions to a specific candidate version. Completed coding is not evidence that all operational obligations are satisfied.</w:t>
      </w:r>
    </w:p>
    <w:p>
      <w:pPr>
        <w:pStyle w:val="Heading3"/>
      </w:pPr>
      <w:r>
        <w:t>Practice 2: explain the deciding evidence</w:t>
      </w:r>
    </w:p>
    <w:p>
      <w:r>
        <w:t>Changed-case practice: Every listed deletion location passes new verification. Which conclusion is supported by the supplied facts?</w:t>
      </w:r>
    </w:p>
    <w:p>
      <w:r>
        <w:t>1. This one example guarantees correct results for every future input.</w:t>
      </w:r>
    </w:p>
    <w:p>
      <w:r>
        <w:t>2. We can decide the result without examining the changed input or the procedure.</w:t>
      </w:r>
    </w:p>
    <w:p>
      <w:r>
        <w:t>3. That gate can pass; review the complete current evidence before approving release.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gate can pass; review the complete current evidence before approving release. One repaired gate does not automatically refresh evidence for every other gate.</w:t>
      </w:r>
    </w:p>
    <w:p>
      <w:pPr>
        <w:pStyle w:val="Heading3"/>
      </w:pPr>
      <w:r>
        <w:t>Repair a missing building block</w:t>
      </w:r>
    </w:p>
    <w:p>
      <w:r>
        <w:t>Review Capstone failure testing (ai-6/34). Goal: Explain the mechanism and terminology of capstone failure testing. Short practice: Explain why retrieval success permits the checked 15:00 fallback when drafting fails. What changes if retrieval fails too, and why can a template not fill that evidence gap?. Return to this week and explain what you changed.</w:t>
      </w:r>
    </w:p>
    <w:p>
      <w:r>
        <w:t>Review Documentation and operational readiness (ai-6/32). Goal: Explain the mechanism and terminology of documentation and operational readiness. Short practice: Match SOURCE_UNAVAILABLE to its safe check and escalation owner. What is lost when the maintainer route is removed, even if the diagnostic instructions stay readable?. Return to this week and explain what you changed.</w:t>
      </w:r>
    </w:p>
    <w:p>
      <w:r>
        <w:t>Review Performance and cost experiments (ai-6/29). Goal: Explain the mechanism and terminology of performance and cost experiments. Short practice: Calculate per-case seconds and cost units for A and B. Which meets a budget of at most 2 cost units per case, and what speed trade-off does that choice make?.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