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ai-4/10</w:t>
      </w:r>
    </w:p>
    <w:p>
      <w:pPr>
        <w:pStyle w:val="Title"/>
      </w:pPr>
      <w:r>
        <w:t>Baselines First</w:t>
      </w:r>
    </w:p>
    <w:p>
      <w:r>
        <w:t>Project: Responsible Plant Classifier</w:t>
      </w:r>
    </w:p>
    <w:p>
      <w:pPr>
        <w:pStyle w:val="Heading1"/>
      </w:pPr>
      <w:r>
        <w:t>01. Baselines First</w:t>
      </w:r>
    </w:p>
    <w:p>
      <w:pPr>
        <w:pStyle w:val="Heading3"/>
      </w:pPr>
      <w:r>
        <w:t>Teach the learning cycle</w:t>
      </w:r>
    </w:p>
    <w:p>
      <w:r>
        <w:t>Primary target: Fit a majority label baseline using training labels only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Dataset Cards</w:t>
      </w:r>
    </w:p>
    <w:p>
      <w:r>
        <w:t>Without opening the old lesson, explain one key idea from Dataset Cards.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Sampling and Intended Use</w:t>
      </w:r>
    </w:p>
    <w:p>
      <w:r>
        <w:t>Without opening the old lesson, explain one key idea from Sampling and Intended Use.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Python and Table Readiness</w:t>
      </w:r>
    </w:p>
    <w:p>
      <w:r>
        <w:t>Without opening the old lesson, explain one key idea from Python and Table Readiness. Give an example and a mistake that the idea helps you avoid.</w:t>
      </w:r>
    </w:p>
    <w:p>
      <w:r>
        <w:t>Look for: Specify a table schema</w:t>
      </w:r>
    </w:p>
    <w:p>
      <w:r>
        <w:t>Reference example, not the only acceptable wording: activity: nonempty text; minutes: integer from 0 to 60 inclusive.</w:t>
      </w:r>
    </w:p>
    <w:p>
      <w:r>
        <w:t>Use the student module and workbook section with this exact week title. The worked case, independent question and answers below form one aligned lesson sequence.</w:t>
      </w:r>
    </w:p>
    <w:p>
      <w:pPr>
        <w:pStyle w:val="Heading3"/>
      </w:pPr>
      <w:r>
        <w:t>What the learner must demonstrate</w:t>
      </w:r>
    </w:p>
    <w:p>
      <w:r>
        <w:t>A dataset contains 27 healthy and 3 spotted leaves. An always-healthy baseline gets what accuracy and spotted recall? What must a new model improve upon?</w:t>
      </w:r>
    </w:p>
    <w:p>
      <w:pPr>
        <w:pStyle w:val="Heading3"/>
      </w:pPr>
      <w:r>
        <w:t>Concept to explain</w:t>
      </w:r>
    </w:p>
    <w:p>
      <w:r>
        <w:t>A model must be compared with a simple transparent strategy on the same untouched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simple comparison method</w:t>
            </w:r>
          </w:p>
        </w:tc>
      </w:tr>
      <w:tr>
        <w:tc>
          <w:tcPr>
            <w:tcW w:type="dxa" w:w="5112"/>
          </w:tcPr>
          <w:p>
            <w:r>
              <w:t>majority class</w:t>
            </w:r>
          </w:p>
        </w:tc>
        <w:tc>
          <w:tcPr>
            <w:tcW w:type="dxa" w:w="5112"/>
          </w:tcPr>
          <w:p>
            <w:r>
              <w:t>most frequent training label</w:t>
            </w:r>
          </w:p>
        </w:tc>
      </w:tr>
      <w:tr>
        <w:tc>
          <w:tcPr>
            <w:tcW w:type="dxa" w:w="5112"/>
          </w:tcPr>
          <w:p>
            <w:r>
              <w:t>rule baseline</w:t>
            </w:r>
          </w:p>
        </w:tc>
        <w:tc>
          <w:tcPr>
            <w:tcW w:type="dxa" w:w="5112"/>
          </w:tcPr>
          <w:p>
            <w:r>
              <w:t>transparent fixed decision rule</w:t>
            </w:r>
          </w:p>
        </w:tc>
      </w:tr>
      <w:tr>
        <w:tc>
          <w:tcPr>
            <w:tcW w:type="dxa" w:w="5112"/>
          </w:tcPr>
          <w:p>
            <w:r>
              <w:t>incremental value</w:t>
            </w:r>
          </w:p>
        </w:tc>
        <w:tc>
          <w:tcPr>
            <w:tcW w:type="dxa" w:w="5112"/>
          </w:tcPr>
          <w:p>
            <w:r>
              <w:t>measured gain beyond baseline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Fit a binary majority-label baseline from training labels and freeze its prediction before scoring. The invented set uses one frame per distinct trip; it is separate from Week 6 data. Supplied candidate predictions are comparison examples, not an implemented fitted model. Treat this as a first benchmark and evidence lesson, not a readiness test.</w:t>
      </w:r>
    </w:p>
    <w:p>
      <w:pPr>
        <w:pStyle w:val="Heading3"/>
      </w:pPr>
      <w:r>
        <w:t>Readiness answer</w:t>
      </w:r>
    </w:p>
    <w:p>
      <w:r>
        <w:t>Related frames can share conditions and objects. Keeping the trip together prevents that trip from appearing in both development and evaluation sets.</w:t>
      </w:r>
    </w:p>
    <w:p>
      <w:r>
        <w:t>Printed lesson and workbook</w:t>
      </w:r>
    </w:p>
    <w:p>
      <w:r>
        <w:t>Six training label cards and four validation cards kept in order</w:t>
      </w:r>
    </w:p>
    <w:p>
      <w:r>
        <w:t>Optional Python 3 editor with no extra packages</w:t>
      </w:r>
    </w:p>
    <w:p>
      <w:r>
        <w:t>Blank comparison table with row reference baseline candidate and matches</w:t>
      </w:r>
    </w:p>
    <w:p>
      <w:pPr>
        <w:pStyle w:val="Heading3"/>
      </w:pPr>
      <w:r>
        <w:t>End goal for the pictorial case</w:t>
      </w:r>
    </w:p>
    <w:p>
      <w:r>
        <w:t>By the end, I can explain baselines first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Build majority-class and one-rule baselines, then calculate their results.</w:t>
      </w:r>
    </w:p>
    <w:p>
      <w:r>
        <w:t>MODEL IDEA A model must be compared with a simple transparent strategy on the same untouched examples.</w:t>
      </w:r>
    </w:p>
    <w:p>
      <w:r>
        <w:t>PROOF NEEDED Use an unseen case, visible calculation, error analysis, and a stated limitation.</w:t>
      </w:r>
    </w:p>
    <w:p>
      <w:r>
        <w:t>UNDER THE HOOD Test set has 12 healthy and 8 spotted leaves. Always-healthy baseline gets 12 ÷ 20 = 60% accuracy but 0% spotted recall.</w:t>
      </w:r>
    </w:p>
    <w:p>
      <w:r>
        <w:t>Draw a fresh data → model → prediction → evaluation trace:</w:t>
      </w:r>
    </w:p>
    <w:p>
      <w:r>
        <w:t>Predict first. Then check each step. A correct answer without visible evidence cannot be audited.</w:t>
      </w:r>
    </w:p>
    <w:p>
      <w:r>
        <w:t>STEP 1 Test set has 12 healthy and 8 spotted leaves.</w:t>
      </w:r>
    </w:p>
    <w:p>
      <w:r>
        <w:t>STEP 2 Always-healthy baseline gets 12 ÷ 20 = 60% accuracy but 0% spotted recall.</w:t>
      </w:r>
    </w:p>
    <w:p>
      <w:r>
        <w:t>STEP 3 On the same 20 leaves, the visible-spot rule correctly labels 5 spotted leaves, misses 3 spotted leaves, correctly labels 10 healthy leaves and falsely marks 2 healthy leaves as spotted. Accuracy=(5+10)/20=75%; spotted recall=5/8=62.5%.</w:t>
      </w:r>
    </w:p>
    <w:p>
      <w:r>
        <w:t>STEP 4 A learned model must beat relevant baseline metrics—not only one convenient total.</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test set has eighteen healthy and two spotted leaves. Baseline always predicts healthy.</w:t>
      </w:r>
    </w:p>
    <w:p>
      <w:r>
        <w:t>Calculate and critique accuracy.</w:t>
      </w:r>
    </w:p>
    <w:p>
      <w:pPr>
        <w:pStyle w:val="Heading3"/>
      </w:pPr>
      <w:r>
        <w:t>Exact explanation to model</w:t>
      </w:r>
    </w:p>
    <w:p>
      <w:r>
        <w:t>18/20=90%, but spotted recall is 0/2=0%. Compare with task-relevant metrics and the trained model.</w:t>
      </w:r>
    </w:p>
    <w:p>
      <w:pPr>
        <w:pStyle w:val="Heading3"/>
      </w:pPr>
      <w:r>
        <w:t>Explain the added worked example</w:t>
      </w:r>
    </w:p>
    <w:p>
      <w:r>
        <w:t>A learner reports that a classifier gets 80 percent correct. Is that useful? We need to know the task, the examples and what a simple method achieves on those same examples. A baseline is a reference method. This week our baseline ignores each scene and always predicts the label that is most common in the training set.</w:t>
      </w:r>
    </w:p>
    <w:p>
      <w:r>
        <w:t>Use a new teacher-authored fictional dataset for predicting clear or blocked lanes. Each listed row describes one frame from a different trip on a familiar route; training and validation trips do not overlap. This is a new practice set, not the twelve-frame table from Week 6. All supplied labels have been resolved under the classroom rule. There are no review cases in this exercise, and no real navigation claim is made.</w:t>
      </w:r>
    </w:p>
    <w:p>
      <w:r>
        <w:t>The training counts are four clear and two blocked. Our stated method therefore predicts clear for every new example. A baseline can still learn a value from training data; simple does not mean it uses no data. If the two training counts tie, our rule chooses clear, declared before scoring.</w:t>
      </w:r>
    </w:p>
    <w:p>
      <w:r>
        <w:t>The output is clear 2 4. The fixed prediction matches two of the four validation labels, so accuracy is 2/4 or 50 percent. The training majority share, 4/6, is not the validation accuracy. The baseline does not inspect the validation labels to decide which constant to predict.</w:t>
      </w:r>
    </w:p>
    <w:p>
      <w:r>
        <w:t>The code assumes nonempty training data with only clear and blocked labels. It counts matches on the supplied validation list; a percentage also requires a nonempty validation set. Do not run it on empty training data and describe the default clear value as learned evidence. Other labels and unresolved review statuses need an explicit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a more complex approach</w:t>
            </w:r>
          </w:p>
        </w:tc>
      </w:tr>
      <w:tr>
        <w:tc>
          <w:tcPr>
            <w:tcW w:type="dxa" w:w="5112"/>
          </w:tcPr>
          <w:p>
            <w:r>
              <w:t>Majority label</w:t>
            </w:r>
          </w:p>
        </w:tc>
        <w:tc>
          <w:tcPr>
            <w:tcW w:type="dxa" w:w="5112"/>
          </w:tcPr>
          <w:p>
            <w:r>
              <w:t>The label with more examples than the other label in this binary task</w:t>
            </w:r>
          </w:p>
        </w:tc>
      </w:tr>
      <w:tr>
        <w:tc>
          <w:tcPr>
            <w:tcW w:type="dxa" w:w="5112"/>
          </w:tcPr>
          <w:p>
            <w:r>
              <w:t>Accuracy</w:t>
            </w:r>
          </w:p>
        </w:tc>
        <w:tc>
          <w:tcPr>
            <w:tcW w:type="dxa" w:w="5112"/>
          </w:tcPr>
          <w:p>
            <w:r>
              <w:t>Correct predictions divided by the number of scored examples</w:t>
            </w:r>
          </w:p>
        </w:tc>
      </w:tr>
      <w:tr>
        <w:tc>
          <w:tcPr>
            <w:tcW w:type="dxa" w:w="5112"/>
          </w:tcPr>
          <w:p>
            <w:r>
              <w:t>Percentage point</w:t>
            </w:r>
          </w:p>
        </w:tc>
        <w:tc>
          <w:tcPr>
            <w:tcW w:type="dxa" w:w="5112"/>
          </w:tcPr>
          <w:p>
            <w:r>
              <w:t>A unit for the difference between two percentages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a candidate method supplies blocked, clear, clear, clear for the four validation rows in the table. These are supplied predictions for a comparison exercise; we have not fitted that candidate. It gets three of four correct, or 75 percent. The baseline gets two of four, or 50 percent. The candidate is ahead by one correct example and 25 percentage points on this set.</w:t>
      </w:r>
    </w:p>
    <w:p>
      <w:r>
        <w:t>Use identical row IDs, reference labels, exclusions and metric for both methods. Match predictions to their rows even if files are reordered. A score on easier examples is not a fair comparison. Neither this four-row result nor beating one baseline proves that the candidate will perform well on future trips.</w:t>
      </w:r>
    </w:p>
    <w:p>
      <w:pPr>
        <w:pStyle w:val="Heading3"/>
      </w:pPr>
      <w:r>
        <w:t>The candidate misses the third validation row. Which rows does the baseline miss? Explain how the candidate changes the number correct. Why is the improvement 25 percentage points rather than a claim of 25 percent relative improvement?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training counts, the fixed prediction and tie rule, validation IDs and labels, prediction lists and correct/total counts. Keep the final test separate from development decisions. Next week we will search candidate rules using training evidence, then compare choices carefully.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Baselines First</w:t>
      </w:r>
    </w:p>
    <w:p>
      <w:r>
        <w:t>Make a simple baseline earn its place before claiming a better classifier.</w:t>
      </w:r>
    </w:p>
    <w:p>
      <w:pPr>
        <w:pStyle w:val="Heading3"/>
      </w:pPr>
      <w:r>
        <w:t>The facts we will use</w:t>
      </w:r>
    </w:p>
    <w:p>
      <w:r>
        <w:t>Training labels: healthy, healthy, spotted. Majority baseline predicts healthy. Validation references: healthy, spotted, healthy,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baseline</w:t>
            </w:r>
          </w:p>
        </w:tc>
        <w:tc>
          <w:tcPr>
            <w:tcW w:type="dxa" w:w="5112"/>
          </w:tcPr>
          <w:p>
            <w:r>
              <w:t>Training majority is healthy: 2 of 3 labels.</w:t>
            </w:r>
          </w:p>
        </w:tc>
      </w:tr>
      <w:tr>
        <w:tc>
          <w:tcPr>
            <w:tcW w:type="dxa" w:w="5112"/>
          </w:tcPr>
          <w:p>
            <w:r>
              <w:t>2. Score baseline</w:t>
            </w:r>
          </w:p>
        </w:tc>
        <w:tc>
          <w:tcPr>
            <w:tcW w:type="dxa" w:w="5112"/>
          </w:tcPr>
          <w:p>
            <w:r>
              <w:t>Always healthy matches 2/4 validation cases: 50%.</w:t>
            </w:r>
          </w:p>
        </w:tc>
      </w:tr>
      <w:tr>
        <w:tc>
          <w:tcPr>
            <w:tcW w:type="dxa" w:w="5112"/>
          </w:tcPr>
          <w:p>
            <w:r>
              <w:t>3. Compare candidate</w:t>
            </w:r>
          </w:p>
        </w:tc>
        <w:tc>
          <w:tcPr>
            <w:tcW w:type="dxa" w:w="5112"/>
          </w:tcPr>
          <w:p>
            <w:r>
              <w:t>Supplied candidate predictions healthy, spotted, spotted, spotted match 3/4: 75%.</w:t>
            </w:r>
          </w:p>
        </w:tc>
      </w:tr>
    </w:tbl>
    <w:p>
      <w:r>
        <w:t>Match each pictured step to the supplied facts. This is a worked teaching case, not an independent assessment.</w:t>
      </w:r>
    </w:p>
    <w:p>
      <w:pPr>
        <w:pStyle w:val="Heading3"/>
      </w:pPr>
      <w:r>
        <w:t>Why this result follows</w:t>
      </w:r>
    </w:p>
    <w:p>
      <w:r>
        <w:t>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supplied predictions illustrate comparison. No actual model was trained, and four cases are limited evidence.</w:t>
      </w:r>
    </w:p>
    <w:p>
      <w:pPr>
        <w:pStyle w:val="Heading3"/>
      </w:pPr>
      <w:r>
        <w:t>Change one thing in the pictured case</w:t>
      </w:r>
    </w:p>
    <w:p>
      <w:r>
        <w:t>Change: Change the third candidate prediction from spotted to healthy.</w:t>
      </w:r>
    </w:p>
    <w:p>
      <w:r>
        <w:t>Prediction: Candidate becomes correct on all 4 validation cases.</w:t>
      </w:r>
    </w:p>
    <w:p>
      <w:r>
        <w:t>Reason: Only the previously wrong third decision changes; baseline stays fixed at 2/4.</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test set has eighteen healthy and two spotted leaves. Baseline always predicts healthy.</w:t>
      </w:r>
    </w:p>
    <w:p>
      <w:r>
        <w:t>Write the question to explain: Calculate and critique accuracy.</w:t>
      </w:r>
    </w:p>
    <w:p>
      <w:r>
        <w:t>Reveal after predictions: 18/20=90%, but spotted recall is 0/2=0%. Compare with task-relevant metrics and the trained model.</w:t>
      </w:r>
    </w:p>
    <w:p>
      <w:r>
        <w:t>Keep for an independent attempt: A dataset has 18 grass and 2 fern examples. A baseline always predicts grass. Compute accuracy and name a serious limitation.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baseline misses rows 1 and 3; the candidate misses only row 3, adding one correct example. The difference is 75 minus 50 = 25 percentage points. Relative improvement in accuracy would be (75 minus 50)/50 = 50 percent; keep the measure explicit. Exit: equal accuracy does not establish identical mistakes or suitability. Inspect predictions by row, missed blocked cases, false blocked predictions, sample coverage and consequences, then evaluate using an appropriate held out process.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split roles and related-trip issue. Ask what a score means without a reference method.</w:t>
            </w:r>
          </w:p>
        </w:tc>
      </w:tr>
      <w:tr>
        <w:tc>
          <w:tcPr>
            <w:tcW w:type="dxa" w:w="5112"/>
          </w:tcPr>
          <w:p>
            <w:r>
              <w:t>7 to 18 minutes</w:t>
            </w:r>
          </w:p>
        </w:tc>
        <w:tc>
          <w:tcPr>
            <w:tcW w:type="dxa" w:w="5112"/>
          </w:tcPr>
          <w:p>
            <w:r>
              <w:t>Count training labels and write the constant before revealing validation labels. State the tie rule before any comparison.</w:t>
            </w:r>
          </w:p>
        </w:tc>
      </w:tr>
      <w:tr>
        <w:tc>
          <w:tcPr>
            <w:tcW w:type="dxa" w:w="5112"/>
          </w:tcPr>
          <w:p>
            <w:r>
              <w:t>18 to 32 minutes</w:t>
            </w:r>
          </w:p>
        </w:tc>
        <w:tc>
          <w:tcPr>
            <w:tcW w:type="dxa" w:w="5112"/>
          </w:tcPr>
          <w:p>
            <w:r>
              <w:t>Trace the code. Complete W1 and W2, separating training share from validation accuracy.</w:t>
            </w:r>
          </w:p>
        </w:tc>
      </w:tr>
      <w:tr>
        <w:tc>
          <w:tcPr>
            <w:tcW w:type="dxa" w:w="5112"/>
          </w:tcPr>
          <w:p>
            <w:r>
              <w:t>32 to 45 minutes</w:t>
            </w:r>
          </w:p>
        </w:tc>
        <w:tc>
          <w:tcPr>
            <w:tcW w:type="dxa" w:w="5112"/>
          </w:tcPr>
          <w:p>
            <w:r>
              <w:t>Build a row-by-row comparison for the supplied candidate. Complete the guided percentage-point question.</w:t>
            </w:r>
          </w:p>
        </w:tc>
      </w:tr>
      <w:tr>
        <w:tc>
          <w:tcPr>
            <w:tcW w:type="dxa" w:w="5112"/>
          </w:tcPr>
          <w:p>
            <w:r>
              <w:t>Session 2 start to 8 minutes</w:t>
            </w:r>
          </w:p>
        </w:tc>
        <w:tc>
          <w:tcPr>
            <w:tcW w:type="dxa" w:w="5112"/>
          </w:tcPr>
          <w:p>
            <w:r>
              <w:t>Retrieve what changes if the baseline constant is chosen using validation labels.</w:t>
            </w:r>
          </w:p>
        </w:tc>
      </w:tr>
      <w:tr>
        <w:tc>
          <w:tcPr>
            <w:tcW w:type="dxa" w:w="5112"/>
          </w:tcPr>
          <w:p>
            <w:r>
              <w:t>8 to 20 minutes</w:t>
            </w:r>
          </w:p>
        </w:tc>
        <w:tc>
          <w:tcPr>
            <w:tcW w:type="dxa" w:w="5112"/>
          </w:tcPr>
          <w:p>
            <w:r>
              <w:t>Discuss the two unfair comparisons and complete W3. Require common rows, labels and scoring policy.</w:t>
            </w:r>
          </w:p>
        </w:tc>
      </w:tr>
      <w:tr>
        <w:tc>
          <w:tcPr>
            <w:tcW w:type="dxa" w:w="5112"/>
          </w:tcPr>
          <w:p>
            <w:r>
              <w:t>20 to 35 minutes</w:t>
            </w:r>
          </w:p>
        </w:tc>
        <w:tc>
          <w:tcPr>
            <w:tcW w:type="dxa" w:w="5112"/>
          </w:tcPr>
          <w:p>
            <w:r>
              <w:t>Collect W4 independently before hints. Require the training counts, both prediction lists, scores and restrained claim.</w:t>
            </w:r>
          </w:p>
        </w:tc>
      </w:tr>
      <w:tr>
        <w:tc>
          <w:tcPr>
            <w:tcW w:type="dxa" w:w="5112"/>
          </w:tcPr>
          <w:p>
            <w:r>
              <w:t>35 to 45 minutes</w:t>
            </w:r>
          </w:p>
        </w:tc>
        <w:tc>
          <w:tcPr>
            <w:tcW w:type="dxa" w:w="5112"/>
          </w:tcPr>
          <w:p>
            <w:r>
              <w:t>Use W5 and the exit question to compare error patterns. Give the fresh retry after feedback and record support.</w:t>
            </w:r>
          </w:p>
        </w:tc>
      </w:tr>
    </w:tbl>
    <w:p>
      <w:pPr>
        <w:pStyle w:val="Heading3"/>
      </w:pPr>
      <w:r>
        <w:t>Reduce help deliberately</w:t>
      </w:r>
    </w:p>
    <w:p>
      <w:r>
        <w:t>Completion task: List the four baseline predictions and mark which validation rows are correct. Give correct/total and accuracy. Explain why 4/6 is not the answer.</w:t>
      </w:r>
    </w:p>
    <w:p>
      <w:r>
        <w:t>Teacher check: Predictions are clear, clear, clear, clear. Rows 2 and 4 match, giving 2/4 or 50 percent. The fraction 4/6 describes clear labels in training, not correct predictions on the four validation rows.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baseline before a model. Proposed explanation: “A simple baseline does not need training data”. Decide whether this explanation is supported. Point to the step or supplied fact that decides; explain your repair if needed.</w:t>
      </w:r>
    </w:p>
    <w:p>
      <w:r>
        <w:t>Expected correction: This method learns its constant from training label counts, although it ignores input features.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candidate’s training accuracy replace this validation comparison? Point to the relevant step in the picture, then write the changed result and the rule or evidence that supports it.</w:t>
      </w:r>
    </w:p>
    <w:p>
      <w:pPr>
        <w:pStyle w:val="Heading3"/>
      </w:pPr>
      <w:r>
        <w:t>Reasoned teacher answer</w:t>
      </w:r>
    </w:p>
    <w:p>
      <w:r>
        <w:t>No. Compare candidate and baseline on the same held-out cases and references; training fit answers a different question. Changed-case check: Candidate becomes correct on all 4 validation cases. Only the previously wrong third decision changes; baseline stays fixed at 2/4.</w:t>
      </w:r>
    </w:p>
    <w:p>
      <w:r>
        <w:t>Changed-case reasoning: Candidate becomes correct on all 4 validation cases. Only the previously wrong third decision changes; baseline stays fixed at 2/4.</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Baseline Challenge: calculate two baselines on one fixed set, compare class-specific errors, and choose the honest benchmark.</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Any trained model is more intelligent and therefore better than a simple rule.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simple baseline does not need training data: This method learns its constant from training label counts, although it ignores input features.</w:t>
      </w:r>
    </w:p>
    <w:p>
      <w:r>
        <w:t>Training majority share is validation accuracy: Fit using training labels, then count matches separately on validation rows. Their label proportions can differ.</w:t>
      </w:r>
    </w:p>
    <w:p>
      <w:r>
        <w:t>Beating a baseline proves the system is ready: It is one comparison on specified examples. Error types, coverage, uncertainty and final evaluation remain relevant.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18/20=90%, but spotted recall is 0/2=0%. Compare with task-relevant metrics and the trained model.</w:t>
      </w:r>
    </w:p>
    <w:p>
      <w:pPr>
        <w:pStyle w:val="Heading3"/>
      </w:pPr>
      <w:r>
        <w:t>Independent question</w:t>
      </w:r>
    </w:p>
    <w:p>
      <w:r>
        <w:t>A dataset has 18 grass and 2 fern examples. A baseline always predicts grass. Compute accuracy and name a serious limitation.</w:t>
      </w:r>
    </w:p>
    <w:p>
      <w:pPr>
        <w:pStyle w:val="Heading3"/>
      </w:pPr>
      <w:r>
        <w:t>Expected independent answer</w:t>
      </w:r>
    </w:p>
    <w:p>
      <w:r>
        <w:t>Accuracy is 18/20 = 90%, but fern recall is 0/2. The high total hides complete failure on the minority class.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90% baseline necessarily serves both classes well.” Keep the first attempt and an uncoached retry separate.</w:t>
      </w:r>
    </w:p>
    <w:p>
      <w:pPr>
        <w:pStyle w:val="Heading3"/>
      </w:pPr>
      <w:r>
        <w:t>Original transfer answer</w:t>
      </w:r>
    </w:p>
    <w:p>
      <w:r>
        <w:t>Accuracy=27/30=90%; spotted recall=0/3=0%. A new model should be compared on task-relevant metrics and error consequences, not only accuracy. Fit a majority baseline using training labels, without using final labels to choose the class.</w:t>
      </w:r>
    </w:p>
    <w:p>
      <w:pPr>
        <w:pStyle w:val="Heading3"/>
      </w:pPr>
      <w:r>
        <w:t>Explanations for the additional workbook examples</w:t>
      </w:r>
    </w:p>
    <w:p>
      <w:pPr>
        <w:pStyle w:val="Heading3"/>
      </w:pPr>
      <w:r>
        <w:t>W1 Choose from training evidence</w:t>
      </w:r>
    </w:p>
    <w:p>
      <w:r>
        <w:t>Count clear and blocked in the worked training list. State the constant prediction and the declared tie rule. Explain why the validation majority does not choose this baseline.</w:t>
      </w:r>
    </w:p>
    <w:p>
      <w:r>
        <w:t>Training has four clear and two blocked, so the constant is clear. A tie chooses clear under the declared classroom rule. Validation labels score the stored prediction; using their majority to choose it would change the fitting procedure.</w:t>
      </w:r>
    </w:p>
    <w:p>
      <w:pPr>
        <w:pStyle w:val="Heading3"/>
      </w:pPr>
      <w:r>
        <w:t>W2 Calculate the validation score</w:t>
      </w:r>
    </w:p>
    <w:p>
      <w:r>
        <w:t>List the four baseline predictions and mark which validation rows are correct. Give correct/total and accuracy. Explain why 4/6 is not the answer.</w:t>
      </w:r>
    </w:p>
    <w:p>
      <w:r>
        <w:t>Predictions are clear, clear, clear, clear. Rows 2 and 4 match, giving 2/4 or 50 percent. The fraction 4/6 describes clear labels in training, not correct predictions on the four validation rows.</w:t>
      </w:r>
    </w:p>
    <w:p>
      <w:pPr>
        <w:pStyle w:val="Heading3"/>
      </w:pPr>
      <w:r>
        <w:t>W3 Make the comparison fair</w:t>
      </w:r>
    </w:p>
    <w:p>
      <w:r>
        <w:t>A candidate is scored on ten easy rows and the baseline on four difficult rows. Describe a fair comparison and two details you must record.</w:t>
      </w:r>
    </w:p>
    <w:p>
      <w:r>
        <w:t>Score both methods on the same intended validation examples with matched IDs, reference labels, metric and exclusion policy. Record predictions, correct/total counts and the training-derived baseline rule. Different example sets do not isolate a method difference.</w:t>
      </w:r>
    </w:p>
    <w:p>
      <w:pPr>
        <w:pStyle w:val="Heading3"/>
      </w:pPr>
      <w:r>
        <w:t>W4 Fit and compare independently</w:t>
      </w:r>
    </w:p>
    <w:p>
      <w:r>
        <w:t>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r>
        <w:t>Training counts are three blocked and two clear, so predict blocked four times. The baseline matches rows 2 and 4: 2/4 or 50 percent. The candidate matches rows 1,2,4: 3/4 or 75 percent. It gains one correct example and 25 percentage points. This tiny validation comparison does not prove future performance or readiness for use.</w:t>
      </w:r>
    </w:p>
    <w:p>
      <w:pPr>
        <w:pStyle w:val="Heading3"/>
      </w:pPr>
      <w:r>
        <w:t>W5 Explain the hidden error</w:t>
      </w:r>
    </w:p>
    <w:p>
      <w:r>
        <w:t>A training-derived clear baseline gets nine of ten validation cases correct; the labels are nine clear and one blocked. State its accuracy and missed case. If a candidate also gets nine correct, must it miss the same case? Explain.</w:t>
      </w:r>
    </w:p>
    <w:p>
      <w:r>
        <w:t>Accuracy is 90 percent, and the baseline misses the sole blocked case. A candidate could also score 90 percent by correctly identifying blocked but missing one clear case. Equal totals do not imply identical errors; inspect predictions by row and error type.</w:t>
      </w:r>
    </w:p>
    <w:p>
      <w:pPr>
        <w:pStyle w:val="Heading3"/>
      </w:pPr>
      <w:r>
        <w:t>Assess independent transfer</w:t>
      </w:r>
    </w:p>
    <w:p>
      <w:r>
        <w:t>Selected case: 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pPr>
        <w:pStyle w:val="Heading3"/>
      </w:pPr>
      <w:r>
        <w:t>Selected case answer</w:t>
      </w:r>
    </w:p>
    <w:p>
      <w:r>
        <w:t>Training counts are three blocked and two clear, so predict blocked four times. The baseline matches rows 2 and 4: 2/4 or 50 percent. The candidate matches rows 1,2,4: 3/4 or 75 percent. It gains one correct example and 25 percentage points. This tiny validation comparison does not prove future performance or readiness for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Record majority and transparent-rule baselines for the Plant Classifier using the frozen test plan.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Decision Trees. Retrieve today’s evidence and identify what carries forward and what is new.</w:t>
      </w:r>
    </w:p>
    <w:p>
      <w:pPr>
        <w:pStyle w:val="Heading3"/>
      </w:pPr>
      <w:r>
        <w:t>Support and fresh reassessment</w:t>
      </w:r>
    </w:p>
    <w:p>
      <w:r>
        <w:t>Use labelled cards and matching ticks before fractions. Supply a blank row-aligned comparison table without predictions. Extension: construct two different prediction lists with identical accuracy but different missed rows, and explain how to report both.</w:t>
      </w:r>
    </w:p>
    <w:p>
      <w:r>
        <w:t>Require W4 blocked from counts 3 versus 2, baseline 2/4, candidate 3/4, one extra correct and 25 percentage points. Fresh retry: training clear, blocked, blocked, clear is tied, so choose clear by the declared rule. Validation blocked, clear, blocked, blocked gives baseline 1/4 or 25 percent. Candidate blocked, clear, clear, blocked gives 3/4 or 75 percent: two extra correct and 50 percentage points. Require the tie rule and explain why validation majority blocked cannot replace the stored constant.</w:t>
      </w:r>
    </w:p>
    <w:p>
      <w:r>
        <w:t>Week 8 searches candidate rules. Carry forward a frozen training-derived baseline and a fair comparison record. Teacher reference: scikit-learn DummyClassifier documentation, most_frequent strategy, https://scikit-learn.org/dev/modules/generated/sklearn.dummy.DummyClassifier.html (reviewed 2026-09-27).</w:t>
      </w:r>
    </w:p>
    <w:p>
      <w:pPr>
        <w:pStyle w:val="Heading3"/>
      </w:pPr>
      <w:r>
        <w:t>Plan the delayed return</w:t>
      </w:r>
    </w:p>
    <w:p>
      <w:r>
        <w:t>Suggested return points in this level: ai-4/11, ai-4/13, ai-4/16.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Fit a majority label baseline using training labels only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List the four baseline predictions and mark which validation rows are correct. Give correct/total and accuracy. Explain why 4/6 is not the answer.</w:t>
      </w:r>
    </w:p>
    <w:p>
      <w:r>
        <w:t>Reasoned practice answer: Predictions are clear, clear, clear, clear. Rows 2 and 4 match, giving 2/4 or 50 percent. The fraction 4/6 describes clear labels in training, not correct predictions on the four validation rows.</w:t>
      </w:r>
    </w:p>
    <w:p>
      <w:r>
        <w:t>Check every learner before discussion: Use the worked case for A baseline before a model. Proposed explanation: “A simple baseline does not need training data”. Decide whether this explanation is supported. Point to the step or supplied fact that decides; explain your repair if needed.</w:t>
      </w:r>
    </w:p>
    <w:p>
      <w:r>
        <w:t>Misconception repair: This method learns its constant from training label counts, although it ignores input features.</w:t>
      </w:r>
    </w:p>
    <w:p>
      <w:r>
        <w:t>Support: read the exact case aloud, enlarge the labelled picture, supply input cards and model only the first deciding step. Accept a spoken explanation or drawing; retain the reasoning goal.</w:t>
      </w:r>
    </w:p>
    <w:p>
      <w:r>
        <w:t>Extension: Change the third candidate prediction from spotted to healthy. Require a prediction and a reason before comparing. Expected result: Candidate becomes correct on all 4 validation cases. Reason: Only the previously wrong third decision changes; baseline stays fixed at 2/4.</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