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ai-4/15</w:t>
      </w:r>
    </w:p>
    <w:p>
      <w:pPr>
        <w:pStyle w:val="Title"/>
      </w:pPr>
      <w:r>
        <w:t>Confusion Matrix</w:t>
      </w:r>
    </w:p>
    <w:p>
      <w:r>
        <w:t>Project: Responsible Plant Classifier</w:t>
      </w:r>
    </w:p>
    <w:p>
      <w:pPr>
        <w:pStyle w:val="Heading1"/>
      </w:pPr>
      <w:r>
        <w:t>01. Confusion Matrix</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Positive=spotted. TP=6,FN=2,FP=3,TN=9. Draw a matrix with actual labels in rows and predictions in columns. Compute total and accuracy.</w:t>
      </w:r>
    </w:p>
    <w:p>
      <w:pPr>
        <w:pStyle w:val="Heading3"/>
      </w:pPr>
      <w:r>
        <w:t>Concept to explain</w:t>
      </w:r>
    </w:p>
    <w:p>
      <w:r>
        <w:t>A confusion matrix separates true positives, false positives, false negatives, and true negatives so error types remain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positive case predicted positive</w:t>
            </w:r>
          </w:p>
        </w:tc>
      </w:tr>
      <w:tr>
        <w:tc>
          <w:tcPr>
            <w:tcW w:type="dxa" w:w="5112"/>
          </w:tcPr>
          <w:p>
            <w:r>
              <w:t>false positive</w:t>
            </w:r>
          </w:p>
        </w:tc>
        <w:tc>
          <w:tcPr>
            <w:tcW w:type="dxa" w:w="5112"/>
          </w:tcPr>
          <w:p>
            <w:r>
              <w:t>negative case predicted positive</w:t>
            </w:r>
          </w:p>
        </w:tc>
      </w:tr>
      <w:tr>
        <w:tc>
          <w:tcPr>
            <w:tcW w:type="dxa" w:w="5112"/>
          </w:tcPr>
          <w:p>
            <w:r>
              <w:t>false negative</w:t>
            </w:r>
          </w:p>
        </w:tc>
        <w:tc>
          <w:tcPr>
            <w:tcW w:type="dxa" w:w="5112"/>
          </w:tcPr>
          <w:p>
            <w:r>
              <w:t>positive case predicted negative</w:t>
            </w:r>
          </w:p>
        </w:tc>
      </w:tr>
      <w:tr>
        <w:tc>
          <w:tcPr>
            <w:tcW w:type="dxa" w:w="5112"/>
          </w:tcPr>
          <w:p>
            <w:r>
              <w:t>true negative</w:t>
            </w:r>
          </w:p>
        </w:tc>
        <w:tc>
          <w:tcPr>
            <w:tcW w:type="dxa" w:w="5112"/>
          </w:tcPr>
          <w:p>
            <w:r>
              <w:t>negative case predicted negative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explain confusion matrix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r>
        <w:t>Predict first. Then check each step. A correct answer without visible evidence cannot be audited.</w:t>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 TN=6.</w:t>
      </w:r>
    </w:p>
    <w:p>
      <w:r>
        <w:t>Build actual-row/predicted-column matrix and total.</w:t>
      </w:r>
    </w:p>
    <w:p>
      <w:pPr>
        <w:pStyle w:val="Heading3"/>
      </w:pPr>
      <w:r>
        <w:t>Exact explanation to model</w:t>
      </w:r>
    </w:p>
    <w:p>
      <w:r>
        <w:t>Actual spotted row is 8 spotted,4 healthy; actual healthy row is 2 spotted,6 healthy. Total=20; correct=14. State axes and positive class.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 TN=6.</w:t>
      </w:r>
    </w:p>
    <w:p>
      <w:r>
        <w:t>Write the question to explain: Build actual-row/predicted-column matrix and total.</w:t>
      </w:r>
    </w:p>
    <w:p>
      <w:r>
        <w:t>Reveal after predictions: Actual spotted row is 8 spotted,4 healthy; actual healthy row is 2 spotted,6 healthy. Total=20; correct=14. State axes and positive class.</w:t>
      </w:r>
    </w:p>
    <w:p>
      <w:r>
        <w:t>Keep for an independent attempt: Treat fern as positive. Counts are TP=6, FP=2, FN=3 and TN=9. How many examples and how many correct predictions are there?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adding TP alone without reducing FN an incorrect revision? Point to the relevant step in the picture, then write the changed result and the rule or evidence that supports it.</w:t>
      </w:r>
    </w:p>
    <w:p>
      <w:pPr>
        <w:pStyle w:val="Heading3"/>
      </w:pPr>
      <w:r>
        <w:t>Reasoned teacher answer</w:t>
      </w:r>
    </w:p>
    <w:p>
      <w:r>
        <w:t>The same leaf changes category; it does not become a new evaluated case. Move one count from FN to TP to preserve the total 20. Changed-case check: Counts become TP 5, FN 0, FP 3, TN 12; accuracy is 17/20=85%. One decision becomes correct while the total number of evaluated leaves remains20.</w:t>
      </w:r>
    </w:p>
    <w:p>
      <w:r>
        <w:t>Changed-case reasoning: Counts become TP 5, FN 0, FP 3, TN 12; accuracy is 17/20=85%. One decision becomes correct while the total number of evaluated leaves remains20.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diagonal alone tells everything important about a classifier.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Actual spotted row is 8 spotted,4 healthy; actual healthy row is 2 spotted,6 healthy. Total=20; correct=14. State axes and positive class.</w:t>
      </w:r>
    </w:p>
    <w:p>
      <w:pPr>
        <w:pStyle w:val="Heading3"/>
      </w:pPr>
      <w:r>
        <w:t>Independent question</w:t>
      </w:r>
    </w:p>
    <w:p>
      <w:r>
        <w:t>Treat fern as positive. Counts are TP=6, FP=2, FN=3 and TN=9. How many examples and how many correct predictions are there?</w:t>
      </w:r>
    </w:p>
    <w:p>
      <w:pPr>
        <w:pStyle w:val="Heading3"/>
      </w:pPr>
      <w:r>
        <w:t>Expected independent answer</w:t>
      </w:r>
    </w:p>
    <w:p>
      <w:r>
        <w:t>Total is 6+2+3+9 = 20. Correct predictions are TP+TN = 15; accuracy is 15/20 = 75%.</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positives and false negatives belong in the correct-prediction total.” Keep the first attempt and an uncoached retry separate.</w:t>
      </w:r>
    </w:p>
    <w:p>
      <w:pPr>
        <w:pStyle w:val="Heading3"/>
      </w:pPr>
      <w:r>
        <w:t>Original transfer answer</w:t>
      </w:r>
    </w:p>
    <w:p>
      <w:r>
        <w:t>Actual-positive row is 6 predicted-positive and 2 predicted-negative; actual-negative row is 3 and 9. Total=20, correct=15, accuracy=75%. Axes and class labels are essential; swapping FP and FN changes later metrics.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On20 cases: true positives5, false negatives4, false positives2, true negatives9. Build the confusion matrix with actual class as rows and predicted class as columns. Compute accuracy.</w:t>
      </w:r>
    </w:p>
    <w:p>
      <w:pPr>
        <w:pStyle w:val="Heading3"/>
      </w:pPr>
      <w:r>
        <w:t>Selected case answer</w:t>
      </w:r>
    </w:p>
    <w:p>
      <w:r>
        <w:t>Actual positive row: predicted positive5, predicted negative4. Actual negative row: predicted positive2, predicted negative9. Total20; correct14; accuracy70%. Actual positives total9. State the positive-class definition before interpreting the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confusion matrix with positive-class definition, counts, denominator, and test-set version.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Accuracy and Imbalance.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ai-4/16, ai-4/18, ai-4/21.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Build a labelled confusion matrix from matched reference and prediction pairs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Declare blocked positive. Give TP,TN,FP,FN counts and explain V3 and V4 in plain language. Does positive mean a desirable outcome?</w:t>
      </w:r>
    </w:p>
    <w:p>
      <w:r>
        <w:t>Reasoned practice answer: TP=3, TN=2, FP=1, FN=2. V3 predicts blocked for a reference-clear case, a false alarm or FP. V4 predicts clear for a reference-blocked case, a missed blocked case or FN. Positive names the chosen class; it does not mean desirable.</w:t>
      </w:r>
    </w:p>
    <w:p>
      <w:r>
        <w:t>Check every learner before discussion: Use the worked case for Confusion matrices. Proposed explanation: “Positive means good”. Decide whether this explanation is supported. Point to the step or supplied fact that decides; explain your repair if needed.</w:t>
      </w:r>
    </w:p>
    <w:p>
      <w:r>
        <w:t>Misconception repair: Positive is the chosen condition of interest; blocked is positive in this exercise.</w:t>
      </w:r>
    </w:p>
    <w:p>
      <w:r>
        <w:t>Support: read the exact case aloud, enlarge the labelled picture, supply input cards and model only the first deciding step. Accept a spoken explanation or drawing; retain the reasoning goal.</w:t>
      </w:r>
    </w:p>
    <w:p>
      <w:r>
        <w:t>Extension: A review corrects one missed spotted leaf, moving it from FN to TP. Require a prediction and a reason before comparing. Expected result: Counts become TP 5, FN 0, FP 3, TN 12; accuracy is 17/20=85%. Reason: One decision becomes correct while the total number of evaluated leaves remains20.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