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ai-6/19</w:t>
      </w:r>
    </w:p>
    <w:p>
      <w:pPr>
        <w:pStyle w:val="Title"/>
      </w:pPr>
      <w:r>
        <w:t>Sandboxing and resource limits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sandboxing and resource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r>
        <w:t>Two 45-minute sessions. Sandboxing and quotas constrain what a process may access or consume. They reduce possible operations but do not verify every result.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sandboxing and resource limits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sandboxing and resource limits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Sandboxing and quotas constrain what a process may access or consume. They reduce possible operations but do not verify every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fictional job may read its fixture directory, write its output directory, use no network and run for at most 2 seconds with at most 10 queued tasks. Reject excess work before starting it.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Guided: Both operations violate the sandbox contract. Deny them; public availability does not grant network or filesystem authority. Qualification: Resource limits constrain execution but cannot prove generated claims or algorithms correct.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job requests a public webpage and a write outside its output directory.</w:t>
      </w:r>
    </w:p>
    <w:p>
      <w:r>
        <w:t>Both operations violate the sandbox contract. Deny them; public availability does not grant network or filesystem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Sandboxing and resource limits</w:t>
      </w:r>
    </w:p>
    <w:p>
      <w:r>
        <w:t>Bound a student program. A toy sandbox forbids network access, allows at most two seconds and limits output to 20 MB.</w:t>
      </w:r>
    </w:p>
    <w:p>
      <w:pPr>
        <w:pStyle w:val="Heading3"/>
      </w:pPr>
      <w:r>
        <w:t>The facts we will use</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pStyle w:val="Heading3"/>
      </w:pPr>
      <w:r>
        <w:t>Why this result follows</w:t>
      </w:r>
    </w:p>
    <w:p>
      <w:r>
        <w:t>Sandbox controls bound reach and resource use. Passing an output limit cannot cancel a network or time restriction.</w:t>
      </w:r>
    </w:p>
    <w:p>
      <w:pPr>
        <w:pStyle w:val="Heading3"/>
      </w:pPr>
      <w:r>
        <w:t>What this example does not establish</w:t>
      </w:r>
    </w:p>
    <w:p>
      <w:r>
        <w:t>These controls are not a complete security proof; implementation and escape risks still require review.</w:t>
      </w:r>
    </w:p>
    <w:p>
      <w:pPr>
        <w:pStyle w:val="Heading3"/>
      </w:pPr>
      <w:r>
        <w:t>Change one thing in the pictured case</w:t>
      </w:r>
    </w:p>
    <w:p>
      <w:r>
        <w:t>Change: A takes three seconds but still writes 2 MB.</w:t>
      </w:r>
    </w:p>
    <w:p>
      <w:r>
        <w:t>Prediction: Stop A for exceeding the time allowance.</w:t>
      </w:r>
    </w:p>
    <w:p>
      <w:r>
        <w:t>Reason: The independent two-second limit remains binding.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job requests a public webpage and a write outside its output directory. Show the intermediate steps and give the conclusion with its scope.</w:t>
      </w:r>
    </w:p>
    <w:p>
      <w:r>
        <w:t>Teacher check: Teacher explanation: Both operations violate the sandbox contract. Deny them; public availability does not grant network or filesystem authority.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Sandboxing and resource limits. Proposed explanation: “The worked result establishes every future case”. Decide whether this explanation is supported. Point to the step or supplied fact that decides; explain your repair if needed.</w:t>
      </w:r>
    </w:p>
    <w:p>
      <w:r>
        <w:t>Expected correction: Resource limits constrain execution but cannot prove generated claims or algorithms correct.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Check A against both resource limits and B against network isolation. Why must A stop after three seconds even if its output remains only 2 MB?</w:t>
      </w:r>
    </w:p>
    <w:p>
      <w:pPr>
        <w:pStyle w:val="Heading3"/>
      </w:pPr>
      <w:r>
        <w:t>Reasoned teacher answer</w:t>
      </w:r>
    </w:p>
    <w:p>
      <w:r>
        <w:t>Neither program receives network permission. One second and 2 MB fit both resource limits. Stop the prohibited network action regardless of its purpose. Changed case: Stop A for exceeding the time allowance. The independent two-second limit remains binding.</w:t>
      </w:r>
    </w:p>
    <w:p>
      <w:r>
        <w:t>Changed-case reasoning: Stop A for exceeding the time allowance. The independent two-second limit remains binding.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Resource limits constrain execution but cannot prove generated claims or algorithms correct.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operations violate the sandbox contract. Deny them; public availability does not grant network or filesystem authority. Qualification: Resource limits constrain execution but cannot prove generated claims or algorithms correct.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W2 Trace the worked case</w:t>
      </w:r>
    </w:p>
    <w:p>
      <w:r>
        <w:t>A job requests a public webpage and a write outside its output directory. Show the intermediate steps and give the conclusion with its scope.</w:t>
      </w:r>
    </w:p>
    <w:p>
      <w:r>
        <w:t>Teacher explanation: Both operations violate the sandbox contract. Deny them; public availability does not grant network or filesystem authority.</w:t>
      </w:r>
    </w:p>
    <w:p>
      <w:pPr>
        <w:pStyle w:val="Heading3"/>
      </w:pPr>
      <w:r>
        <w:t>W3 Audit the limit</w:t>
      </w:r>
    </w:p>
    <w:p>
      <w:r>
        <w:t>A report omits this qualification: Resource limits constrain execution but cannot prove generated claims or algorithms correct. Explain how omitting it could change a reader's interpretation, and write an accurate replacement.</w:t>
      </w:r>
    </w:p>
    <w:p>
      <w:r>
        <w:t>Teacher explanation: Resource limits constrain execution but cannot prove generated claims or algorithms correct. State the observed result separately from the unverified or out-of-scope claim; preserve the original evidence rather than inventing a missing fact.</w:t>
      </w:r>
    </w:p>
    <w:p>
      <w:pPr>
        <w:pStyle w:val="Heading3"/>
      </w:pPr>
      <w:r>
        <w:t>W4 Apply a new case independently</w:t>
      </w:r>
    </w:p>
    <w:p>
      <w:r>
        <w:t>Queue currently has 9 tasks; job proposes 2 more under a maximum10 policy. Decide.</w:t>
      </w:r>
    </w:p>
    <w:p>
      <w:r>
        <w:t>Teacher explanation: Accepting both would produce11 and exceed quota. Either reject the two-task batch or use a separately declared partial-admission policy; do not invent one.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limits constrain execution but cannot prove generated claims or algorithms correct. The new case should test this particular mechanism rather than merely restate the original result.</w:t>
      </w:r>
    </w:p>
    <w:p>
      <w:pPr>
        <w:pStyle w:val="Heading3"/>
      </w:pPr>
      <w:r>
        <w:t>Independent assessment and fresh retry</w:t>
      </w:r>
    </w:p>
    <w:p>
      <w:r>
        <w:t>W4: Accepting both would produce11 and exceed quota. Either reject the two-task batch or use a separately declared partial-admission policy; do not invent one. Require intermediate reasoning and the stated scope. Fresh retry: Queue7 proposes3 then1 under limit10. Expected reasoning: First batch reaches10 and fits; next exceeds10 and is rejected. If students need support, record it and reassess with another new case rather than awarding independence to a copied answer.</w:t>
      </w:r>
    </w:p>
    <w:p>
      <w:pPr>
        <w:pStyle w:val="Heading3"/>
      </w:pPr>
      <w:r>
        <w:t>Assess independent transfer</w:t>
      </w:r>
    </w:p>
    <w:p>
      <w:r>
        <w:t>Selected case: Queue currently has 9 tasks; job proposes 2 more under a maximum10 policy. Decide.</w:t>
      </w:r>
    </w:p>
    <w:p>
      <w:pPr>
        <w:pStyle w:val="Heading3"/>
      </w:pPr>
      <w:r>
        <w:t>Selected case answer</w:t>
      </w:r>
    </w:p>
    <w:p>
      <w:r>
        <w:t>Teacher explanation: Accepting both would produce11 and exceed quota. Either reject the two-task batch or use a separately declared partial-admission policy; do not invent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Data retention and deletion.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ai-6/20, ai-6/22, ai-6/25.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sandboxing and resource limits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job requests a public webpage and a write outside its output directory. Show the intermediate steps and give the conclusion with its scope.</w:t>
      </w:r>
    </w:p>
    <w:p>
      <w:r>
        <w:t>Reasoned practice answer: Teacher explanation: Both operations violate the sandbox contract. Deny them; public availability does not grant network or filesystem authority.</w:t>
      </w:r>
    </w:p>
    <w:p>
      <w:r>
        <w:t>Check every learner before discussion: Use the worked case for Sandboxing and resource limits. Proposed explanation: “The worked result establishes every future case”. Decide whether this explanation is supported. Point to the step or supplied fact that decides; explain your repair if needed.</w:t>
      </w:r>
    </w:p>
    <w:p>
      <w:r>
        <w:t>Misconception repair: Resource limits constrain execution but cannot prove generated claims or algorithms correct.</w:t>
      </w:r>
    </w:p>
    <w:p>
      <w:r>
        <w:t>Support: read the exact case aloud, enlarge the labelled picture, supply input cards and model only the first deciding step. Accept a spoken explanation or drawing; retain the reasoning goal.</w:t>
      </w:r>
    </w:p>
    <w:p>
      <w:r>
        <w:t>Extension: A takes three seconds but still writes 2 MB. Require a prediction and a reason before comparing. Expected result: Stop A for exceeding the time allowance. Reason: The independent two-second limit remains binding.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