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ai-7/12</w:t>
      </w:r>
    </w:p>
    <w:p>
      <w:pPr>
        <w:pStyle w:val="Title"/>
      </w:pPr>
      <w:r>
        <w:t>Uncertainty intervals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uncertainty intervals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Sampling variability</w:t>
      </w:r>
    </w:p>
    <w:p>
      <w:r>
        <w:t>Without opening the old lesson, explain one key idea from Sampling variability. Give an example and a mistake that the idea helps you avoid.</w:t>
      </w:r>
    </w:p>
    <w:p>
      <w:r>
        <w:t>Look for: Explain the mechanism and terminology of sampling variability</w:t>
      </w:r>
    </w:p>
    <w:p>
      <w:r>
        <w:t>Reference example, not the only acceptable wording: 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pPr>
        <w:pStyle w:val="Heading3"/>
      </w:pPr>
      <w:r>
        <w:t>Experimental units and independence</w:t>
      </w:r>
    </w:p>
    <w:p>
      <w:r>
        <w:t>Without opening the old lesson, explain one key idea from Experimental units and independence. Give an example and a mistake that the idea helps you avoid.</w:t>
      </w:r>
    </w:p>
    <w:p>
      <w:r>
        <w:t>Look for: Explain the mechanism and terminology of experimental units and independence</w:t>
      </w:r>
    </w:p>
    <w:p>
      <w:r>
        <w:t>Reference example, not the only acceptable wording: 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pPr>
        <w:pStyle w:val="Heading3"/>
      </w:pPr>
      <w:r>
        <w:t>A literature comparison matrix</w:t>
      </w:r>
    </w:p>
    <w:p>
      <w:r>
        <w:t>Without opening the old lesson, explain one key idea from A literature comparison matrix. Give an example and a mistake that the idea helps you avoid.</w:t>
      </w:r>
    </w:p>
    <w:p>
      <w:r>
        <w:t>Look for: Explain the mechanism and terminology of a literature comparison matrix</w:t>
      </w:r>
    </w:p>
    <w:p>
      <w:r>
        <w:t>Reference example, not the only acceptable wording: 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r>
        <w:t>Two 45-minute sessions. An uncertainty interval needs a sampling model and assumptions. A confidence level refers to the repeated-sampling method, not a probability attached to a fixed unknown parameter after observing data.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uncertainty intervals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uncertainty intervals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An uncertainty interval needs a sampling model and assumptions. A confidence level refers to the repeated-sampling method, not a probability attached to a fixed unknown parameter after observing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constructed exercise assume independent normal measurements with known population standard deviation2. A95% mean interval uses supplied normal critical value1.96:mean plus/minus1.96*sigma/sqrt(n). Unknown sigma requires a different justified method.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Standard error</w:t>
            </w:r>
          </w:p>
        </w:tc>
        <w:tc>
          <w:tcPr>
            <w:tcW w:type="dxa" w:w="5112"/>
          </w:tcPr>
          <w:p>
            <w:r>
              <w:t>The model-based variation of an estimate</w:t>
            </w:r>
          </w:p>
        </w:tc>
      </w:tr>
      <w:tr>
        <w:tc>
          <w:tcPr>
            <w:tcW w:type="dxa" w:w="5112"/>
          </w:tcPr>
          <w:p>
            <w:r>
              <w:t>Confidence interval</w:t>
            </w:r>
          </w:p>
        </w:tc>
        <w:tc>
          <w:tcPr>
            <w:tcW w:type="dxa" w:w="5112"/>
          </w:tcPr>
          <w:p>
            <w:r>
              <w:t>An interval procedure with declared repeated-sampling coverage</w:t>
            </w:r>
          </w:p>
        </w:tc>
      </w:tr>
      <w:tr>
        <w:tc>
          <w:tcPr>
            <w:tcW w:type="dxa" w:w="5112"/>
          </w:tcPr>
          <w:p>
            <w:r>
              <w:t>Known sigma</w:t>
            </w:r>
          </w:p>
        </w:tc>
        <w:tc>
          <w:tcPr>
            <w:tcW w:type="dxa" w:w="5112"/>
          </w:tcPr>
          <w:p>
            <w:r>
              <w:t>A supplied population standard deviation assumption</w:t>
            </w:r>
          </w:p>
        </w:tc>
      </w:tr>
    </w:tbl>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Observed mean10, n16, sigma2. Compute standard error, margin and interval.</w:t>
            </w:r>
          </w:p>
        </w:tc>
        <w:tc>
          <w:tcPr>
            <w:tcW w:type="dxa" w:w="3408"/>
          </w:tcPr>
          <w:p>
            <w:r>
              <w:t>For this constructed exercise assume independent normal measurements with known population standard deviation2. A95% mean interval uses supplied normal critical value1.96:mean plus/minus1.96*sigma/sqrt(n). Unknown sigma requires a different justified method.</w:t>
            </w:r>
          </w:p>
        </w:tc>
        <w:tc>
          <w:tcPr>
            <w:tcW w:type="dxa" w:w="3408"/>
          </w:tcPr>
          <w:p>
            <w:r>
              <w:t>SE=2/4=.5; margin=.98; interval[9.02, 10.98]. Under assumptions, the method covers the fixed population mean in95% of repeated samples.</w:t>
            </w:r>
          </w:p>
        </w:tc>
      </w:tr>
    </w:tbl>
    <w:p>
      <w:r>
        <w:t>The figure connects this chapter's worked input, declared procedure and result. Read the complete worked reasoning for qualifiers and intermediate steps; the abbreviated labels do not replace that reasoning.</w:t>
      </w:r>
    </w:p>
    <w:p>
      <w:r>
        <w:t>Guided: SE=2/4=.5; margin=.98; interval[9.02, 10.98]. Under assumptions, the method covers the fixed population mean in95% of repeated samples. Qualification: A narrow interval can be precisely biased; sampling independence and representativeness must be justified.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Observed mean10, n16, sigma2. Compute standard error, margin and interval.</w:t>
      </w:r>
    </w:p>
    <w:p>
      <w:r>
        <w:t>SE=2/4=.5; margin=.98; interval[9.02, 10.98]. Under assumptions, the method covers the fixed population mean in95% of repeated samples.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Uncertainty intervals</w:t>
      </w:r>
    </w:p>
    <w:p>
      <w:r>
        <w:t>Read a supplied uncertainty interval. A fictional study supplies an interval for a mean time difference under its stated sampling model.</w:t>
      </w:r>
    </w:p>
    <w:p>
      <w:pPr>
        <w:pStyle w:val="Heading3"/>
      </w:pPr>
      <w:r>
        <w:t>The facts we will use</w:t>
      </w:r>
    </w:p>
    <w:p>
      <w:r>
        <w:t>Estimated difference B−A is -0.8 seconds; supplied 95% confidence interval is [-1.4,-0.2] seconds. Assume the study’s interval method is appropriate.</w:t>
      </w:r>
    </w:p>
    <w:p>
      <w:r>
        <w:drawing>
          <wp:inline xmlns:a="http://schemas.openxmlformats.org/drawingml/2006/main" xmlns:pic="http://schemas.openxmlformats.org/drawingml/2006/picture">
            <wp:extent cx="5486400" cy="3077029"/>
            <wp:docPr id="1" name="Picture 1"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the estimate</w:t>
            </w:r>
          </w:p>
        </w:tc>
        <w:tc>
          <w:tcPr>
            <w:tcW w:type="dxa" w:w="5112"/>
          </w:tcPr>
          <w:p>
            <w:r>
              <w:t>-0.8 lies between the interval endpoints.</w:t>
            </w:r>
          </w:p>
        </w:tc>
      </w:tr>
      <w:tr>
        <w:tc>
          <w:tcPr>
            <w:tcW w:type="dxa" w:w="5112"/>
          </w:tcPr>
          <w:p>
            <w:r>
              <w:t>2. Interpret the sign</w:t>
            </w:r>
          </w:p>
        </w:tc>
        <w:tc>
          <w:tcPr>
            <w:tcW w:type="dxa" w:w="5112"/>
          </w:tcPr>
          <w:p>
            <w:r>
              <w:t>Negative B−A means B took less time under this measurement convention.</w:t>
            </w:r>
          </w:p>
        </w:tc>
      </w:tr>
      <w:tr>
        <w:tc>
          <w:tcPr>
            <w:tcW w:type="dxa" w:w="5112"/>
          </w:tcPr>
          <w:p>
            <w:r>
              <w:t>3. Respect coverage meaning</w:t>
            </w:r>
          </w:p>
        </w:tc>
        <w:tc>
          <w:tcPr>
            <w:tcW w:type="dxa" w:w="5112"/>
          </w:tcPr>
          <w:p>
            <w:r>
              <w:t>95% describes the method’s long-run coverage, not a 95% probability for this fixed parameter.</w:t>
            </w:r>
          </w:p>
        </w:tc>
      </w:tr>
    </w:tbl>
    <w:p>
      <w:r>
        <w:t>Match each pictured step to the supplied facts. This is a worked teaching case, not an independent assessment.</w:t>
      </w:r>
    </w:p>
    <w:p>
      <w:pPr>
        <w:pStyle w:val="Heading3"/>
      </w:pPr>
      <w:r>
        <w:t>Why this result follows</w:t>
      </w:r>
    </w:p>
    <w:p>
      <w:r>
        <w:t>An uncertainty interval conveys precision under assumptions. Its endpoints, units, comparison direction and method all matter; the interval is supplied here, not calculated from unavailable raw data.</w:t>
      </w:r>
    </w:p>
    <w:p>
      <w:pPr>
        <w:pStyle w:val="Heading3"/>
      </w:pPr>
      <w:r>
        <w:t>What this example does not establish</w:t>
      </w:r>
    </w:p>
    <w:p>
      <w:r>
        <w:t>An interval does not establish practical value or causality, and invalid sampling assumptions can invalidate its interpretation.</w:t>
      </w:r>
    </w:p>
    <w:p>
      <w:pPr>
        <w:pStyle w:val="Heading3"/>
      </w:pPr>
      <w:r>
        <w:t>Change one thing in the pictured case</w:t>
      </w:r>
    </w:p>
    <w:p>
      <w:r>
        <w:t>Change: Use a supplied interval [-1.4,0.3] instead.</w:t>
      </w:r>
    </w:p>
    <w:p>
      <w:r>
        <w:t>Prediction: It includes zero and positive differences, so both no difference and slower B remain compatible with that interval.</w:t>
      </w:r>
    </w:p>
    <w:p>
      <w:r>
        <w:t>Reason: The new upper endpoint crosses zero.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Observed mean10, n16, sigma2. Compute standard error, margin and interval. Show the intermediate steps and give the conclusion with its scope.</w:t>
      </w:r>
    </w:p>
    <w:p>
      <w:r>
        <w:t>Teacher check: Teacher explanation: SE=2/4=.5; margin=.98; interval[9.02, 10.98]. Under assumptions, the method covers the fixed population mean in95% of repeated samples.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Uncertainty intervals. Proposed explanation: “The worked result establishes every future case”. Decide whether this explanation is supported. Point to the step or supplied fact that decides; explain your repair if needed.</w:t>
      </w:r>
    </w:p>
    <w:p>
      <w:r>
        <w:t>Expected correction: A narrow interval can be precisely biased; sampling independence and representativeness must be justified.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Locate -0.8 and zero relative to the supplied interval [-1.4,-0.2]. Interpret the sign and confidence-method meaning, then describe what changes with interval [-1.4,0.3].</w:t>
      </w:r>
    </w:p>
    <w:p>
      <w:pPr>
        <w:pStyle w:val="Heading3"/>
      </w:pPr>
      <w:r>
        <w:t>Reasoned teacher answer</w:t>
      </w:r>
    </w:p>
    <w:p>
      <w:r>
        <w:t>-0.8 lies between the interval endpoints. Negative B−A means B took less time under this measurement convention. 95% describes the method’s long-run coverage, not a 95% probability for this fixed parameter. Changed case: It includes zero and positive differences, so both no difference and slower B remain compatible with that interval. The new upper endpoint crosses zero.</w:t>
      </w:r>
    </w:p>
    <w:p>
      <w:r>
        <w:t>Changed-case reasoning: It includes zero and positive differences, so both no difference and slower B remain compatible with that interval. The new upper endpoint crosses zero.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narrow interval can be precisely biased; sampling independence and representativeness must be justified.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SE=2/4=.5; margin=.98; interval[9.02, 10.98]. Under assumptions, the method covers the fixed population mean in95% of repeated samples. Qualification: A narrow interval can be precisely biased; sampling independence and representativeness must be justified.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W2 Trace the worked case</w:t>
      </w:r>
    </w:p>
    <w:p>
      <w:r>
        <w:t>Observed mean10, n16, sigma2. Compute standard error, margin and interval. Show the intermediate steps and give the conclusion with its scope.</w:t>
      </w:r>
    </w:p>
    <w:p>
      <w:r>
        <w:t>Teacher explanation: SE=2/4=.5; margin=.98; interval[9.02, 10.98]. Under assumptions, the method covers the fixed population mean in95% of repeated samples.</w:t>
      </w:r>
    </w:p>
    <w:p>
      <w:pPr>
        <w:pStyle w:val="Heading3"/>
      </w:pPr>
      <w:r>
        <w:t>W3 Audit the limit</w:t>
      </w:r>
    </w:p>
    <w:p>
      <w:r>
        <w:t>A report omits this qualification: A narrow interval can be precisely biased; sampling independence and representativeness must be justified. Explain how omitting it could change a reader's interpretation, and write an accurate replacement.</w:t>
      </w:r>
    </w:p>
    <w:p>
      <w:r>
        <w:t>Teacher explanation: A narrow interval can be precisely biased; sampling independence and representativeness must be justified. State the observed result separately from the unverified or out-of-scope claim; preserve the original evidence rather than inventing a missing fact.</w:t>
      </w:r>
    </w:p>
    <w:p>
      <w:pPr>
        <w:pStyle w:val="Heading3"/>
      </w:pPr>
      <w:r>
        <w:t>W4 Apply a new case independently</w:t>
      </w:r>
    </w:p>
    <w:p>
      <w:r>
        <w:t>Mean20, n25, known sigma5 and critical1.96. Compute interval and name one assumption.</w:t>
      </w:r>
    </w:p>
    <w:p>
      <w:r>
        <w:t>Teacher explanation: SE1, margin1.96, interval[18.04, 21.96]. Require independent normal sampling and known sigma; bias is not repaired by the interval.</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narrow interval can be precisely biased; sampling independence and representativeness must be justified. The new case should test this particular mechanism rather than merely restate the original result.</w:t>
      </w:r>
    </w:p>
    <w:p>
      <w:pPr>
        <w:pStyle w:val="Heading3"/>
      </w:pPr>
      <w:r>
        <w:t>Independent assessment and fresh retry</w:t>
      </w:r>
    </w:p>
    <w:p>
      <w:r>
        <w:t>W4: SE1, margin1.96, interval[18.04, 21.96]. Require independent normal sampling and known sigma; bias is not repaired by the interval. Require intermediate reasoning and the stated scope. Fresh retry: Mean8, n16, known sigma4. Expected reasoning: SE1, margin1.96, interval[6.04, 9.96] under the same assumptions. If students need support, record it and reassess with another new case rather than awarding independence to a copied answer.</w:t>
      </w:r>
    </w:p>
    <w:p>
      <w:pPr>
        <w:pStyle w:val="Heading3"/>
      </w:pPr>
      <w:r>
        <w:t>Assess independent transfer</w:t>
      </w:r>
    </w:p>
    <w:p>
      <w:r>
        <w:t>Selected case: Mean20, n25, known sigma5 and critical1.96. Compute interval and name one assumption.</w:t>
      </w:r>
    </w:p>
    <w:p>
      <w:pPr>
        <w:pStyle w:val="Heading3"/>
      </w:pPr>
      <w:r>
        <w:t>Selected case answer</w:t>
      </w:r>
    </w:p>
    <w:p>
      <w:r>
        <w:t>Teacher explanation: SE1, margin1.96, interval[18.04, 21.96]. Require independent normal sampling and known sigma; bias is not repaired by the interval.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uncertainty intervals evidence sheet to Reproducible AI Research Study. Show how you can explain the mechanism and terminology of uncertainty intervals.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Effect size and practical importance.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ai-7/13, ai-7/15, ai-7/18.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uncertainty intervals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Observed mean10, n16, sigma2. Compute standard error, margin and interval. Show the intermediate steps and give the conclusion with its scope.</w:t>
      </w:r>
    </w:p>
    <w:p>
      <w:r>
        <w:t>Reasoned practice answer: Teacher explanation: SE=2/4=.5; margin=.98; interval[9.02, 10.98]. Under assumptions, the method covers the fixed population mean in95% of repeated samples.</w:t>
      </w:r>
    </w:p>
    <w:p>
      <w:r>
        <w:t>Check every learner before discussion: Use the worked case for Uncertainty intervals. Proposed explanation: “The worked result establishes every future case”. Decide whether this explanation is supported. Point to the step or supplied fact that decides; explain your repair if needed.</w:t>
      </w:r>
    </w:p>
    <w:p>
      <w:r>
        <w:t>Misconception repair: A narrow interval can be precisely biased; sampling independence and representativeness must be justified.</w:t>
      </w:r>
    </w:p>
    <w:p>
      <w:r>
        <w:t>Support: read the exact case aloud, enlarge the labelled picture, supply input cards and model only the first deciding step. Accept a spoken explanation or drawing; retain the reasoning goal.</w:t>
      </w:r>
    </w:p>
    <w:p>
      <w:r>
        <w:t>Extension: Use a supplied interval [-1.4,0.3] instead. Require a prediction and a reason before comparing. Expected result: It includes zero and positive differences, so both no difference and slower B remain compatible with that interval. Reason: The new upper endpoint crosses zero.</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