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ai-7/35</w:t>
      </w:r>
    </w:p>
    <w:p>
      <w:pPr>
        <w:pStyle w:val="Title"/>
      </w:pPr>
      <w:r>
        <w:t>Presentation and challenge session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presentation and challenge session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Final project manuscript</w:t>
      </w:r>
    </w:p>
    <w:p>
      <w:r>
        <w:t>Without opening the old lesson, explain one key idea from Final project manuscript. Give an example and a mistake that the idea helps you avoid.</w:t>
      </w:r>
    </w:p>
    <w:p>
      <w:r>
        <w:t>Look for: Explain the mechanism and terminology of final project manuscript</w:t>
      </w:r>
    </w:p>
    <w:p>
      <w:r>
        <w:t>Reference example, not the only acceptable wording: Teacher explanation: A final manuscript integrates question, methods, results, limitations and reproducibility. Each table and claim should point to the correct run. Audit consistency across abstract, figures, raw results and artifact manifest. Remove unsupported universal claims; label exploratory analyses and unassessed outcomes.</w:t>
      </w:r>
    </w:p>
    <w:p>
      <w:pPr>
        <w:pStyle w:val="Heading3"/>
      </w:pPr>
      <w:r>
        <w:t>Peer review and response</w:t>
      </w:r>
    </w:p>
    <w:p>
      <w:r>
        <w:t>Without opening the old lesson, explain one key idea from Peer review and response. Give an example and a mistake that the idea helps you avoid.</w:t>
      </w:r>
    </w:p>
    <w:p>
      <w:r>
        <w:t>Look for: Explain the mechanism and terminology of peer review and response</w:t>
      </w:r>
    </w:p>
    <w:p>
      <w:r>
        <w:t>Reference example, not the only acceptable wording: 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r>
        <w:t>Two 45-minute sessions. A presentation should make the evidence easy to challenge. Show the baseline, scope, negative cases and uncertainties instead of only a best example.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presentation and challenge session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presentation and challenge session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presentation should make the evidence easy to challenge. Show the baseline, scope, negative cases and uncertainties instead of only a best example.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a short sequence:question, design, primary result, failure, limitation, next question. Answer unfamiliar challenges by locating evidence or stating it is missing.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Guided: The demonstration is one example; study rate70%. Present aggregate and failures and do not call the best output representative without evidence. Qualification: A confident response should not replace missing evidence with speculation.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presenter shows one perfect output after a20-case study with14 passes.</w:t>
      </w:r>
    </w:p>
    <w:p>
      <w:r>
        <w:t>The demonstration is one example; study rate70%. Present aggregate and failures and do not call the best output representative without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Presentation and challenge session</w:t>
      </w:r>
    </w:p>
    <w:p>
      <w:r>
        <w:t>Answer a challenge without inventing evidence. At the presentation, a reviewer asks whether the model works on a different camera.</w:t>
      </w:r>
    </w:p>
    <w:p>
      <w:pPr>
        <w:pStyle w:val="Heading3"/>
      </w:pPr>
      <w:r>
        <w:t>The facts we will use</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r>
        <w:t>A challenge session tests whether the team knows its evidence boundary. An honest unknown plus a specific future test is stronger than an unsupported confident promise.</w:t>
      </w:r>
    </w:p>
    <w:p>
      <w:pPr>
        <w:pStyle w:val="Heading3"/>
      </w:pPr>
      <w:r>
        <w:t>What this example does not establish</w:t>
      </w:r>
    </w:p>
    <w:p>
      <w:r>
        <w:t>The original result and proposed study still need sampling and uncertainty discussion.</w:t>
      </w:r>
    </w:p>
    <w:p>
      <w:pPr>
        <w:pStyle w:val="Heading3"/>
      </w:pPr>
      <w:r>
        <w:t>Change one thing in the pictured case</w:t>
      </w:r>
    </w:p>
    <w:p>
      <w:r>
        <w:t>Change: The reviewer shows one camera-B success.</w:t>
      </w:r>
    </w:p>
    <w:p>
      <w:r>
        <w:t>Prediction: That is one demonstration, not an estimate of broad camera-B reliability.</w:t>
      </w:r>
    </w:p>
    <w:p>
      <w:r>
        <w:t>Reason: One selected observation does not represent the full proposed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presenter shows one perfect output after a20-case study with14 passes. Show the intermediate steps and give the conclusion with its scope.</w:t>
      </w:r>
    </w:p>
    <w:p>
      <w:r>
        <w:t>Teacher check: Teacher explanation: The demonstration is one example; study rate70%. Present aggregate and failures and do not call the best output representative without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r>
        <w:t>Expected correction: A confident response should not replace missing evidence with speculation.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Answer the camera-B challenge using only the twelve camera-A records. Why is one displayed camera-B success a demonstration rather than broad evidence of camera-B reliability?</w:t>
      </w:r>
    </w:p>
    <w:p>
      <w:pPr>
        <w:pStyle w:val="Heading3"/>
      </w:pPr>
      <w:r>
        <w:t>Reasoned teacher answer</w:t>
      </w:r>
    </w:p>
    <w:p>
      <w:r>
        <w:t>Report 10/12 correct on camera A. Say camera B performance is not measured. Use reserved camera-B cases with labels, grouping and a fixed scoring rule. Changed case: That is one demonstration, not an estimate of broad camera-B reliability. One selected observation does not represent the full proposed condition.</w:t>
      </w:r>
    </w:p>
    <w:p>
      <w:r>
        <w:t>Changed-case reasoning: That is one demonstration, not an estimate of broad camera-B reliability. One selected observation does not represent the full proposed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confident response should not replace missing evidence with speculation.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demonstration is one example; study rate70%. Present aggregate and failures and do not call the best output representative without evidence. Qualification: A confident response should not replace missing evidence with speculation.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presentation should make the evidence easy to challenge. Show the baseline, scope, negative cases and uncertainties instead of only a best example. Use a short sequence:question, design, primary result, failure, limitation, next question. Answer unfamiliar challenges by locating evidence or stating it is missing.</w:t>
      </w:r>
    </w:p>
    <w:p>
      <w:pPr>
        <w:pStyle w:val="Heading3"/>
      </w:pPr>
      <w:r>
        <w:t>W2 Trace the worked case</w:t>
      </w:r>
    </w:p>
    <w:p>
      <w:r>
        <w:t>A presenter shows one perfect output after a20-case study with14 passes. Show the intermediate steps and give the conclusion with its scope.</w:t>
      </w:r>
    </w:p>
    <w:p>
      <w:r>
        <w:t>Teacher explanation: The demonstration is one example; study rate70%. Present aggregate and failures and do not call the best output representative without evidence.</w:t>
      </w:r>
    </w:p>
    <w:p>
      <w:pPr>
        <w:pStyle w:val="Heading3"/>
      </w:pPr>
      <w:r>
        <w:t>W3 Audit the limit</w:t>
      </w:r>
    </w:p>
    <w:p>
      <w:r>
        <w:t>A report omits this qualification: A confident response should not replace missing evidence with speculation. Explain how omitting it could change a reader's interpretation, and write an accurate replacement.</w:t>
      </w:r>
    </w:p>
    <w:p>
      <w:r>
        <w:t>Teacher explanation: A confident response should not replace missing evidence with speculation. State the observed result separately from the unverified or out-of-scope claim; preserve the original evidence rather than inventing a missing fact.</w:t>
      </w:r>
    </w:p>
    <w:p>
      <w:pPr>
        <w:pStyle w:val="Heading3"/>
      </w:pPr>
      <w:r>
        <w:t>W4 Apply a new case independently</w:t>
      </w:r>
    </w:p>
    <w:p>
      <w:r>
        <w:t>Audience asks if result holds on mobile; only desktop was tested. Give an honest answer.</w:t>
      </w:r>
    </w:p>
    <w:p>
      <w:r>
        <w:t>Teacher explanation: Mobile behaviour is untested. State desktop scope and propose a new appropriately designed evaluation; do not improvise a positive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confident response should not replace missing evidence with speculation. The new case should test this particular mechanism rather than merely restate the original result.</w:t>
      </w:r>
    </w:p>
    <w:p>
      <w:pPr>
        <w:pStyle w:val="Heading3"/>
      </w:pPr>
      <w:r>
        <w:t>Independent assessment and fresh retry</w:t>
      </w:r>
    </w:p>
    <w:p>
      <w:r>
        <w:t>W4: Mobile behaviour is untested. State desktop scope and propose a new appropriately designed evaluation; do not improvise a positive result. Require intermediate reasoning and the stated scope. Fresh retry: Audience asks for an unmeasured energy comparison. Expected reasoning: Say energy is unmeasured; explain what resource instrumentation and matched comparison would be needed. If students need support, record it and reassess with another new case rather than awarding independence to a copied answer.</w:t>
      </w:r>
    </w:p>
    <w:p>
      <w:pPr>
        <w:pStyle w:val="Heading3"/>
      </w:pPr>
      <w:r>
        <w:t>Assess independent transfer</w:t>
      </w:r>
    </w:p>
    <w:p>
      <w:r>
        <w:t>Selected case: Audience asks if result holds on mobile; only desktop was tested. Give an honest answer.</w:t>
      </w:r>
    </w:p>
    <w:p>
      <w:pPr>
        <w:pStyle w:val="Heading3"/>
      </w:pPr>
      <w:r>
        <w:t>Selected case answer</w:t>
      </w:r>
    </w:p>
    <w:p>
      <w:r>
        <w:t>Teacher explanation: Mobile behaviour is untested. State desktop scope and propose a new appropriately designed evaluation; do not improvise a positive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Research defense and next questions.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presentation and challenge session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presenter shows one perfect output after a20-case study with14 passes. Show the intermediate steps and give the conclusion with its scope.</w:t>
      </w:r>
    </w:p>
    <w:p>
      <w:r>
        <w:t>Reasoned practice answer: Teacher explanation: The demonstration is one example; study rate70%. Present aggregate and failures and do not call the best output representative without evidence.</w:t>
      </w:r>
    </w:p>
    <w:p>
      <w:r>
        <w:t>Check every learner before discussion: Use the worked case for Presentation and challenge session. Proposed explanation: “The worked result establishes every future case”. Decide whether this explanation is supported. Point to the step or supplied fact that decides; explain your repair if needed.</w:t>
      </w:r>
    </w:p>
    <w:p>
      <w:r>
        <w:t>Misconception repair: A confident response should not replace missing evidence with speculation.</w:t>
      </w:r>
    </w:p>
    <w:p>
      <w:r>
        <w:t>Support: read the exact case aloud, enlarge the labelled picture, supply input cards and model only the first deciding step. Accept a spoken explanation or drawing; retain the reasoning goal.</w:t>
      </w:r>
    </w:p>
    <w:p>
      <w:r>
        <w:t>Extension: The reviewer shows one camera-B success. Require a prediction and a reason before comparing. Expected result: That is one demonstration, not an estimate of broad camera-B reliability. Reason: One selected observation does not represent the full proposed condition.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