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w:t>
      </w:r>
    </w:p>
    <w:p>
      <w:pPr>
        <w:pStyle w:val="Title"/>
      </w:pPr>
      <w:r>
        <w:t>Branching Logic</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Decompose a Goal</w:t>
      </w:r>
    </w:p>
    <w:p>
      <w:r>
        <w:t>Without opening the old lesson, explain one key idea from Decompose a Goal.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tested path for Branching and boundary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 new sorter independently</w:t>
      </w:r>
    </w:p>
    <w:p>
      <w:r>
        <w:t>Use an integer tiles count. Label a negative value Invalid, zero Empty, 1 through 6 Small and values above 6 Large. Write an ordered if elif else script and predict -1, 0, 1, 6 and 7. Include one print after the chain.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Classify lengths with if pages&lt;80 then Short; else if pages&lt;=160 then Medium; else Long. Trace 79,80,160,161. What happens if the &lt;=160 branch is placed first?</w:t>
      </w:r>
    </w:p>
    <w:p>
      <w:pPr>
        <w:pStyle w:val="Heading1"/>
      </w:pPr>
      <w:r>
        <w:t>06. Solve the given case</w:t>
      </w:r>
    </w:p>
    <w:p>
      <w:r>
        <w:t>If pages&lt;100 choose Short; otherwise if pages&lt;=200 choose Medium; otherwise Long.</w:t>
      </w:r>
    </w:p>
    <w:p>
      <w:r>
        <w:t>Classify 99,100,200,201 pages.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If pages are at most 80, choose short; otherwise choose long. Classify books with 79, 80 and 81 pages and explain the boundary.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Branch when a reader has a hard constraint such as language, format, or maximum length.</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Classify lengths with if pages&lt;80 then Short; else if pages&lt;=160 then Medium; else Long. Trace 79,80,160,161. What happens if the &lt;=160 branch is placed first?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chain</w:t>
      </w:r>
    </w:p>
    <w:p>
      <w:r>
        <w:t>Describe the purpose of if, elif and else in the worked duration sorter. Explain why print(label) is outside the indented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tested path</w:t>
      </w:r>
    </w:p>
    <w:p>
      <w:r>
        <w:t>For -1, 12 and 13, record checked conditions, skipped conditions and the final label. Run each as a fresh script after predicting.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overwritten result</w:t>
      </w:r>
    </w:p>
    <w:p>
      <w:r>
        <w:t>Trace the two-independent-if example for -1. Identify which assignment overwrites the earlier label and make the smallest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 new sorter independently</w:t>
      </w:r>
    </w:p>
    <w:p>
      <w:r>
        <w:t>Use an integer tiles count. Label a negative value Invalid, zero Empty, 1 through 6 Small and values above 6 Large. Write an ordered if elif else script and predict -1, 0, 1, 6 and 7. Include one print after the chain.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Choose revealing regression tests</w:t>
      </w:r>
    </w:p>
    <w:p>
      <w:r>
        <w:t>A repair changes the small-count condition from &lt; 6 to &lt;= 6. Name the case that exposes the original error and two different kinds of earlier cases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Branching Logic</w:t>
      </w:r>
    </w:p>
    <w:p>
      <w:r>
        <w:t>A fictional reading-time labeler uses one Python if/elif/else chain.</w:t>
      </w:r>
    </w:p>
    <w:p>
      <w:r>
        <w:t>Whole minutes below 0: Invalid; 0: Empty; 1–10: Short; above 10: Long.</w:t>
      </w:r>
    </w:p>
    <w:p>
      <w:r>
        <w:t>Order checks as minutes&lt;0, minutes==0, minutes&lt;=10, otherwise. Print the assigned label once.</w:t>
      </w:r>
    </w:p>
    <w:p>
      <w:r>
        <w:drawing>
          <wp:inline xmlns:a="http://schemas.openxmlformats.org/drawingml/2006/main" xmlns:pic="http://schemas.openxmlformats.org/drawingml/2006/picture">
            <wp:extent cx="5381271" cy="5943599"/>
            <wp:docPr id="1" name="Picture 1"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9"/>
                    <a:stretch>
                      <a:fillRect/>
                    </a:stretch>
                  </pic:blipFill>
                  <pic:spPr>
                    <a:xfrm>
                      <a:off x="0" y="0"/>
                      <a:ext cx="5381271" cy="5943599"/>
                    </a:xfrm>
                    <a:prstGeom prst="rect"/>
                  </pic:spPr>
                </pic:pic>
              </a:graphicData>
            </a:graphic>
          </wp:inline>
        </w:drawing>
      </w:r>
    </w:p>
    <w:p>
      <w:r>
        <w:t>Give expected labels for −1,0,10,11 and identify the equality boundary for Short.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Validate recommender requests before ranking items, retaining explicit labels for missing or invalid cases.</w:t>
      </w:r>
    </w:p>
    <w:p>
      <w:pPr>
        <w:pStyle w:val="Heading1"/>
      </w:pPr>
      <w:r>
        <w:t>19. Project portfolio milestone</w:t>
      </w:r>
    </w:p>
    <w:p>
      <w:r>
        <w:t>Project: Transparent Book Recommender</w:t>
      </w:r>
    </w:p>
    <w:p>
      <w:r>
        <w:t>Current milestone: Frame the need. Name the user, the problem, allowed inputs and a safe simple starting method.</w:t>
      </w:r>
    </w:p>
    <w:p>
      <w:r>
        <w:t>Validate recommender requests before ranking items, retaining explicit labels for missing or invalid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reading-time labeler uses one Python if/elif/else chain.</w:t>
      </w:r>
    </w:p>
    <w:p>
      <w:pPr>
        <w:pStyle w:val="Heading3"/>
      </w:pPr>
      <w:r>
        <w:t>Practice 1: explain the deciding evidence</w:t>
      </w:r>
    </w:p>
    <w:p>
      <w:r>
        <w:t>Which labelled step matches this detail? 11 takes Long; only the selected branch assigns the label.</w:t>
      </w:r>
    </w:p>
    <w:p>
      <w:r>
        <w:t>1. Negative check</w:t>
      </w:r>
    </w:p>
    <w:p>
      <w:r>
        <w:t>2. Zero check</w:t>
      </w:r>
    </w:p>
    <w:p>
      <w:r>
        <w:t>3. Inclusive short range</w:t>
      </w:r>
    </w:p>
    <w:p>
      <w:r>
        <w:t>4. Remaining inputs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Remaining inputs 11 takes Long; only the selected branch assigns the label. 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w:t>
      </w:r>
    </w:p>
    <w:p>
      <w:pPr>
        <w:pStyle w:val="Heading3"/>
      </w:pPr>
      <w:r>
        <w:t>Practice 2: explain the deciding evidence</w:t>
      </w:r>
    </w:p>
    <w:p>
      <w:r>
        <w:t>Changed-case practice: Move minutes&lt;=10 to the first branch. Which conclusion is supported by the supplied facts?</w:t>
      </w:r>
    </w:p>
    <w:p>
      <w:r>
        <w:t>1. We can decide the result without examining the changed input or the procedure.</w:t>
      </w:r>
    </w:p>
    <w:p>
      <w:r>
        <w:t>2. −1 and 0 wrongly receive Short.</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−1 and 0 wrongly receive Short. Both satisfy the earlier comparison before their intended checks are reached.</w:t>
      </w:r>
    </w:p>
    <w:p>
      <w:pPr>
        <w:pStyle w:val="Heading3"/>
      </w:pPr>
      <w:r>
        <w:t>Repair a missing building block</w:t>
      </w:r>
    </w:p>
    <w:p>
      <w:r>
        <w:t>Review Decompose a Goal (ai-2/2). Goal: Distinguish a function definition from a function call. Short practice: What happens visibly if the caller stores needed but omits print(needed)?.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