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ai-2/36</w:t>
      </w:r>
    </w:p>
    <w:p>
      <w:pPr>
        <w:pStyle w:val="Title"/>
      </w:pPr>
      <w:r>
        <w:t>Capstone Expo</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and Challenge</w:t>
      </w:r>
    </w:p>
    <w:p>
      <w:r>
        <w:t>Without opening the old lesson, explain one key idea from Improve and Challenge.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Build the Recommender</w:t>
      </w:r>
    </w:p>
    <w:p>
      <w:r>
        <w:t>Without opening the old lesson, explain one key idea from Build the Recommender.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Agents and Tools</w:t>
      </w:r>
    </w:p>
    <w:p>
      <w:r>
        <w:t>Without opening the old lesson, explain one key idea from Agents and Tools.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report consistency for Defending the data application.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Defending the data application.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Defend a new case independently</w:t>
      </w:r>
    </w:p>
    <w:p>
      <w:r>
        <w:t>Limit is 10. A has minutes 10, fun 2, learning 4; B has 9,3,2; C has 11,5,5; D has 8,"4",2. Validate, rank, give counts, explain the winner, then reverse the input order. Present without hints.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Present a recommender that gets 8/10 final requests right. One failure invents a title; another violates a hard page limit. Is '80%, ready for everyone' justified? Propose release criteria.</w:t>
      </w:r>
    </w:p>
    <w:p>
      <w:pPr>
        <w:pStyle w:val="Heading1"/>
      </w:pPr>
      <w:r>
        <w:t>06. Solve the given case</w:t>
      </w:r>
    </w:p>
    <w:p>
      <w:r>
        <w:t>An expo claim says the recommender knows everybody's favourite book after twelve tests.</w:t>
      </w:r>
    </w:p>
    <w:p>
      <w:r>
        <w:t>Rewrite the defence.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demo recommends the right book once. An audience member asks why they should trust it. Name evidence and one limitation you should present.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Final evidence bundle: brief, data, scoring logic, tests, improvement record, and product card.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Present a recommender that gets 8/10 final requests right. One failure invents a title; another violates a hard page limit. Is '80%, ready for everyone' justified? Propose release criteria.</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Assemble evidence</w:t>
      </w:r>
    </w:p>
    <w:p>
      <w:r>
        <w:t>List the files or records a peer needs to reproduce the chooser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report consistency</w:t>
      </w:r>
    </w:p>
    <w:p>
      <w:r>
        <w:t>A report says supplied 5, accepted 4 and rejected 2. Identify the inconsistency.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claim</w:t>
      </w:r>
    </w:p>
    <w:p>
      <w:r>
        <w:t>A presentation says the project proves students learn better. What claim does a successful rule-based demo support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Defend a new case independently</w:t>
      </w:r>
    </w:p>
    <w:p>
      <w:r>
        <w:t>Limit is 10. A has minutes 10, fun 2, learning 4; B has 9,3,2; C has 11,5,5; D has 8,"4",2. Validate, rank, give counts, explain the winner, then reverse the input order. Present without hints.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the next evidence need</w:t>
      </w:r>
    </w:p>
    <w:p>
      <w:r>
        <w:t>After passing the new case, what remains unproven and what is a reasonable next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Capstone Expo</w:t>
      </w:r>
    </w:p>
    <w:p>
      <w:r>
        <w:t>A fictional team presents its transparent book recommender on a reserved catalogue.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 name="Picture 1"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9"/>
                    <a:stretch>
                      <a:fillRect/>
                    </a:stretch>
                  </pic:blipFill>
                  <pic:spPr>
                    <a:xfrm>
                      <a:off x="0" y="0"/>
                      <a:ext cx="5346057" cy="5943599"/>
                    </a:xfrm>
                    <a:prstGeom prst="rect"/>
                  </pic:spPr>
                </pic:pic>
              </a:graphicData>
            </a:graphic>
          </wp:inline>
        </w:drawing>
      </w:r>
    </w:p>
    <w:p>
      <w:r>
        <w:t>Give the original winning ID, its score, and counts of eligible, excluded and invalid rows.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Present the Transparent Book Recommender’s code, baseline, full-case traces, reserved results and limitations, without claiming fictional results as pupil work.</w:t>
      </w:r>
    </w:p>
    <w:p>
      <w:pPr>
        <w:pStyle w:val="Heading1"/>
      </w:pPr>
      <w:r>
        <w:t>19. Project portfolio milestone</w:t>
      </w:r>
    </w:p>
    <w:p>
      <w:r>
        <w:t>Project: Transparent Book Recommender</w:t>
      </w:r>
    </w:p>
    <w:p>
      <w:r>
        <w:t>Current milestone: Present and defend. Demonstrate the system, explain one failure and justify the next improvement with evidence.</w:t>
      </w:r>
    </w:p>
    <w:p>
      <w:r>
        <w:t>Present the Transparent Book Recommender’s code, baseline, full-case traces, reserved results and limitations, without claiming fictional results as pupil work.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team presents its transparent book recommender on a reserved catalogue.</w:t>
      </w:r>
    </w:p>
    <w:p>
      <w:pPr>
        <w:pStyle w:val="Heading3"/>
      </w:pPr>
      <w:r>
        <w:t>Practice 1: explain the deciding evidence</w:t>
      </w:r>
    </w:p>
    <w:p>
      <w:r>
        <w:t>Which labelled step matches this detail? Explain two eligible items, one page-limit exclusion and one type rejection.</w:t>
      </w:r>
    </w:p>
    <w:p>
      <w:r>
        <w:t>1. Defend evidence</w:t>
      </w:r>
    </w:p>
    <w:p>
      <w:r>
        <w:t>2. Validate</w:t>
      </w:r>
    </w:p>
    <w:p>
      <w:r>
        <w:t>3. Filter</w:t>
      </w:r>
    </w:p>
    <w:p>
      <w:r>
        <w:t>4. Rank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Defend evidence Explain two eligible items, one page-limit exclusion and one type rejection. 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Practice 2: explain the deciding evidence</w:t>
      </w:r>
    </w:p>
    <w:p>
      <w:r>
        <w:t>Changed-case practice: An authorised repair converts D’s interest to integer 4. Which conclusion is supported by the supplied facts?</w:t>
      </w:r>
    </w:p>
    <w:p>
      <w:r>
        <w:t>1. We can decide the result without examining the changed input or the procedure.</w:t>
      </w:r>
    </w:p>
    <w:p>
      <w:r>
        <w:t>2. This one example guarantees correct results for every future input.</w:t>
      </w:r>
    </w:p>
    <w:p>
      <w:r>
        <w:t>3. D becomes eligible and scores 9, so it wins.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 becomes eligible and scores 9, so it wins. The evidence-backed input repair changes validation and then ranking; record this as a new case/version.</w:t>
      </w:r>
    </w:p>
    <w:p>
      <w:pPr>
        <w:pStyle w:val="Heading3"/>
      </w:pPr>
      <w:r>
        <w:t>Repair a missing building block</w:t>
      </w:r>
    </w:p>
    <w:p>
      <w:r>
        <w:t>Review Improve and Challenge (ai-2/35). Goal: Repair a specific observed failure. Short practice: Why are tests at both 100 and 101 needed?. Return to this week and explain what you changed.</w:t>
      </w:r>
    </w:p>
    <w:p>
      <w:r>
        <w:t>Review Build the Recommender (ai-2/33). Goal: Implement a deterministic recommender. Short practice: Explain why B does not win after D is excluded even though it has fewer pages.. Return to this week and explain what you changed.</w:t>
      </w:r>
    </w:p>
    <w:p>
      <w:r>
        <w:t>Review Agents and Tools (ai-2/30). Goal: Explain the mechanism and terminology of state machines for bounded agents. Short practice: Can the assistant accept Trace B because its final state is done?.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