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ai-3/12</w:t>
      </w:r>
    </w:p>
    <w:p>
      <w:pPr>
        <w:pStyle w:val="Title"/>
      </w:pPr>
      <w:r>
        <w:t>Speech and Audio Systems</w:t>
      </w:r>
    </w:p>
    <w:p>
      <w:r>
        <w:t>Project: Verified Study Buddy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Visual Composition</w:t>
      </w:r>
    </w:p>
    <w:p>
      <w:r>
        <w:t>Without opening the old lesson, explain one key idea from Visual Composition.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Prompt Evaluation</w:t>
      </w:r>
    </w:p>
    <w:p>
      <w:r>
        <w:t>Without opening the old lesson, explain one key idea from Prompt Evaluation.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Examples and Rubrics</w:t>
      </w:r>
    </w:p>
    <w:p>
      <w:r>
        <w:t>Without opening the old lesson, explain one key idea from Examples and Rubrics.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worked case for Speech pipelines and multimodal evidence.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Speech pipelines and multimodal evidence.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Changed independent case</w:t>
      </w:r>
    </w:p>
    <w:p>
      <w:r>
        <w:t>Known audio says “nineteen minus six”. Transcription says “ninety minus six”; the calculator returns84. Locate the first error and propose a check.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Audio says 'sixteen divided by four'; transcript says 'sixty divided by four'; calculator returns 15. Which stage first fails? What would a useful confirmation show?</w:t>
      </w:r>
    </w:p>
    <w:p>
      <w:pPr>
        <w:pStyle w:val="Heading1"/>
      </w:pPr>
      <w:r>
        <w:t>06. Solve the given case</w:t>
      </w:r>
    </w:p>
    <w:p>
      <w:r>
        <w:t>A speech tool hears fifteen as fifty, then calculates correctly using fifty.</w:t>
      </w:r>
    </w:p>
    <w:p>
      <w:r>
        <w:t>Where did the error enter?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recording says fifteen, but the transcript says fifty. The summary repeats fifty. Where did the error enter, and what should be checked first?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12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Show transcripts and require confirmation before saving memory or using tools.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Audio says 'sixteen divided by four'; transcript says 'sixty divided by four'; calculator returns 15. Which stage first fails? What would a useful confirmation show?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the worked case</w:t>
      </w:r>
    </w:p>
    <w:p>
      <w:r>
        <w:t>Audio transcript reads fifteen boxes; a clear written inventory says fifty boxes. The original audio is unavailable and the assistant reports fifteen as certain.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Audit the limit</w:t>
      </w:r>
    </w:p>
    <w:p>
      <w:r>
        <w:t>A report omits this qualification: A stage-level accuracy or authority policy does not establish every modality agrees or every downstream claim is supported.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a new case independently</w:t>
      </w:r>
    </w:p>
    <w:p>
      <w:r>
        <w:t>Transcript says room E; a current written approval says room F. The task requires current approved room. Written approval is declared authoritative; trace the response and the transcription limit.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Speech and Audio Systems</w:t>
      </w:r>
    </w:p>
    <w:p>
      <w:r>
        <w:t>A fictional learner dictates a calculation to a voice assistant.</w:t>
      </w:r>
    </w:p>
    <w:p>
      <w:r>
        <w:t>Known audio phrase: “thirteen plus seven”. Transcript: “thirty plus seven”. Calculator returns 37.</w:t>
      </w:r>
    </w:p>
    <w:p>
      <w:r>
        <w:t>Synthetic voice says “thirty-seven”. The example supplies ground truth; no real audio was analysed.</w:t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" name="Picture 1" descr="Speech and Audio Systems. Recognise speech: Transcription changes thirteen into thirty.. Calculate text: 30+7=37 is correct for the mistaken transcript.. Speak result: Speech synthesis repeats 37; fluent voice does not validate the input.. Confirm intended input: Read back the recognised expression; intended 13+7=2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1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Which stage was initially wrong, and which stage was correctly operating on a wrong input?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Show Study Buddy recognised questions before calculating or retrieving important answers, especially numbers and dates.</w:t>
      </w:r>
    </w:p>
    <w:p>
      <w:pPr>
        <w:pStyle w:val="Heading1"/>
      </w:pPr>
      <w:r>
        <w:t>19. Project portfolio milestone</w:t>
      </w:r>
    </w:p>
    <w:p>
      <w:r>
        <w:t>Project: Verified Study Buddy</w:t>
      </w:r>
    </w:p>
    <w:p>
      <w:r>
        <w:t>Current milestone: Make a transparent first version. Keep a trace of how one input becomes an output; explain the rule or learned component.</w:t>
      </w:r>
    </w:p>
    <w:p>
      <w:r>
        <w:t>Show Study Buddy recognised questions before calculating or retrieving important answers, especially numbers and dates.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Use this supported practice once, in the browser or on paper. Keep the reserved independent assessment for a separate first attempt before teacher feedback.</w:t>
      </w:r>
    </w:p>
    <w:p>
      <w:r>
        <w:t>A fictional learner dictates a calculation to a voice assistant.</w:t>
      </w:r>
    </w:p>
    <w:p>
      <w:pPr>
        <w:pStyle w:val="Heading3"/>
      </w:pPr>
      <w:r>
        <w:t>Practice 1: explain the deciding evidence</w:t>
      </w:r>
    </w:p>
    <w:p>
      <w:r>
        <w:t>Which labelled step matches this detail? Read back the recognised expression; intended 13+7=20.</w:t>
      </w:r>
    </w:p>
    <w:p>
      <w:r>
        <w:t>1. Confirm intended input</w:t>
      </w:r>
    </w:p>
    <w:p>
      <w:r>
        <w:t>2. Recognise speech</w:t>
      </w:r>
    </w:p>
    <w:p>
      <w:r>
        <w:t>3. Calculate text</w:t>
      </w:r>
    </w:p>
    <w:p>
      <w:r>
        <w:t>4. Speak result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Hint if needed: Read the steps in the pictorial case. Match the supplied detail to the stage that performs or records it.</w:t>
      </w:r>
    </w:p>
    <w:p>
      <w:r>
        <w:t>After your attempt, compare with the supported explanation: Confirm intended input Read back the recognised expression; intended 13+7=20. The first error occurs before arithmetic. Blaming the calculator would target a stage that correctly processed its supplied text. Read-back or on-screen confirmation lets the user catch a number misunderstanding before action. Retain the original audio and transcript, where permitted, to separate recognition defects from later processing errors.</w:t>
      </w:r>
    </w:p>
    <w:p>
      <w:pPr>
        <w:pStyle w:val="Heading3"/>
      </w:pPr>
      <w:r>
        <w:t>Practice 2: explain the deciding evidence</w:t>
      </w:r>
    </w:p>
    <w:p>
      <w:r>
        <w:t>Changed-case practice: Correct the transcript to “thirteen plus seven” with all later stages unchanged. Which conclusion is supported by the supplied facts?</w:t>
      </w:r>
    </w:p>
    <w:p>
      <w:r>
        <w:t>1. We can decide the result without examining the changed input or the procedure.</w:t>
      </w:r>
    </w:p>
    <w:p>
      <w:r>
        <w:t>2. This one example guarantees correct results for every future input.</w:t>
      </w:r>
    </w:p>
    <w:p>
      <w:r>
        <w:t>3. The calculator and spoken result should become 20 under the declared pipeline.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Hint if needed: Use the changed condition and the deciding step in the pictorial trace. The answer must say what follows from those facts.</w:t>
      </w:r>
    </w:p>
    <w:p>
      <w:r>
        <w:t>After your attempt, compare with the supported explanation: The calculator and spoken result should become 20 under the declared pipeline. 13+7=20; the changed input removes the earlier recognition error.</w:t>
      </w:r>
    </w:p>
    <w:p>
      <w:pPr>
        <w:pStyle w:val="Heading3"/>
      </w:pPr>
      <w:r>
        <w:t>Repair a missing building block</w:t>
      </w:r>
    </w:p>
    <w:p>
      <w:r>
        <w:t>Review Visual Composition (ai-3/11). Goal: Explain the mechanism and terminology of image generation and provenance. Short practice: Which checks pass after that single change, and what still needs repair?. Return to this week and explain what you changed.</w:t>
      </w:r>
    </w:p>
    <w:p>
      <w:r>
        <w:t>Review Prompt Evaluation (ai-3/9). Goal: Explain the mechanism and terminology of controlled prompt experiments. Short practice: Why is B’s selection defensible here without calling it universally superior?. Return to this week and explain what you changed.</w:t>
      </w:r>
    </w:p>
    <w:p>
      <w:r>
        <w:t>Review Examples and Rubrics (ai-3/6). Goal: Write a prompt specification with observable response criteria. Short practice: Explain why neither original nor changed draft is a full pass, and provide a complete repaired card.. Return to this week and explain what you changed.</w:t>
      </w:r>
    </w:p>
    <w:p>
      <w:pPr>
        <w:pStyle w:val="Heading3"/>
      </w:pPr>
      <w:r>
        <w:t>Keep your completed work</w:t>
      </w:r>
    </w:p>
    <w:p>
      <w:r>
        <w:t>Use Download completed work in the hosted lesson to export your answers, reflections, practice feedback and code-run evidence. Open the HTML copy to read or print it. 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