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ai-4/22</w:t>
      </w:r>
    </w:p>
    <w:p>
      <w:pPr>
        <w:pStyle w:val="Title"/>
      </w:pPr>
      <w:r>
        <w:t>Train a Regression Model</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Absolute Error and MAE</w:t>
      </w:r>
    </w:p>
    <w:p>
      <w:r>
        <w:t>Without opening the old lesson, explain one key idea from Absolute Error and MAE.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Regression and Residuals</w:t>
      </w:r>
    </w:p>
    <w:p>
      <w:r>
        <w:t>Without opening the old lesson, explain one key idea from Regression and Residuals.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Accuracy and Imbalance</w:t>
      </w:r>
    </w:p>
    <w:p>
      <w:r>
        <w:t>Without opening the old lesson, explain one key idea from Accuracy and Imbalance.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Score validation for Fitting a line.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Fitting a line.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(0, 2),(1, 5),(2, 8). Candidates m 2 b 2, m 3 b 1, m 3 b 2. Select by SSE, then score (3, 10),(4, 15) with MAE.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points (x,y)=(1,3),(2,5),(3,7). Compare y=x+1 and y=2x+1 by training MAE; select one, then predict held-out x=4, actual=10. Explain what was fitted.</w:t>
      </w:r>
    </w:p>
    <w:p>
      <w:pPr>
        <w:pStyle w:val="Heading1"/>
      </w:pPr>
      <w:r>
        <w:t>06. Solve the given case</w:t>
      </w:r>
    </w:p>
    <w:p>
      <w:r>
        <w:t>Supplied fitted rule: height=2 times age+1. Held-out observations are (3,8),(4,9).</w:t>
      </w:r>
    </w:p>
    <w:p>
      <w:r>
        <w:t>Predict and evaluate; distinguish inference.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regression model has validation MAE 2.4 cm; a training-mean baseline has validation MAE 2.0 cm on the same examples. Which performs better on this metric?</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the regression experiment to the project appendix only as a separate, clearly limited model.</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points (x,y)=(1,3),(2,5),(3,7). Compare y=x+1 and y=2x+1 by training MAE; select one, then predict held-out x=4, actual=10. Explain what was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candidates</w:t>
      </w:r>
    </w:p>
    <w:p>
      <w:r>
        <w:t>Give the three training SSE values and selected 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Score validation</w:t>
      </w:r>
    </w:p>
    <w:p>
      <w:r>
        <w:t>Predict at x 3 and x 4 and calculate MAE/MSE.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the baseline</w:t>
      </w:r>
    </w:p>
    <w:p>
      <w:r>
        <w:t>Fit the training constant and score it on validation.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(0, 2),(1, 5),(2, 8). Candidates m 2 b 2, m 3 b 1, m 3 b 2. Select by SSE, then score (3, 10),(4, 15) with MAE.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extrapolation</w:t>
      </w:r>
    </w:p>
    <w:p>
      <w:r>
        <w:t>Why is an exact training line not proof of correct predictions at x 100?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Train a Regression Model</w:t>
      </w:r>
    </w:p>
    <w:p>
      <w:r>
        <w:t>Fit a toy growth line from training pairs, then leave evaluation labels out of fitting.</w:t>
      </w:r>
    </w:p>
    <w:p>
      <w:r>
        <w:t>Training(day, height):(0, 1),(1, 3),(2, 5). Candidates y=2x+1 and y=x+1. Evaluation pair:(3, 6).</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9"/>
                    <a:stretch>
                      <a:fillRect/>
                    </a:stretch>
                  </pic:blipFill>
                  <pic:spPr>
                    <a:xfrm>
                      <a:off x="0" y="0"/>
                      <a:ext cx="5486400" cy="5185229"/>
                    </a:xfrm>
                    <a:prstGeom prst="rect"/>
                  </pic:spPr>
                </pic:pic>
              </a:graphicData>
            </a:graphic>
          </wp:inline>
        </w:drawing>
      </w:r>
    </w:p>
    <w:p>
      <w:r>
        <w:t>May day3’s evaluation label choose the candidate line?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Fit a toy growth line from training pairs, then leave evaluation labels out of fitting.</w:t>
      </w:r>
    </w:p>
    <w:p>
      <w:pPr>
        <w:pStyle w:val="Heading3"/>
      </w:pPr>
      <w:r>
        <w:t>Practice 1: explain the deciding evidence</w:t>
      </w:r>
    </w:p>
    <w:p>
      <w:r>
        <w:t>Which labelled step matches this detail? At day3 predict7 versus observed6: absolute error1 cm.</w:t>
      </w:r>
    </w:p>
    <w:p>
      <w:r>
        <w:t>1. Select line</w:t>
      </w:r>
    </w:p>
    <w:p>
      <w:r>
        <w:t>2. Calculate training fit</w:t>
      </w:r>
    </w:p>
    <w:p>
      <w:r>
        <w:t>3. Evaluate once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Evaluate once At day3 predict7 versus observed6: absolute error1 cm. 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Evaluation observation becomes8 instead of6. Which conclusion is supported by the supplied facts?</w:t>
      </w:r>
    </w:p>
    <w:p>
      <w:r>
        <w:t>1. We can decide the result without examining the changed input or the procedure.</w:t>
      </w:r>
    </w:p>
    <w:p>
      <w:r>
        <w:t>2. This one example guarantees correct results for every future input.</w:t>
      </w:r>
    </w:p>
    <w:p>
      <w:r>
        <w:t>3. Absolute evaluation error stays1 cm, but residual changes from-1 to+1.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Absolute evaluation error stays1 cm, but residual changes from-1 to+1. Prediction7 remains frozen; changed observation8 reverses the error direction.</w:t>
      </w:r>
    </w:p>
    <w:p>
      <w:pPr>
        <w:pStyle w:val="Heading3"/>
      </w:pPr>
      <w:r>
        <w:t>Repair a missing building block</w:t>
      </w:r>
    </w:p>
    <w:p>
      <w:r>
        <w:t>Review Absolute Error and MAE (ai-4/21). Goal: Calculate MAE MSE and RMSE. Short practice: Why is quoting MSE as4.67 cm misleading? Point to the relevant step in the picture, then write the changed result and the rule or evidence that supports it.. Return to this week and explain what you changed.</w:t>
      </w:r>
    </w:p>
    <w:p>
      <w:r>
        <w:t>Review Regression and Residuals (ai-4/19). Goal: Distinguish numeric prediction from classification. Short practice: Which statistic reveals the size of errors without cancellation? Point to the relevant step in the picture, then write the changed result and the rule or evidence that supports it.. Return to this week and explain what you changed.</w:t>
      </w:r>
    </w:p>
    <w:p>
      <w:r>
        <w:t>Review Accuracy and Imbalance (ai-4/16). Goal: Explain why overall accuracy can hide failure on a less common class. Short practice: Why can the 90% baseline still be unsuitable for a detection task?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