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ai-4/33</w:t>
      </w:r>
    </w:p>
    <w:p>
      <w:pPr>
        <w:pStyle w:val="Title"/>
      </w:pPr>
      <w:r>
        <w:t>Model Cards and Human Review</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Proxy Features and Fairness</w:t>
      </w:r>
    </w:p>
    <w:p>
      <w:r>
        <w:t>Without opening the old lesson, explain one key idea from Proxy Features and Fairness.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Improve Generalization</w:t>
      </w:r>
    </w:p>
    <w:p>
      <w: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Overfitting</w:t>
      </w:r>
    </w:p>
    <w:p>
      <w:r>
        <w:t>Without opening the old lesson, explain one key idea from Overfitting.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arithmetic for Model cards and review.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Model cards and review.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Review this card: model v 2, 90 percent accurate, works for every school. No dataset size, split or baseline is given. Write a correction request with a bounded replacement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Draft five model-card headings for a classroom leaf classifier. Why must the card state that its labels are classroom categories rather than professional plant diagnosis?</w:t>
      </w:r>
    </w:p>
    <w:p>
      <w:pPr>
        <w:pStyle w:val="Heading1"/>
      </w:pPr>
      <w:r>
        <w:t>06. Solve the given case</w:t>
      </w:r>
    </w:p>
    <w:p>
      <w:r>
        <w:t>A model card says healthy/spotted,80% accuracy only.</w:t>
      </w:r>
    </w:p>
    <w:p>
      <w:r>
        <w:t>Add responsible-use evidence.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model card says 90% accuracy but gives no intended use, data conditions or human-review rule. What should be added before classroom use?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Complete the Plant Classifier model card and require teacher sign-off before any classroom demonstration.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Draft five model-card headings for a classroom leaf classifier. Why must the card state that its labels are classroom categories rather than professional plant diagnosis?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Draft a purpose</w:t>
      </w:r>
    </w:p>
    <w:p>
      <w:r>
        <w:t>Write an intended-use and non-use statement for the worked card.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arithmetic</w:t>
      </w:r>
    </w:p>
    <w:p>
      <w:r>
        <w:t>Verify the worked accuracy, precision and recall.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Find missing evidence</w:t>
      </w:r>
    </w:p>
    <w:p>
      <w:r>
        <w:t>A card says fair and reliable but provides only accuracy. Request three additions.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Review this card: model v 2, 90 percent accurate, works for every school. No dataset size, split or baseline is given. Write a correction request with a bounded replacement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Maintain the record</w:t>
      </w:r>
    </w:p>
    <w:p>
      <w:r>
        <w:t>What should change in a card after a threshold revision?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Model Cards and Human Review</w:t>
      </w:r>
    </w:p>
    <w:p>
      <w:r>
        <w:t>Write a model card whose performance statement can be traced to a concrete evaluation.</w:t>
      </w:r>
    </w:p>
    <w:p>
      <w:r>
        <w:t>Toy v = 3 classifier scored16/20 on five unseen plants with four views each, under indoor tablet lighting. Baseline scored14/20.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9"/>
                    <a:stretch>
                      <a:fillRect/>
                    </a:stretch>
                  </pic:blipFill>
                  <pic:spPr>
                    <a:xfrm>
                      <a:off x="0" y="0"/>
                      <a:ext cx="5486400" cy="5225143"/>
                    </a:xfrm>
                    <a:prstGeom prst="rect"/>
                  </pic:spPr>
                </pic:pic>
              </a:graphicData>
            </a:graphic>
          </wp:inline>
        </w:drawing>
      </w:r>
    </w:p>
    <w:p>
      <w:r>
        <w:t>Write a bounded replacement for the publicity sentence.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Present and defend. Demonstrate the system, explain one failure and justify the next improvement with evidence.</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Write a model card whose performance statement can be traced to a concrete evaluation.</w:t>
      </w:r>
    </w:p>
    <w:p>
      <w:pPr>
        <w:pStyle w:val="Heading3"/>
      </w:pPr>
      <w:r>
        <w:t>Practice 1: explain the deciding evidence</w:t>
      </w:r>
    </w:p>
    <w:p>
      <w:r>
        <w:t>Which labelled step matches this detail? Do not claim all cameras, outdoor conditions or disease diagnosis were validated.</w:t>
      </w:r>
    </w:p>
    <w:p>
      <w:r>
        <w:t>1. Name evidence</w:t>
      </w:r>
    </w:p>
    <w:p>
      <w:r>
        <w:t>2. State limits</w:t>
      </w:r>
    </w:p>
    <w:p>
      <w:r>
        <w:t>3. Compare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State limits Do not claim all cameras, outdoor conditions or disease diagnosis were validated. 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publicity sentence becomes “80% accurate for every plant”. Which conclusion is supported by the supplied facts?</w:t>
      </w:r>
    </w:p>
    <w:p>
      <w:r>
        <w:t>1. We can decide the result without examining the changed input or the procedure.</w:t>
      </w:r>
    </w:p>
    <w:p>
      <w:r>
        <w:t>2. This one example guarantees correct results for every future input.</w:t>
      </w:r>
    </w:p>
    <w:p>
      <w:r>
        <w:t>3. Reject that unbounded statement.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that unbounded statement. The measured rate belongs to twenty related indoor photos, not every plant or setting.</w:t>
      </w:r>
    </w:p>
    <w:p>
      <w:pPr>
        <w:pStyle w:val="Heading3"/>
      </w:pPr>
      <w:r>
        <w:t>Repair a missing building block</w:t>
      </w:r>
    </w:p>
    <w:p>
      <w:r>
        <w:t>Review Proxy Features and Fairness (ai-4/32). Goal: Identify possible proxy features. Short practice: What evidence contradicts the original “all setting information removed” claim? Point to the relevant step in the picture, then write the changed result and the rule or evidence that supports it.. Return to this week and explain what you changed.</w:t>
      </w:r>
    </w:p>
    <w:p>
      <w:r>
        <w:t>Review Improve Generalization (ai-4/30). Goal: Compare training and validation evidence for model capacity. Short practice: What fresh evidence is needed after adding crossed training data? Point to the relevant step in the picture, then write the changed result and the rule or evidence that supports it.. Return to this week and explain what you changed.</w:t>
      </w:r>
    </w:p>
    <w:p>
      <w:r>
        <w:t>Review Overfitting (ai-4/27). Goal: Compare training and validation evidence for model capacity. Short practice: Does100% training accuracy prove Large was always best?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