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ai-5/25</w:t>
      </w:r>
    </w:p>
    <w:p>
      <w:pPr>
        <w:pStyle w:val="Title"/>
      </w:pPr>
      <w:r>
        <w:t>Sequence representations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Augmentation and leakage</w:t>
      </w:r>
    </w:p>
    <w:p>
      <w:r>
        <w:t>Without opening the old lesson, explain one key idea from Augmentation and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Pooling and spatial information</w:t>
      </w:r>
    </w:p>
    <w:p>
      <w:r>
        <w:t>Without opening the old lesson, explain one key idea from Pooling and spatial information.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Expose an order collision for Sequence representations.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Encode and recover the final event</w:t>
      </w:r>
    </w:p>
    <w:p>
      <w:r>
        <w:t>Encode GO TURN STOP using the lesson vocabulary and four positions. Give its mask, real length and final real event.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Expose an order collision</w:t>
      </w:r>
    </w:p>
    <w:p>
      <w:r>
        <w:t>Give two logs made of exactly GO, TURN and STOP once each that have equal count vectors but different answers to whether the final event is STOP.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Separate unknown from padding</w:t>
      </w:r>
    </w:p>
    <w:p>
      <w:r>
        <w:t>Encode WAIT GO. Which positions are real? Compare it with PAUSE GO, and state what information the encoding loses.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Audit length and empty input</w:t>
      </w:r>
    </w:p>
    <w:p>
      <w:r>
        <w:t>The encoder receives five events ending in STOP, then an empty log. What should it do under the lesson contract? Why should a program not simply crop the first and assume a final event for the second?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Sequence representations</w:t>
      </w:r>
    </w:p>
    <w:p>
      <w:r>
        <w:t>Distinguish padding positions from meaningful zero sensor readings.</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r>
        <w:t>Which record lets the program distinguish the first and last zeros?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Prepare the demonstration. Gather reproducible instructions, evidence, access checks and remaining limitations.</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Distinguish padding positions from meaningful zero sensor readings.</w:t>
      </w:r>
    </w:p>
    <w:p>
      <w:pPr>
        <w:pStyle w:val="Heading3"/>
      </w:pPr>
      <w:r>
        <w:t>Practice 1: explain the deciding evidence</w:t>
      </w:r>
    </w:p>
    <w:p>
      <w:r>
        <w:t>Which labelled step matches this detail? Readings [0, 4, 0, 0] with real length 2 use mask [1, 1, 0, 0]; the first zero is a real measurement.</w:t>
      </w:r>
    </w:p>
    <w:p>
      <w:r>
        <w:t>1. Encode real tokens</w:t>
      </w:r>
    </w:p>
    <w:p>
      <w:r>
        <w:t>2. Compare sensor example</w:t>
      </w:r>
    </w:p>
    <w:p>
      <w:r>
        <w:t>3. Mark padding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sensor example Readings [0, 4, 0, 0] with real length 2 use mask [1, 1, 0, 0]; the first zero is a real measurement. 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Practice 2: explain the deciding evidence</w:t>
      </w:r>
    </w:p>
    <w:p>
      <w:r>
        <w:t>Changed-case practice: A missing sequence length causes every numeric0 to be treated as padding in the sensor example. Which conclusion is supported by the supplied facts?</w:t>
      </w:r>
    </w:p>
    <w:p>
      <w:r>
        <w:t>1. This one example guarantees correct results for every future input.</w:t>
      </w:r>
    </w:p>
    <w:p>
      <w:r>
        <w:t>2. The first real sensor reading is incorrectly discarded.</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first real sensor reading is incorrectly discarded. Its numeric value is 0, but its position is real according to the declared length.</w:t>
      </w:r>
    </w:p>
    <w:p>
      <w:pPr>
        <w:pStyle w:val="Heading3"/>
      </w:pPr>
      <w:r>
        <w:t>Repair a missing building block</w:t>
      </w:r>
    </w:p>
    <w:p>
      <w:r>
        <w:t>Review Augmentation and leakage (ai-5/24). Goal: Check whether a transformation preserves the task label. Short practice: How many independent source groups are in the final test? Point to the relevant step in the picture, then write the changed result and the rule or evidence that supports it.. Return to this week and explain what you changed.</w:t>
      </w:r>
    </w:p>
    <w:p>
      <w:r>
        <w:t>Review Pooling and spatial information (ai-5/22). Goal: Compute max and mean pooling under an explicit window rule. Short practice: Can the max map reveal where the 4 originally appeared? Point to the relevant step in the picture, then write the changed result and the rule or evidence that supports it.. Return to this week and explain what you changed.</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