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ai-1/17</w:t>
      </w:r>
    </w:p>
    <w:p>
      <w:pPr>
        <w:pStyle w:val="Title"/>
      </w:pPr>
      <w:r>
        <w:t>Prediction Is Not Fact</w:t>
      </w:r>
    </w:p>
    <w:p>
      <w:r>
        <w:t>Project: Helpful Classroom Sorter</w:t>
      </w:r>
    </w:p>
    <w:p>
      <w:pPr>
        <w:pStyle w:val="Heading1"/>
      </w:pPr>
      <w:r>
        <w:t>Save the prediction. Check the separate evidence.</w:t>
      </w:r>
    </w:p>
    <w:p>
      <w:r>
        <w:t>Trace ramp and drying records, preserve mismatches, and report assessed cases alongside unresolved observations.</w:t>
      </w:r>
    </w:p>
    <w:p>
      <w:r>
        <w:t>Link the case → save the output → apply the observation rule without rewriting either record.</w:t>
      </w:r>
    </w:p>
    <w:p>
      <w:pPr>
        <w:pStyle w:val="Heading1"/>
      </w:pPr>
      <w:r>
        <w:t>01. What checks a prediction?</w:t>
      </w:r>
    </w:p>
    <w:p>
      <w:r>
        <w:t>Keep the model output, later evidence and comparison status separate for the same case.</w:t>
      </w:r>
    </w:p>
    <w:p>
      <w:pPr>
        <w:pStyle w:val="Heading2"/>
      </w:pPr>
      <w:r>
        <w:t>Start with a correctly computed wrong prediction</w:t>
      </w:r>
    </w:p>
    <w:p>
      <w:pPr>
        <w:spacing w:line="336" w:lineRule="auto" w:after="180"/>
      </w:pPr>
      <w:r>
        <w:rPr>
          <w:b w:val="0"/>
        </w:rPr>
        <w:t>A rule can produce exactly the output its instructions require while that prediction disagrees with a later observation. Save both records so you can check what happened instead of rewriting the prediction.</w:t>
      </w:r>
    </w:p>
    <w:p>
      <w:pPr>
        <w:pStyle w:val="Heading2"/>
      </w:pPr>
      <w:r>
        <w:t>Retrieve the unresolved-record question</w:t>
      </w:r>
    </w:p>
    <w:p>
      <w:pPr>
        <w:spacing w:line="336" w:lineRule="auto" w:after="180"/>
      </w:pPr>
      <w:r>
        <w:rPr>
          <w:b w:val="0"/>
        </w:rPr>
        <w:t xml:space="preserve">A model predicts far, but the distance record is unreadable. Can this case be called correct? What </w:t>
      </w:r>
      <w:r>
        <w:rPr>
          <w:b/>
        </w:rPr>
        <w:t>evidence</w:t>
      </w:r>
      <w:r>
        <w:rPr>
          <w:b w:val="0"/>
        </w:rPr>
        <w:t xml:space="preserve"> would let you check it?</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pStyle w:val="Heading2"/>
      </w:pPr>
      <w:r>
        <w:t>By the end, you can…</w:t>
      </w:r>
    </w:p>
    <w:p>
      <w:pPr>
        <w:pStyle w:val="ListBullet"/>
      </w:pPr>
      <w:r>
        <w:t>I can separate a recorded prediction from the observation used to check it.</w:t>
      </w:r>
    </w:p>
    <w:p>
      <w:pPr>
        <w:pStyle w:val="ListBullet"/>
      </w:pPr>
      <w:r>
        <w:t>I can compare matching cases using a stated outcome rule and preserve unresolved evidence.</w:t>
      </w:r>
    </w:p>
    <w:p>
      <w:pPr>
        <w:pStyle w:val="ListBullet"/>
      </w:pPr>
      <w:r>
        <w:t>I can report checked results without counting missing observations as successes or failures.</w:t>
      </w:r>
    </w:p>
    <w:p>
      <w:pPr>
        <w:pStyle w:val="Heading2"/>
      </w:pPr>
      <w:r>
        <w:t>Earlier wording, alternatives and picture transcripts · reference / check after trying</w:t>
      </w:r>
    </w:p>
    <w:p>
      <w:pPr>
        <w:pStyle w:val="Heading3"/>
      </w:pPr>
      <w:r>
        <w:t>Your learning target</w:t>
      </w:r>
    </w:p>
    <w:p>
      <w:pPr>
        <w:pStyle w:val="Heading3"/>
      </w:pPr>
      <w:r>
        <w:t>Remember before reading</w:t>
      </w:r>
    </w:p>
    <w:p>
      <w:pPr>
        <w:spacing w:line="336" w:lineRule="auto" w:after="180"/>
      </w:pPr>
      <w:r>
        <w:rPr>
          <w:b w:val="0"/>
        </w:rPr>
        <w:t>Without opening the old lesson, explain one key idea from Boundaries and 'Not Sure'. Give an example and a mistake that the idea helps you avoid.</w:t>
      </w:r>
    </w:p>
    <w:p>
      <w:pPr>
        <w:spacing w:line="336" w:lineRule="auto" w:after="180"/>
      </w:pPr>
      <w:r>
        <w:rPr>
          <w:b w:val="0"/>
        </w:rPr>
        <w:t>Without opening the old lesson, explain one key idea from Build a Human Classifier. Give an example and a mistake that the idea helps you avoid.</w:t>
      </w:r>
    </w:p>
    <w:p>
      <w:pPr>
        <w:spacing w:line="336" w:lineRule="auto" w:after="180"/>
      </w:pPr>
      <w:r>
        <w:rPr>
          <w:b w:val="0"/>
        </w:rPr>
        <w:t>Without opening the old lesson, explain one key idea from Repeating Efficiently. Give an example and a mistake that the idea helps you avoid.</w:t>
      </w:r>
    </w:p>
    <w:p>
      <w:pPr>
        <w:spacing w:line="336" w:lineRule="auto" w:after="180"/>
      </w:pPr>
      <w:r>
        <w:rPr>
          <w:b w:val="0"/>
        </w:rPr>
        <w:t xml:space="preserve">A </w:t>
      </w:r>
      <w:r>
        <w:rPr>
          <w:b/>
        </w:rPr>
        <w:t>prediction</w:t>
      </w:r>
      <w:r>
        <w:rPr>
          <w:b w:val="0"/>
        </w:rPr>
        <w:t xml:space="preserve"> is a fallible </w:t>
      </w:r>
      <w:r>
        <w:rPr>
          <w:b/>
        </w:rPr>
        <w:t>output</w:t>
      </w:r>
      <w:r>
        <w:rPr>
          <w:b w:val="0"/>
        </w:rPr>
        <w:t xml:space="preserve"> supported by clues.</w:t>
      </w:r>
    </w:p>
    <w:p>
      <w:r>
        <w:drawing>
          <wp:inline xmlns:a="http://schemas.openxmlformats.org/drawingml/2006/main" xmlns:pic="http://schemas.openxmlformats.org/drawingml/2006/picture">
            <wp:extent cx="3200400" cy="3200400"/>
            <wp:docPr id="1" name="Picture 1" descr="Concept illustration for Week 17: Prediction Is Not Fact"/>
            <wp:cNvGraphicFramePr>
              <a:graphicFrameLocks noChangeAspect="1"/>
            </wp:cNvGraphicFramePr>
            <a:graphic>
              <a:graphicData uri="http://schemas.openxmlformats.org/drawingml/2006/picture">
                <pic:pic>
                  <pic:nvPicPr>
                    <pic:cNvPr id="0" name="97756a62f93e8fa46cdc31e956e985ce121ee28afa148d56813cf9731678bf1c.png"/>
                    <pic:cNvPicPr/>
                  </pic:nvPicPr>
                  <pic:blipFill>
                    <a:blip r:embed="rId9"/>
                    <a:stretch>
                      <a:fillRect/>
                    </a:stretch>
                  </pic:blipFill>
                  <pic:spPr>
                    <a:xfrm>
                      <a:off x="0" y="0"/>
                      <a:ext cx="3200400" cy="3200400"/>
                    </a:xfrm>
                    <a:prstGeom prst="rect"/>
                  </pic:spPr>
                </pic:pic>
              </a:graphicData>
            </a:graphic>
          </wp:inline>
        </w:drawing>
      </w:r>
    </w:p>
    <w:p>
      <w:pPr>
        <w:spacing w:line="336" w:lineRule="auto" w:after="180"/>
      </w:pPr>
      <w:r>
        <w:rPr>
          <w:b w:val="0"/>
        </w:rPr>
        <w:t xml:space="preserve">LEARNING TARGET  On Monday a team predicts 'rain on Tuesday'. On Tuesday they count a damp playground as success, although sprinklers ran. Write an </w:t>
      </w:r>
      <w:r>
        <w:rPr>
          <w:b/>
        </w:rPr>
        <w:t>observation</w:t>
      </w:r>
      <w:r>
        <w:rPr>
          <w:b w:val="0"/>
        </w:rPr>
        <w:t xml:space="preserve"> rule that could have been agreed before Tuesday.</w:t>
      </w:r>
    </w:p>
    <w:p>
      <w:pPr>
        <w:spacing w:line="336" w:lineRule="auto" w:after="180"/>
      </w:pPr>
      <w:r>
        <w:rPr>
          <w:b w:val="0"/>
        </w:rPr>
        <w:t>Learner name:</w:t>
      </w:r>
    </w:p>
    <w:p>
      <w:pPr>
        <w:pStyle w:val="Heading3"/>
      </w:pPr>
      <w:r>
        <w:t>Readiness for the connected explanation</w:t>
      </w:r>
    </w:p>
    <w:p>
      <w:pPr>
        <w:pStyle w:val="Heading3"/>
      </w:pPr>
      <w:r>
        <w:t>This week’s end goal</w:t>
      </w:r>
    </w:p>
    <w:p>
      <w:pPr>
        <w:spacing w:line="336" w:lineRule="auto" w:after="180"/>
      </w:pPr>
      <w:r>
        <w:rPr>
          <w:b w:val="0"/>
        </w:rPr>
        <w:t>By the end, I can keep predicted and observed outcomes separate and audit a disagreement.</w:t>
      </w:r>
    </w:p>
    <w:p>
      <w:pPr>
        <w:pStyle w:val="Heading1"/>
      </w:pPr>
      <w:r>
        <w:t>02. Use separate prediction and observation rules</w:t>
      </w:r>
    </w:p>
    <w:p>
      <w:r>
        <w:t>Ramp height generates a prediction; later travel distance provides different evidence.</w:t>
      </w:r>
    </w:p>
    <w:p>
      <w:pPr>
        <w:pStyle w:val="Heading2"/>
      </w:pPr>
      <w:r>
        <w:t>State the comparison protocol</w:t>
      </w:r>
    </w:p>
    <w:p>
      <w:pPr>
        <w:spacing w:line="336" w:lineRule="auto" w:after="180"/>
      </w:pPr>
      <w:r>
        <w:rPr>
          <w:b w:val="0"/>
        </w:rPr>
        <w:t xml:space="preserve">A </w:t>
      </w:r>
      <w:r>
        <w:rPr>
          <w:b/>
        </w:rPr>
        <w:t>prediction</w:t>
      </w:r>
      <w:r>
        <w:rPr>
          <w:b w:val="0"/>
        </w:rPr>
        <w:t xml:space="preserve"> states what a model </w:t>
      </w:r>
      <w:r>
        <w:rPr>
          <w:b/>
        </w:rPr>
        <w:t>output</w:t>
      </w:r>
      <w:r>
        <w:rPr>
          <w:b w:val="0"/>
        </w:rPr>
        <w:t xml:space="preserve">s. An </w:t>
      </w:r>
      <w:r>
        <w:rPr>
          <w:b/>
        </w:rPr>
        <w:t>observation</w:t>
      </w:r>
      <w:r>
        <w:rPr>
          <w:b w:val="0"/>
        </w:rPr>
        <w:t xml:space="preserve"> records what was measured or happened. To check a </w:t>
      </w:r>
      <w:r>
        <w:rPr>
          <w:b/>
        </w:rPr>
        <w:t>prediction</w:t>
      </w:r>
      <w:r>
        <w:rPr>
          <w:b w:val="0"/>
        </w:rPr>
        <w:t xml:space="preserve">, keep both records and compare the same case under the same </w:t>
      </w:r>
      <w:r>
        <w:rPr>
          <w:b/>
        </w:rPr>
        <w:t>outcome rule</w:t>
      </w:r>
      <w:r>
        <w:rPr>
          <w:b w:val="0"/>
        </w:rPr>
        <w:t>.</w:t>
      </w:r>
    </w:p>
    <w:p>
      <w:pPr>
        <w:spacing w:line="336" w:lineRule="auto" w:after="180"/>
      </w:pPr>
      <w:r>
        <w:rPr>
          <w:b w:val="0"/>
        </w:rPr>
        <w:t xml:space="preserve">Writing a </w:t>
      </w:r>
      <w:r>
        <w:rPr>
          <w:b/>
        </w:rPr>
        <w:t>prediction</w:t>
      </w:r>
      <w:r>
        <w:rPr>
          <w:b w:val="0"/>
        </w:rPr>
        <w:t xml:space="preserve"> into the </w:t>
      </w:r>
      <w:r>
        <w:rPr>
          <w:b/>
        </w:rPr>
        <w:t>observation</w:t>
      </w:r>
      <w:r>
        <w:rPr>
          <w:b w:val="0"/>
        </w:rPr>
        <w:t xml:space="preserve"> column would make the check circular.</w:t>
      </w:r>
    </w:p>
    <w:p>
      <w:pPr>
        <w:pStyle w:val="Heading2"/>
      </w:pPr>
      <w:r>
        <w:t>Read Ramp1 and its outcome rule</w:t>
      </w:r>
    </w:p>
    <w:p>
      <w:pPr>
        <w:spacing w:line="336" w:lineRule="auto" w:after="180"/>
      </w:pPr>
      <w:r>
        <w:rPr>
          <w:b w:val="0"/>
        </w:rPr>
        <w:t>Use a fictional ramp investigation. Before each trial, Ramp1 predicts far for a ramp height of at least 6 cm and near otherwise. Its allowed heights are whole centimetres from 1 through 10.</w:t>
      </w:r>
    </w:p>
    <w:p>
      <w:pPr>
        <w:spacing w:line="336" w:lineRule="auto" w:after="180"/>
      </w:pPr>
      <w:r>
        <w:rPr>
          <w:b w:val="0"/>
        </w:rPr>
        <w:t xml:space="preserve">After a toy rolls, a learner measures its travel distance. The </w:t>
      </w:r>
      <w:r>
        <w:rPr>
          <w:b/>
        </w:rPr>
        <w:t>outcome rule</w:t>
      </w:r>
      <w:r>
        <w:rPr>
          <w:b w:val="0"/>
        </w:rPr>
        <w:t xml:space="preserve"> is far for a distance of at least 4 floor units and near otherwise. Ramp height and travel distance are different quantities.</w:t>
      </w:r>
    </w:p>
    <w:p>
      <w:pPr>
        <w:pStyle w:val="Heading2"/>
      </w:pPr>
      <w:r>
        <w:t>Keep the fictional records linked by trial ID</w:t>
      </w:r>
    </w:p>
    <w:p>
      <w:pPr>
        <w:spacing w:line="336" w:lineRule="auto" w:after="180"/>
      </w:pPr>
      <w:r>
        <w:rPr>
          <w:b w:val="0"/>
        </w:rPr>
        <w:t xml:space="preserve">The values in this lesson are invented practice records, not a physical law about ramps. Ramp1 is a fixed paper model for learning how to check </w:t>
      </w:r>
      <w:r>
        <w:rPr>
          <w:b/>
        </w:rPr>
        <w:t>prediction</w:t>
      </w:r>
      <w:r>
        <w:rPr>
          <w:b w:val="0"/>
        </w:rPr>
        <w:t>s.</w:t>
      </w:r>
    </w:p>
    <w:p>
      <w:pPr>
        <w:spacing w:line="336" w:lineRule="auto" w:after="180"/>
      </w:pPr>
      <w:r>
        <w:rPr>
          <w:b w:val="0"/>
        </w:rPr>
        <w:t xml:space="preserve">Each trial has an ID so that its height, </w:t>
      </w:r>
      <w:r>
        <w:rPr>
          <w:b/>
        </w:rPr>
        <w:t>prediction</w:t>
      </w:r>
      <w:r>
        <w:rPr>
          <w:b w:val="0"/>
        </w:rPr>
        <w:t xml:space="preserve"> and later measurement stay together. Keep the model version and record the </w:t>
      </w:r>
      <w:r>
        <w:rPr>
          <w:b/>
        </w:rPr>
        <w:t>prediction</w:t>
      </w:r>
      <w:r>
        <w:rPr>
          <w:b w:val="0"/>
        </w:rPr>
        <w:t xml:space="preserve"> before opening the </w:t>
      </w:r>
      <w:r>
        <w:rPr>
          <w:b/>
        </w:rPr>
        <w:t>observation</w:t>
      </w:r>
      <w:r>
        <w:rPr>
          <w:b w:val="0"/>
        </w:rPr>
        <w:t xml:space="preserve"> card.</w:t>
      </w:r>
    </w:p>
    <w:p>
      <w:pPr>
        <w:pStyle w:val="Heading2"/>
      </w:pPr>
      <w:r>
        <w:t>Explain the two measurements</w:t>
      </w:r>
    </w:p>
    <w:p>
      <w:pPr>
        <w:pStyle w:val="ListBullet"/>
      </w:pPr>
      <w:r>
        <w:t>Which quantity is the prediction input, and which later quantity determines the observed category? Explain why a trial ID, model version and saved pre-observation prediction are needed.</w:t>
      </w:r>
    </w:p>
    <w:p>
      <w:pPr>
        <w:pStyle w:val="Heading2"/>
      </w:pPr>
      <w:r>
        <w:t>Earlier wording, alternatives and picture transcripts · reference / check after trying</w:t>
      </w:r>
    </w:p>
    <w:p>
      <w:pPr>
        <w:spacing w:line="336" w:lineRule="auto" w:after="180"/>
      </w:pPr>
      <w:r>
        <w:rPr>
          <w:b w:val="0"/>
        </w:rPr>
        <w:t>PICTURE STORY</w:t>
      </w:r>
    </w:p>
    <w:p>
      <w:pPr>
        <w:pStyle w:val="Heading3"/>
      </w:pPr>
      <w:r>
        <w:t>Look Closely Before You Explain</w:t>
      </w:r>
    </w:p>
    <w:p>
      <w:pPr>
        <w:spacing w:line="336" w:lineRule="auto" w:after="180"/>
      </w:pPr>
      <w:r>
        <w:rPr>
          <w:b w:val="0"/>
        </w:rPr>
        <w:t xml:space="preserve">Pictures give clues; </w:t>
      </w:r>
      <w:r>
        <w:rPr>
          <w:b/>
        </w:rPr>
        <w:t>evidence</w:t>
      </w:r>
      <w:r>
        <w:rPr>
          <w:b w:val="0"/>
        </w:rPr>
        <w:t xml:space="preserve"> tells us what the clues mean.</w:t>
      </w:r>
    </w:p>
    <w:p>
      <w:r>
        <w:drawing>
          <wp:inline xmlns:a="http://schemas.openxmlformats.org/drawingml/2006/main" xmlns:pic="http://schemas.openxmlformats.org/drawingml/2006/picture">
            <wp:extent cx="4322618" cy="2743199"/>
            <wp:docPr id="2" name="Picture 2" descr="Magnifying glass representing observation and evidence"/>
            <wp:cNvGraphicFramePr>
              <a:graphicFrameLocks noChangeAspect="1"/>
            </wp:cNvGraphicFramePr>
            <a:graphic>
              <a:graphicData uri="http://schemas.openxmlformats.org/drawingml/2006/picture">
                <pic:pic>
                  <pic:nvPicPr>
                    <pic:cNvPr id="0" name="9fab120614accff93e6f47e9fb32094288f651368bb3f2d8de572b373645aabe.png"/>
                    <pic:cNvPicPr/>
                  </pic:nvPicPr>
                  <pic:blipFill>
                    <a:blip r:embed="rId10"/>
                    <a:stretch>
                      <a:fillRect/>
                    </a:stretch>
                  </pic:blipFill>
                  <pic:spPr>
                    <a:xfrm>
                      <a:off x="0" y="0"/>
                      <a:ext cx="4322618" cy="2743199"/>
                    </a:xfrm>
                    <a:prstGeom prst="rect"/>
                  </pic:spPr>
                </pic:pic>
              </a:graphicData>
            </a:graphic>
          </wp:inline>
        </w:drawing>
      </w:r>
    </w:p>
    <w:p>
      <w:pPr>
        <w:spacing w:line="336" w:lineRule="auto" w:after="180"/>
      </w:pPr>
      <w:r>
        <w:rPr>
          <w:b w:val="0"/>
        </w:rPr>
        <w:t xml:space="preserve">MYSTERY  A rain </w:t>
      </w:r>
      <w:r>
        <w:rPr>
          <w:b/>
        </w:rPr>
        <w:t>prediction</w:t>
      </w:r>
      <w:r>
        <w:rPr>
          <w:b w:val="0"/>
        </w:rPr>
        <w:t xml:space="preserve"> uses weather clues, but the later </w:t>
      </w:r>
      <w:r>
        <w:rPr>
          <w:b/>
        </w:rPr>
        <w:t>observation</w:t>
      </w:r>
      <w:r>
        <w:rPr>
          <w:b w:val="0"/>
        </w:rPr>
        <w:t xml:space="preserve"> of rain or no rain is the </w:t>
      </w:r>
      <w:r>
        <w:rPr>
          <w:b/>
        </w:rPr>
        <w:t>fact</w:t>
      </w:r>
      <w:r>
        <w:rPr>
          <w:b w:val="0"/>
        </w:rPr>
        <w:t xml:space="preserve"> that evaluates it.</w:t>
      </w:r>
    </w:p>
    <w:p>
      <w:pPr>
        <w:pStyle w:val="Heading3"/>
      </w:pPr>
      <w:r>
        <w:t>What do you notice?</w:t>
      </w:r>
    </w:p>
    <w:p>
      <w:pPr>
        <w:spacing w:line="336" w:lineRule="auto" w:after="180"/>
      </w:pPr>
      <w:r>
        <w:rPr>
          <w:b w:val="0"/>
        </w:rPr>
        <w:t>Name three visible details without explaining them yet.</w:t>
      </w:r>
    </w:p>
    <w:p>
      <w:pPr>
        <w:spacing w:line="336" w:lineRule="auto" w:after="180"/>
      </w:pPr>
      <w:r>
        <w:rPr>
          <w:b w:val="0"/>
        </w:rPr>
        <w:t>Circle the detail most connected to the system's decision.</w:t>
      </w:r>
    </w:p>
    <w:p>
      <w:pPr>
        <w:spacing w:line="336" w:lineRule="auto" w:after="180"/>
      </w:pPr>
      <w:r>
        <w:rPr>
          <w:b w:val="0"/>
        </w:rPr>
        <w:t>Name one detail that may be decoration or distraction.</w:t>
      </w:r>
    </w:p>
    <w:p>
      <w:pPr>
        <w:spacing w:line="336" w:lineRule="auto" w:after="180"/>
      </w:pPr>
      <w:r>
        <w:rPr>
          <w:b w:val="0"/>
        </w:rPr>
        <w:t xml:space="preserve">Make a first </w:t>
      </w:r>
      <w:r>
        <w:rPr>
          <w:b/>
        </w:rPr>
        <w:t>prediction</w:t>
      </w:r>
      <w:r>
        <w:rPr>
          <w:b w:val="0"/>
        </w:rPr>
        <w:t xml:space="preserve"> and state the clue that supports it.</w:t>
      </w:r>
    </w:p>
    <w:p>
      <w:pPr>
        <w:spacing w:line="336" w:lineRule="auto" w:after="180"/>
      </w:pPr>
      <w:r>
        <w:rPr>
          <w:b w:val="0"/>
        </w:rPr>
        <w:t xml:space="preserve">My </w:t>
      </w:r>
      <w:r>
        <w:rPr>
          <w:b/>
        </w:rPr>
        <w:t>observation</w:t>
      </w:r>
      <w:r>
        <w:rPr>
          <w:b w:val="0"/>
        </w:rPr>
        <w:t xml:space="preserve">s, </w:t>
      </w:r>
      <w:r>
        <w:rPr>
          <w:b/>
        </w:rPr>
        <w:t>prediction</w:t>
      </w:r>
      <w:r>
        <w:rPr>
          <w:b w:val="0"/>
        </w:rPr>
        <w:t xml:space="preserve">, and </w:t>
      </w:r>
      <w:r>
        <w:rPr>
          <w:b/>
        </w:rPr>
        <w:t>evidence</w:t>
      </w:r>
      <w:r>
        <w:rPr>
          <w:b w:val="0"/>
        </w:rPr>
        <w:t>:</w:t>
      </w:r>
    </w:p>
    <w:p>
      <w:pPr>
        <w:spacing w:line="336" w:lineRule="auto" w:after="180"/>
      </w:pPr>
      <w:r>
        <w:rPr>
          <w:b w:val="0"/>
        </w:rPr>
        <w:t xml:space="preserve">GOOD THINKING  A </w:t>
      </w:r>
      <w:r>
        <w:rPr>
          <w:b/>
        </w:rPr>
        <w:t>prediction</w:t>
      </w:r>
      <w:r>
        <w:rPr>
          <w:b w:val="0"/>
        </w:rPr>
        <w:t xml:space="preserve"> can change when stronger </w:t>
      </w:r>
      <w:r>
        <w:rPr>
          <w:b/>
        </w:rPr>
        <w:t>evidence</w:t>
      </w:r>
      <w:r>
        <w:rPr>
          <w:b w:val="0"/>
        </w:rPr>
        <w:t xml:space="preserve"> appears.</w:t>
      </w:r>
    </w:p>
    <w:p>
      <w:pPr>
        <w:pStyle w:val="Heading3"/>
      </w:pPr>
      <w:r>
        <w:t>A closer explanation</w:t>
      </w:r>
    </w:p>
    <w:p>
      <w:pPr>
        <w:pStyle w:val="Heading1"/>
      </w:pPr>
      <w:r>
        <w:t>03. A mismatch preserves two different records</w:t>
      </w:r>
    </w:p>
    <w:p>
      <w:r>
        <w:t>Use the original prediction even when later evidence disagrees.</w:t>
      </w:r>
    </w:p>
    <w:p>
      <w:pPr>
        <w:pStyle w:val="Heading2"/>
      </w:pPr>
      <w:r>
        <w:t>Compare the three established ramp trials</w:t>
      </w:r>
    </w:p>
    <w:p>
      <w:pPr>
        <w:pStyle w:val="Heading3"/>
      </w:pPr>
      <w:r>
        <w:t>Two records meet at a comparison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Before the trial</w:t>
            </w:r>
          </w:p>
        </w:tc>
        <w:tc>
          <w:tcPr>
            <w:tcW w:type="dxa" w:w="3408"/>
          </w:tcPr>
          <w:p>
            <w:r>
              <w:t>After the trial</w:t>
            </w:r>
          </w:p>
        </w:tc>
        <w:tc>
          <w:tcPr>
            <w:tcW w:type="dxa" w:w="3408"/>
          </w:tcPr>
          <w:p>
            <w:r>
              <w:t>Comparison</w:t>
            </w:r>
          </w:p>
        </w:tc>
      </w:tr>
      <w:tr>
        <w:tc>
          <w:tcPr>
            <w:tcW w:type="dxa" w:w="3408"/>
          </w:tcPr>
          <w:p>
            <w:r>
              <w:t>A: height 4 cm</w:t>
            </w:r>
          </w:p>
        </w:tc>
        <w:tc>
          <w:tcPr>
            <w:tcW w:type="dxa" w:w="3408"/>
          </w:tcPr>
          <w:p>
            <w:r>
              <w:t>Distance 3 units</w:t>
            </w:r>
          </w:p>
        </w:tc>
        <w:tc>
          <w:tcPr>
            <w:tcW w:type="dxa" w:w="3408"/>
          </w:tcPr>
          <w:p>
            <w:r>
              <w:t>Near matches near</w:t>
            </w:r>
          </w:p>
        </w:tc>
      </w:tr>
      <w:tr>
        <w:tc>
          <w:tcPr>
            <w:tcW w:type="dxa" w:w="3408"/>
          </w:tcPr>
          <w:p>
            <w:r>
              <w:t>B: height 6 cm</w:t>
            </w:r>
          </w:p>
        </w:tc>
        <w:tc>
          <w:tcPr>
            <w:tcW w:type="dxa" w:w="3408"/>
          </w:tcPr>
          <w:p>
            <w:r>
              <w:t>Distance 3 units</w:t>
            </w:r>
          </w:p>
        </w:tc>
        <w:tc>
          <w:tcPr>
            <w:tcW w:type="dxa" w:w="3408"/>
          </w:tcPr>
          <w:p>
            <w:r>
              <w:t>Far differs from near</w:t>
            </w:r>
          </w:p>
        </w:tc>
      </w:tr>
      <w:tr>
        <w:tc>
          <w:tcPr>
            <w:tcW w:type="dxa" w:w="3408"/>
          </w:tcPr>
          <w:p>
            <w:r>
              <w:t>C: height 8 cm</w:t>
            </w:r>
          </w:p>
        </w:tc>
        <w:tc>
          <w:tcPr>
            <w:tcW w:type="dxa" w:w="3408"/>
          </w:tcPr>
          <w:p>
            <w:r>
              <w:t>Distance 5 units</w:t>
            </w:r>
          </w:p>
        </w:tc>
        <w:tc>
          <w:tcPr>
            <w:tcW w:type="dxa" w:w="3408"/>
          </w:tcPr>
          <w:p>
            <w:r>
              <w:t>Far matches far</w:t>
            </w:r>
          </w:p>
        </w:tc>
      </w:tr>
    </w:tbl>
    <w:p>
      <w:r>
        <w:t>Ramp1 predicts from height: A near, B far, C far. The observation is travel distance. Apply the distance outcome rule separately, then compare categories for the same trial.</w:t>
      </w:r>
    </w:p>
    <w:p>
      <w:pPr>
        <w:pStyle w:val="Heading2"/>
      </w:pPr>
      <w:r>
        <w:t>Explain B’s mismatch without editing its history</w:t>
      </w:r>
    </w:p>
    <w:p>
      <w:pPr>
        <w:spacing w:line="336" w:lineRule="auto" w:after="180"/>
      </w:pPr>
      <w:r>
        <w:rPr>
          <w:b w:val="0"/>
        </w:rPr>
        <w:t xml:space="preserve">For B, the </w:t>
      </w:r>
      <w:r>
        <w:rPr>
          <w:b/>
        </w:rPr>
        <w:t>input</w:t>
      </w:r>
      <w:r>
        <w:rPr>
          <w:b w:val="0"/>
        </w:rPr>
        <w:t xml:space="preserve"> 6 cm produces the </w:t>
      </w:r>
      <w:r>
        <w:rPr>
          <w:b/>
        </w:rPr>
        <w:t>prediction</w:t>
      </w:r>
      <w:r>
        <w:rPr>
          <w:b w:val="0"/>
        </w:rPr>
        <w:t xml:space="preserve"> far. The later distance of 3 units produces the observed category near. This is a </w:t>
      </w:r>
      <w:r>
        <w:rPr>
          <w:b/>
        </w:rPr>
        <w:t>mismatch</w:t>
      </w:r>
      <w:r>
        <w:rPr>
          <w:b w:val="0"/>
        </w:rPr>
        <w:t xml:space="preserve">. Retain far as the original </w:t>
      </w:r>
      <w:r>
        <w:rPr>
          <w:b/>
        </w:rPr>
        <w:t>prediction</w:t>
      </w:r>
      <w:r>
        <w:rPr>
          <w:b w:val="0"/>
        </w:rPr>
        <w:t xml:space="preserve"> and near as the observed category.</w:t>
      </w:r>
    </w:p>
    <w:p>
      <w:pPr>
        <w:spacing w:line="336" w:lineRule="auto" w:after="180"/>
      </w:pPr>
      <w:r>
        <w:rPr>
          <w:b w:val="0"/>
        </w:rPr>
        <w:t xml:space="preserve">Changing the old </w:t>
      </w:r>
      <w:r>
        <w:rPr>
          <w:b/>
        </w:rPr>
        <w:t>prediction</w:t>
      </w:r>
      <w:r>
        <w:rPr>
          <w:b w:val="0"/>
        </w:rPr>
        <w:t xml:space="preserve"> to near would hide the mistake rather than improve the original result.</w:t>
      </w:r>
    </w:p>
    <w:p>
      <w:pPr>
        <w:pStyle w:val="Heading2"/>
      </w:pPr>
      <w:r>
        <w:t>Limit what A and C’s matches establish</w:t>
      </w:r>
    </w:p>
    <w:p>
      <w:pPr>
        <w:spacing w:line="336" w:lineRule="auto" w:after="180"/>
      </w:pPr>
      <w:r>
        <w:rPr>
          <w:b w:val="0"/>
        </w:rPr>
        <w:t xml:space="preserve">For A and C, the categories match. These two matches provide </w:t>
      </w:r>
      <w:r>
        <w:rPr>
          <w:b/>
        </w:rPr>
        <w:t>evidence</w:t>
      </w:r>
      <w:r>
        <w:rPr>
          <w:b w:val="0"/>
        </w:rPr>
        <w:t xml:space="preserve"> about these trials. They do not show that every future </w:t>
      </w:r>
      <w:r>
        <w:rPr>
          <w:b/>
        </w:rPr>
        <w:t>prediction</w:t>
      </w:r>
      <w:r>
        <w:rPr>
          <w:b w:val="0"/>
        </w:rPr>
        <w:t xml:space="preserve"> will be correct.</w:t>
      </w:r>
    </w:p>
    <w:p>
      <w:pPr>
        <w:spacing w:line="336" w:lineRule="auto" w:after="180"/>
      </w:pPr>
      <w:r>
        <w:rPr>
          <w:b w:val="0"/>
        </w:rPr>
        <w:t xml:space="preserve">Even a correctly computed </w:t>
      </w:r>
      <w:r>
        <w:rPr>
          <w:b/>
        </w:rPr>
        <w:t>prediction</w:t>
      </w:r>
      <w:r>
        <w:rPr>
          <w:b w:val="0"/>
        </w:rPr>
        <w:t xml:space="preserve"> can disagree with an </w:t>
      </w:r>
      <w:r>
        <w:rPr>
          <w:b/>
        </w:rPr>
        <w:t>observation</w:t>
      </w:r>
      <w:r>
        <w:rPr>
          <w:b w:val="0"/>
        </w:rPr>
        <w:t xml:space="preserve"> because following the model rule and matching the world are different checks.</w:t>
      </w:r>
    </w:p>
    <w:p>
      <w:pPr>
        <w:pStyle w:val="Heading2"/>
      </w:pPr>
      <w:r>
        <w:t>Explain one comparison</w:t>
      </w:r>
    </w:p>
    <w:p>
      <w:pPr>
        <w:pStyle w:val="ListBullet"/>
      </w:pPr>
      <w:r>
        <w:t>Point to the input, the deciding step and the result in this week’s visual. Explain the same step in ordinary words. A picture helps when you can say what each part represents.</w:t>
      </w:r>
    </w:p>
    <w:p>
      <w:pPr>
        <w:pStyle w:val="Heading2"/>
      </w:pPr>
      <w:r>
        <w:t>Earlier wording, alternatives and picture transcripts · reference / check after trying</w:t>
      </w:r>
    </w:p>
    <w:p>
      <w:pPr>
        <w:spacing w:line="336" w:lineRule="auto" w:after="180"/>
      </w:pPr>
      <w:r>
        <w:rPr>
          <w:b w:val="0"/>
        </w:rPr>
        <w:t xml:space="preserve">VISUAL </w:t>
      </w:r>
      <w:r>
        <w:rPr>
          <w:b/>
        </w:rPr>
        <w:t>MECHANISM</w:t>
      </w:r>
    </w:p>
    <w:p>
      <w:pPr>
        <w:pStyle w:val="Heading3"/>
      </w:pPr>
      <w:r>
        <w:t>Input → Process → Output</w:t>
      </w:r>
    </w:p>
    <w:p>
      <w:pPr>
        <w:spacing w:line="336" w:lineRule="auto" w:after="180"/>
      </w:pPr>
      <w:r>
        <w:rPr>
          <w:b w:val="0"/>
        </w:rPr>
        <w:t>Follow the information instead of imagining magic inside the machine.</w:t>
      </w:r>
    </w:p>
    <w:p>
      <w:r>
        <w:drawing>
          <wp:inline xmlns:a="http://schemas.openxmlformats.org/drawingml/2006/main" xmlns:pic="http://schemas.openxmlformats.org/drawingml/2006/picture">
            <wp:extent cx="4267200" cy="3200400"/>
            <wp:docPr id="3" name="Picture 3" descr="Visual card for the input stage: available evidence"/>
            <wp:cNvGraphicFramePr>
              <a:graphicFrameLocks noChangeAspect="1"/>
            </wp:cNvGraphicFramePr>
            <a:graphic>
              <a:graphicData uri="http://schemas.openxmlformats.org/drawingml/2006/picture">
                <pic:pic>
                  <pic:nvPicPr>
                    <pic:cNvPr id="0" name="1a7ea9707aa0226d1269c672263303964bb0e2891ec81428de581eeadb3b7e2f.png"/>
                    <pic:cNvPicPr/>
                  </pic:nvPicPr>
                  <pic:blipFill>
                    <a:blip r:embed="rId11"/>
                    <a:stretch>
                      <a:fillRect/>
                    </a:stretch>
                  </pic:blipFill>
                  <pic:spPr>
                    <a:xfrm>
                      <a:off x="0" y="0"/>
                      <a:ext cx="4267200" cy="3200400"/>
                    </a:xfrm>
                    <a:prstGeom prst="rect"/>
                  </pic:spPr>
                </pic:pic>
              </a:graphicData>
            </a:graphic>
          </wp:inline>
        </w:drawing>
      </w:r>
    </w:p>
    <w:p>
      <w:r>
        <w:drawing>
          <wp:inline xmlns:a="http://schemas.openxmlformats.org/drawingml/2006/main" xmlns:pic="http://schemas.openxmlformats.org/drawingml/2006/picture">
            <wp:extent cx="4267200" cy="3200400"/>
            <wp:docPr id="4" name="Picture 4" descr="Visual card for the process stage: use a rule or model to estimate an unseen outcome"/>
            <wp:cNvGraphicFramePr>
              <a:graphicFrameLocks noChangeAspect="1"/>
            </wp:cNvGraphicFramePr>
            <a:graphic>
              <a:graphicData uri="http://schemas.openxmlformats.org/drawingml/2006/picture">
                <pic:pic>
                  <pic:nvPicPr>
                    <pic:cNvPr id="0" name="ffc54c22e1a454cd55db011d82ce12fdb1130b1ed31167a068717bc5dcc783b2.png"/>
                    <pic:cNvPicPr/>
                  </pic:nvPicPr>
                  <pic:blipFill>
                    <a:blip r:embed="rId12"/>
                    <a:stretch>
                      <a:fillRect/>
                    </a:stretch>
                  </pic:blipFill>
                  <pic:spPr>
                    <a:xfrm>
                      <a:off x="0" y="0"/>
                      <a:ext cx="4267200" cy="3200400"/>
                    </a:xfrm>
                    <a:prstGeom prst="rect"/>
                  </pic:spPr>
                </pic:pic>
              </a:graphicData>
            </a:graphic>
          </wp:inline>
        </w:drawing>
      </w:r>
    </w:p>
    <w:p>
      <w:r>
        <w:drawing>
          <wp:inline xmlns:a="http://schemas.openxmlformats.org/drawingml/2006/main" xmlns:pic="http://schemas.openxmlformats.org/drawingml/2006/picture">
            <wp:extent cx="4267200" cy="3200400"/>
            <wp:docPr id="5" name="Picture 5" descr="Visual card for the output stage: prediction that must remain separate from verified fact"/>
            <wp:cNvGraphicFramePr>
              <a:graphicFrameLocks noChangeAspect="1"/>
            </wp:cNvGraphicFramePr>
            <a:graphic>
              <a:graphicData uri="http://schemas.openxmlformats.org/drawingml/2006/picture">
                <pic:pic>
                  <pic:nvPicPr>
                    <pic:cNvPr id="0" name="f68728a0b247aa37dbfbf4cc26ecd877b7442be292ba8756a5c75f37fd2625c8.png"/>
                    <pic:cNvPicPr/>
                  </pic:nvPicPr>
                  <pic:blipFill>
                    <a:blip r:embed="rId13"/>
                    <a:stretch>
                      <a:fillRect/>
                    </a:stretch>
                  </pic:blipFill>
                  <pic:spPr>
                    <a:xfrm>
                      <a:off x="0" y="0"/>
                      <a:ext cx="4267200" cy="3200400"/>
                    </a:xfrm>
                    <a:prstGeom prst="rect"/>
                  </pic:spPr>
                </pic:pic>
              </a:graphicData>
            </a:graphic>
          </wp:inline>
        </w:drawing>
      </w:r>
    </w:p>
    <w:p>
      <w:pPr>
        <w:spacing w:line="336" w:lineRule="auto" w:after="180"/>
      </w:pPr>
      <w:r>
        <w:rPr>
          <w:b/>
        </w:rPr>
        <w:t>INPUT</w:t>
      </w:r>
      <w:r>
        <w:rPr>
          <w:b w:val="0"/>
        </w:rPr>
        <w:t xml:space="preserve">  available </w:t>
      </w:r>
      <w:r>
        <w:rPr>
          <w:b/>
        </w:rPr>
        <w:t>evidence</w:t>
      </w:r>
    </w:p>
    <w:p>
      <w:pPr>
        <w:spacing w:line="336" w:lineRule="auto" w:after="180"/>
      </w:pPr>
      <w:r>
        <w:rPr>
          <w:b/>
        </w:rPr>
        <w:t>PROCESS</w:t>
      </w:r>
      <w:r>
        <w:rPr>
          <w:b w:val="0"/>
        </w:rPr>
        <w:t xml:space="preserve">  use a rule or model to estimate an unseen outcome</w:t>
      </w:r>
    </w:p>
    <w:p>
      <w:pPr>
        <w:spacing w:line="336" w:lineRule="auto" w:after="180"/>
      </w:pPr>
      <w:r>
        <w:rPr>
          <w:b/>
        </w:rPr>
        <w:t>OUTPUT</w:t>
      </w:r>
      <w:r>
        <w:rPr>
          <w:b w:val="0"/>
        </w:rPr>
        <w:t xml:space="preserve">  </w:t>
      </w:r>
      <w:r>
        <w:rPr>
          <w:b/>
        </w:rPr>
        <w:t>prediction</w:t>
      </w:r>
      <w:r>
        <w:rPr>
          <w:b w:val="0"/>
        </w:rPr>
        <w:t xml:space="preserve"> that must remain separate from verified </w:t>
      </w:r>
      <w:r>
        <w:rPr>
          <w:b/>
        </w:rPr>
        <w:t>fact</w:t>
      </w:r>
    </w:p>
    <w:p>
      <w:pPr>
        <w:spacing w:line="336" w:lineRule="auto" w:after="180"/>
      </w:pPr>
      <w:r>
        <w:rPr>
          <w:b w:val="0"/>
        </w:rPr>
        <w:t xml:space="preserve">CORE IDEA  A </w:t>
      </w:r>
      <w:r>
        <w:rPr>
          <w:b/>
        </w:rPr>
        <w:t>prediction</w:t>
      </w:r>
      <w:r>
        <w:rPr>
          <w:b w:val="0"/>
        </w:rPr>
        <w:t xml:space="preserve"> is a fallible </w:t>
      </w:r>
      <w:r>
        <w:rPr>
          <w:b/>
        </w:rPr>
        <w:t>output</w:t>
      </w:r>
      <w:r>
        <w:rPr>
          <w:b w:val="0"/>
        </w:rPr>
        <w:t xml:space="preserve"> supported by clues.</w:t>
      </w:r>
    </w:p>
    <w:p>
      <w:pPr>
        <w:spacing w:line="336" w:lineRule="auto" w:after="180"/>
      </w:pPr>
      <w:r>
        <w:rPr>
          <w:b w:val="0"/>
        </w:rPr>
        <w:t xml:space="preserve">UNDER THE HOOD  </w:t>
      </w:r>
      <w:r>
        <w:rPr>
          <w:b/>
        </w:rPr>
        <w:t>Prediction</w:t>
      </w:r>
      <w:r>
        <w:rPr>
          <w:b w:val="0"/>
        </w:rPr>
        <w:t xml:space="preserve"> estimates a target that is unknown at decision time. </w:t>
      </w:r>
      <w:r>
        <w:rPr>
          <w:b/>
        </w:rPr>
        <w:t>Evidence</w:t>
      </w:r>
      <w:r>
        <w:rPr>
          <w:b w:val="0"/>
        </w:rPr>
        <w:t xml:space="preserve"> supports the estimate; </w:t>
      </w:r>
      <w:r>
        <w:rPr>
          <w:b/>
        </w:rPr>
        <w:t>ground truth</w:t>
      </w:r>
      <w:r>
        <w:rPr>
          <w:b w:val="0"/>
        </w:rPr>
        <w:t xml:space="preserve"> is the later or independently established outcome.</w:t>
      </w:r>
    </w:p>
    <w:p>
      <w:pPr>
        <w:spacing w:line="336" w:lineRule="auto" w:after="180"/>
      </w:pPr>
      <w:r>
        <w:rPr>
          <w:b w:val="0"/>
        </w:rPr>
        <w:t xml:space="preserve">Treating </w:t>
      </w:r>
      <w:r>
        <w:rPr>
          <w:b/>
        </w:rPr>
        <w:t>prediction</w:t>
      </w:r>
      <w:r>
        <w:rPr>
          <w:b w:val="0"/>
        </w:rPr>
        <w:t>s as labels can create self-confirming records.</w:t>
      </w:r>
    </w:p>
    <w:p>
      <w:pPr>
        <w:spacing w:line="336" w:lineRule="auto" w:after="180"/>
      </w:pPr>
      <w:r>
        <w:rPr>
          <w:b w:val="0"/>
        </w:rPr>
        <w:t>Draw a fresh example with all three stages:</w:t>
      </w:r>
    </w:p>
    <w:p>
      <w:pPr>
        <w:pStyle w:val="Heading3"/>
      </w:pPr>
      <w:r>
        <w:t>A closer explanation</w:t>
      </w:r>
    </w:p>
    <w:p>
      <w:pPr>
        <w:pStyle w:val="Heading3"/>
      </w:pPr>
      <w:r>
        <w:t>Connect the picture and the explanation</w:t>
      </w:r>
    </w:p>
    <w:p>
      <w:pPr>
        <w:pStyle w:val="Heading1"/>
      </w:pPr>
      <w:r>
        <w:t>04. Compare predictions, observations and evidence claims</w:t>
      </w:r>
    </w:p>
    <w:p>
      <w:r>
        <w:t>Ask what was recorded before the outcome and what evidence checks it afterwards.</w:t>
      </w:r>
    </w:p>
    <w:p>
      <w:pPr>
        <w:pStyle w:val="Heading2"/>
      </w:pPr>
      <w:r>
        <w:t>Pictures paired with their evidence</w:t>
      </w:r>
    </w:p>
    <w:p>
      <w:r>
        <w:drawing>
          <wp:inline xmlns:a="http://schemas.openxmlformats.org/drawingml/2006/main" xmlns:pic="http://schemas.openxmlformats.org/drawingml/2006/picture">
            <wp:extent cx="3574472" cy="2660072"/>
            <wp:docPr id="6" name="Picture 6" descr="Comparison picture for Rain may start: forecast output; prediction"/>
            <wp:cNvGraphicFramePr>
              <a:graphicFrameLocks noChangeAspect="1"/>
            </wp:cNvGraphicFramePr>
            <a:graphic>
              <a:graphicData uri="http://schemas.openxmlformats.org/drawingml/2006/picture">
                <pic:pic>
                  <pic:nvPicPr>
                    <pic:cNvPr id="0" name="b1c0d34b8542af1eeaea2a8a856602f4a47e0d127d06cf78cae61e3081b5b8b1.png"/>
                    <pic:cNvPicPr/>
                  </pic:nvPicPr>
                  <pic:blipFill>
                    <a:blip r:embed="rId14"/>
                    <a:stretch>
                      <a:fillRect/>
                    </a:stretch>
                  </pic:blipFill>
                  <pic:spPr>
                    <a:xfrm>
                      <a:off x="0" y="0"/>
                      <a:ext cx="3574472" cy="2660072"/>
                    </a:xfrm>
                    <a:prstGeom prst="rect"/>
                  </pic:spPr>
                </pic:pic>
              </a:graphicData>
            </a:graphic>
          </wp:inline>
        </w:drawing>
      </w:r>
    </w:p>
    <w:p>
      <w:pPr>
        <w:pStyle w:val="Heading3"/>
      </w:pPr>
      <w:r>
        <w:t>The case to investigate</w:t>
      </w:r>
    </w:p>
    <w:p>
      <w:pPr>
        <w:spacing w:line="336" w:lineRule="auto" w:after="180"/>
        <w:shd w:fill="F1F6FC"/>
      </w:pPr>
      <w:r>
        <w:rPr>
          <w:b w:val="0"/>
        </w:rPr>
        <w:t xml:space="preserve">CASE 1 — Rain may start  Clue: forecast </w:t>
      </w:r>
      <w:r>
        <w:rPr>
          <w:b/>
        </w:rPr>
        <w:t>output</w:t>
      </w:r>
      <w:r>
        <w:rPr>
          <w:b w:val="0"/>
        </w:rPr>
        <w:t xml:space="preserve">. Meaning: </w:t>
      </w:r>
      <w:r>
        <w:rPr>
          <w:b/>
        </w:rPr>
        <w:t>prediction</w:t>
      </w:r>
      <w:r>
        <w:rPr>
          <w:b w:val="0"/>
        </w:rPr>
        <w:t>.</w:t>
      </w:r>
    </w:p>
    <w:p>
      <w:r>
        <w:drawing>
          <wp:inline xmlns:a="http://schemas.openxmlformats.org/drawingml/2006/main" xmlns:pic="http://schemas.openxmlformats.org/drawingml/2006/picture">
            <wp:extent cx="3574472" cy="2660072"/>
            <wp:docPr id="7" name="Picture 7" descr="Comparison picture for Dark clouds: observed condition; evidence"/>
            <wp:cNvGraphicFramePr>
              <a:graphicFrameLocks noChangeAspect="1"/>
            </wp:cNvGraphicFramePr>
            <a:graphic>
              <a:graphicData uri="http://schemas.openxmlformats.org/drawingml/2006/picture">
                <pic:pic>
                  <pic:nvPicPr>
                    <pic:cNvPr id="0" name="142cb64a237ef84492f8009b8de66feb07e297d1bd64fa9a19bc7cb58f3df743.png"/>
                    <pic:cNvPicPr/>
                  </pic:nvPicPr>
                  <pic:blipFill>
                    <a:blip r:embed="rId15"/>
                    <a:stretch>
                      <a:fillRect/>
                    </a:stretch>
                  </pic:blipFill>
                  <pic:spPr>
                    <a:xfrm>
                      <a:off x="0" y="0"/>
                      <a:ext cx="3574472" cy="2660072"/>
                    </a:xfrm>
                    <a:prstGeom prst="rect"/>
                  </pic:spPr>
                </pic:pic>
              </a:graphicData>
            </a:graphic>
          </wp:inline>
        </w:drawing>
      </w:r>
    </w:p>
    <w:p>
      <w:pPr>
        <w:pStyle w:val="Heading3"/>
      </w:pPr>
      <w:r>
        <w:t>The case to investigate</w:t>
      </w:r>
    </w:p>
    <w:p>
      <w:pPr>
        <w:spacing w:line="336" w:lineRule="auto" w:after="180"/>
        <w:shd w:fill="F1F6FC"/>
      </w:pPr>
      <w:r>
        <w:rPr>
          <w:b w:val="0"/>
        </w:rPr>
        <w:t xml:space="preserve">CASE 2 — Dark clouds  Clue: observed condition. Meaning: </w:t>
      </w:r>
      <w:r>
        <w:rPr>
          <w:b/>
        </w:rPr>
        <w:t>evidence</w:t>
      </w:r>
      <w:r>
        <w:rPr>
          <w:b w:val="0"/>
        </w:rPr>
        <w:t>.</w:t>
      </w:r>
    </w:p>
    <w:p>
      <w:r>
        <w:drawing>
          <wp:inline xmlns:a="http://schemas.openxmlformats.org/drawingml/2006/main" xmlns:pic="http://schemas.openxmlformats.org/drawingml/2006/picture">
            <wp:extent cx="3574472" cy="2660072"/>
            <wp:docPr id="8" name="Picture 8" descr="Comparison picture for Rain gauge recorded water: later measurement; fact for evaluation"/>
            <wp:cNvGraphicFramePr>
              <a:graphicFrameLocks noChangeAspect="1"/>
            </wp:cNvGraphicFramePr>
            <a:graphic>
              <a:graphicData uri="http://schemas.openxmlformats.org/drawingml/2006/picture">
                <pic:pic>
                  <pic:nvPicPr>
                    <pic:cNvPr id="0" name="614899d62d50dc60392552d87019fb8d56b0feb2cf3fd3bab1a0f2b4b927fd4a.png"/>
                    <pic:cNvPicPr/>
                  </pic:nvPicPr>
                  <pic:blipFill>
                    <a:blip r:embed="rId16"/>
                    <a:stretch>
                      <a:fillRect/>
                    </a:stretch>
                  </pic:blipFill>
                  <pic:spPr>
                    <a:xfrm>
                      <a:off x="0" y="0"/>
                      <a:ext cx="3574472" cy="2660072"/>
                    </a:xfrm>
                    <a:prstGeom prst="rect"/>
                  </pic:spPr>
                </pic:pic>
              </a:graphicData>
            </a:graphic>
          </wp:inline>
        </w:drawing>
      </w:r>
    </w:p>
    <w:p>
      <w:pPr>
        <w:pStyle w:val="Heading3"/>
      </w:pPr>
      <w:r>
        <w:t>The case to investigate</w:t>
      </w:r>
    </w:p>
    <w:p>
      <w:pPr>
        <w:spacing w:line="336" w:lineRule="auto" w:after="180"/>
        <w:shd w:fill="F1F6FC"/>
      </w:pPr>
      <w:r>
        <w:rPr>
          <w:b w:val="0"/>
        </w:rPr>
        <w:t xml:space="preserve">CASE 3 — Rain gauge recorded water  Clue: later measurement. Meaning: </w:t>
      </w:r>
      <w:r>
        <w:rPr>
          <w:b/>
        </w:rPr>
        <w:t>fact</w:t>
      </w:r>
      <w:r>
        <w:rPr>
          <w:b w:val="0"/>
        </w:rPr>
        <w:t xml:space="preserve"> for evaluation.</w:t>
      </w:r>
    </w:p>
    <w:p>
      <w:r>
        <w:drawing>
          <wp:inline xmlns:a="http://schemas.openxmlformats.org/drawingml/2006/main" xmlns:pic="http://schemas.openxmlformats.org/drawingml/2006/picture">
            <wp:extent cx="3574472" cy="2660072"/>
            <wp:docPr id="9" name="Picture 9" descr="Comparison picture for Animal label from model: unverified output; prediction, not fact"/>
            <wp:cNvGraphicFramePr>
              <a:graphicFrameLocks noChangeAspect="1"/>
            </wp:cNvGraphicFramePr>
            <a:graphic>
              <a:graphicData uri="http://schemas.openxmlformats.org/drawingml/2006/picture">
                <pic:pic>
                  <pic:nvPicPr>
                    <pic:cNvPr id="0" name="c5d8760a449e1a581151f5982a5efef9b3629af9cda073fcb9b1f97745bb1fb7.png"/>
                    <pic:cNvPicPr/>
                  </pic:nvPicPr>
                  <pic:blipFill>
                    <a:blip r:embed="rId17"/>
                    <a:stretch>
                      <a:fillRect/>
                    </a:stretch>
                  </pic:blipFill>
                  <pic:spPr>
                    <a:xfrm>
                      <a:off x="0" y="0"/>
                      <a:ext cx="3574472" cy="2660072"/>
                    </a:xfrm>
                    <a:prstGeom prst="rect"/>
                  </pic:spPr>
                </pic:pic>
              </a:graphicData>
            </a:graphic>
          </wp:inline>
        </w:drawing>
      </w:r>
    </w:p>
    <w:p>
      <w:pPr>
        <w:pStyle w:val="Heading3"/>
      </w:pPr>
      <w:r>
        <w:t>The case to investigate</w:t>
      </w:r>
    </w:p>
    <w:p>
      <w:pPr>
        <w:spacing w:line="336" w:lineRule="auto" w:after="180"/>
        <w:shd w:fill="F1F6FC"/>
      </w:pPr>
      <w:r>
        <w:rPr>
          <w:b w:val="0"/>
        </w:rPr>
        <w:t xml:space="preserve">CASE 4 — Animal label from model  Clue: unverified </w:t>
      </w:r>
      <w:r>
        <w:rPr>
          <w:b/>
        </w:rPr>
        <w:t>output</w:t>
      </w:r>
      <w:r>
        <w:rPr>
          <w:b w:val="0"/>
        </w:rPr>
        <w:t xml:space="preserve">. Meaning: </w:t>
      </w:r>
      <w:r>
        <w:rPr>
          <w:b/>
        </w:rPr>
        <w:t>prediction</w:t>
      </w:r>
      <w:r>
        <w:rPr>
          <w:b w:val="0"/>
        </w:rPr>
        <w:t xml:space="preserve">, not </w:t>
      </w:r>
      <w:r>
        <w:rPr>
          <w:b/>
        </w:rPr>
        <w:t>fact</w:t>
      </w:r>
      <w:r>
        <w:rPr>
          <w:b w:val="0"/>
        </w:rPr>
        <w:t>.</w:t>
      </w:r>
    </w:p>
    <w:p>
      <w:pPr>
        <w:pStyle w:val="Heading2"/>
      </w:pPr>
      <w:r>
        <w:t>Discuss the confusing pair</w:t>
      </w:r>
    </w:p>
    <w:p>
      <w:pPr>
        <w:pStyle w:val="ListBullet"/>
      </w:pPr>
      <w:r>
        <w:t>Which two pictures are easiest to confuse? What evidence separates them?</w:t>
      </w:r>
    </w:p>
    <w:p>
      <w:pPr>
        <w:pStyle w:val="Heading2"/>
      </w:pPr>
      <w:r>
        <w:t>Keep the limit in view</w:t>
      </w:r>
    </w:p>
    <w:p>
      <w:pPr>
        <w:spacing w:line="336" w:lineRule="auto" w:after="180"/>
      </w:pPr>
      <w:r>
        <w:rPr>
          <w:b w:val="0"/>
        </w:rPr>
        <w:t xml:space="preserve">BOUNDARY  Do not copy a model </w:t>
      </w:r>
      <w:r>
        <w:rPr>
          <w:b/>
        </w:rPr>
        <w:t>prediction</w:t>
      </w:r>
      <w:r>
        <w:rPr>
          <w:b w:val="0"/>
        </w:rPr>
        <w:t xml:space="preserve"> into the answer column and later call it </w:t>
      </w:r>
      <w:r>
        <w:rPr>
          <w:b/>
        </w:rPr>
        <w:t>ground truth</w:t>
      </w:r>
      <w:r>
        <w:rPr>
          <w:b w:val="0"/>
        </w:rPr>
        <w:t>.</w:t>
      </w:r>
    </w:p>
    <w:p>
      <w:pPr>
        <w:pStyle w:val="Heading2"/>
      </w:pPr>
      <w:r>
        <w:t>Earlier wording, alternatives and picture transcripts · reference / check after trying</w:t>
      </w:r>
    </w:p>
    <w:p>
      <w:pPr>
        <w:spacing w:line="336" w:lineRule="auto" w:after="180"/>
      </w:pPr>
      <w:r>
        <w:rPr>
          <w:b w:val="0"/>
        </w:rPr>
        <w:t>PICTURE GALLERY</w:t>
      </w:r>
    </w:p>
    <w:p>
      <w:pPr>
        <w:pStyle w:val="Heading3"/>
      </w:pPr>
      <w:r>
        <w:t>Four Cases, Four Clues</w:t>
      </w:r>
    </w:p>
    <w:p>
      <w:pPr>
        <w:spacing w:line="336" w:lineRule="auto" w:after="180"/>
      </w:pPr>
      <w:r>
        <w:rPr>
          <w:b w:val="0"/>
        </w:rPr>
        <w:t xml:space="preserve">Use the visual cue, then read the </w:t>
      </w:r>
      <w:r>
        <w:rPr>
          <w:b/>
        </w:rPr>
        <w:t>evidence</w:t>
      </w:r>
      <w:r>
        <w:rPr>
          <w:b w:val="0"/>
        </w:rPr>
        <w:t xml:space="preserve"> carefully.</w:t>
      </w:r>
    </w:p>
    <w:p>
      <w:r>
        <w:drawing>
          <wp:inline xmlns:a="http://schemas.openxmlformats.org/drawingml/2006/main" xmlns:pic="http://schemas.openxmlformats.org/drawingml/2006/picture">
            <wp:extent cx="3574472" cy="2660072"/>
            <wp:docPr id="10" name="Picture 10" descr="Comparison picture for Rain may start: forecast output; prediction"/>
            <wp:cNvGraphicFramePr>
              <a:graphicFrameLocks noChangeAspect="1"/>
            </wp:cNvGraphicFramePr>
            <a:graphic>
              <a:graphicData uri="http://schemas.openxmlformats.org/drawingml/2006/picture">
                <pic:pic>
                  <pic:nvPicPr>
                    <pic:cNvPr id="0" name="b1c0d34b8542af1eeaea2a8a856602f4a47e0d127d06cf78cae61e3081b5b8b1.png"/>
                    <pic:cNvPicPr/>
                  </pic:nvPicPr>
                  <pic:blipFill>
                    <a:blip r:embed="rId14"/>
                    <a:stretch>
                      <a:fillRect/>
                    </a:stretch>
                  </pic:blipFill>
                  <pic:spPr>
                    <a:xfrm>
                      <a:off x="0" y="0"/>
                      <a:ext cx="3574472" cy="2660072"/>
                    </a:xfrm>
                    <a:prstGeom prst="rect"/>
                  </pic:spPr>
                </pic:pic>
              </a:graphicData>
            </a:graphic>
          </wp:inline>
        </w:drawing>
      </w:r>
    </w:p>
    <w:p>
      <w:r>
        <w:drawing>
          <wp:inline xmlns:a="http://schemas.openxmlformats.org/drawingml/2006/main" xmlns:pic="http://schemas.openxmlformats.org/drawingml/2006/picture">
            <wp:extent cx="3574472" cy="2660072"/>
            <wp:docPr id="11" name="Picture 11" descr="Comparison picture for Dark clouds: observed condition; evidence"/>
            <wp:cNvGraphicFramePr>
              <a:graphicFrameLocks noChangeAspect="1"/>
            </wp:cNvGraphicFramePr>
            <a:graphic>
              <a:graphicData uri="http://schemas.openxmlformats.org/drawingml/2006/picture">
                <pic:pic>
                  <pic:nvPicPr>
                    <pic:cNvPr id="0" name="142cb64a237ef84492f8009b8de66feb07e297d1bd64fa9a19bc7cb58f3df743.png"/>
                    <pic:cNvPicPr/>
                  </pic:nvPicPr>
                  <pic:blipFill>
                    <a:blip r:embed="rId15"/>
                    <a:stretch>
                      <a:fillRect/>
                    </a:stretch>
                  </pic:blipFill>
                  <pic:spPr>
                    <a:xfrm>
                      <a:off x="0" y="0"/>
                      <a:ext cx="3574472" cy="2660072"/>
                    </a:xfrm>
                    <a:prstGeom prst="rect"/>
                  </pic:spPr>
                </pic:pic>
              </a:graphicData>
            </a:graphic>
          </wp:inline>
        </w:drawing>
      </w:r>
    </w:p>
    <w:p>
      <w:r>
        <w:drawing>
          <wp:inline xmlns:a="http://schemas.openxmlformats.org/drawingml/2006/main" xmlns:pic="http://schemas.openxmlformats.org/drawingml/2006/picture">
            <wp:extent cx="3574472" cy="2660072"/>
            <wp:docPr id="12" name="Picture 12" descr="Comparison picture for Rain gauge recorded water: later measurement; fact for evaluation"/>
            <wp:cNvGraphicFramePr>
              <a:graphicFrameLocks noChangeAspect="1"/>
            </wp:cNvGraphicFramePr>
            <a:graphic>
              <a:graphicData uri="http://schemas.openxmlformats.org/drawingml/2006/picture">
                <pic:pic>
                  <pic:nvPicPr>
                    <pic:cNvPr id="0" name="614899d62d50dc60392552d87019fb8d56b0feb2cf3fd3bab1a0f2b4b927fd4a.png"/>
                    <pic:cNvPicPr/>
                  </pic:nvPicPr>
                  <pic:blipFill>
                    <a:blip r:embed="rId16"/>
                    <a:stretch>
                      <a:fillRect/>
                    </a:stretch>
                  </pic:blipFill>
                  <pic:spPr>
                    <a:xfrm>
                      <a:off x="0" y="0"/>
                      <a:ext cx="3574472" cy="2660072"/>
                    </a:xfrm>
                    <a:prstGeom prst="rect"/>
                  </pic:spPr>
                </pic:pic>
              </a:graphicData>
            </a:graphic>
          </wp:inline>
        </w:drawing>
      </w:r>
    </w:p>
    <w:p>
      <w:r>
        <w:drawing>
          <wp:inline xmlns:a="http://schemas.openxmlformats.org/drawingml/2006/main" xmlns:pic="http://schemas.openxmlformats.org/drawingml/2006/picture">
            <wp:extent cx="3574472" cy="2660072"/>
            <wp:docPr id="13" name="Picture 13" descr="Comparison picture for Animal label from model: unverified output; prediction, not fact"/>
            <wp:cNvGraphicFramePr>
              <a:graphicFrameLocks noChangeAspect="1"/>
            </wp:cNvGraphicFramePr>
            <a:graphic>
              <a:graphicData uri="http://schemas.openxmlformats.org/drawingml/2006/picture">
                <pic:pic>
                  <pic:nvPicPr>
                    <pic:cNvPr id="0" name="c5d8760a449e1a581151f5982a5efef9b3629af9cda073fcb9b1f97745bb1fb7.png"/>
                    <pic:cNvPicPr/>
                  </pic:nvPicPr>
                  <pic:blipFill>
                    <a:blip r:embed="rId17"/>
                    <a:stretch>
                      <a:fillRect/>
                    </a:stretch>
                  </pic:blipFill>
                  <pic:spPr>
                    <a:xfrm>
                      <a:off x="0" y="0"/>
                      <a:ext cx="3574472" cy="2660072"/>
                    </a:xfrm>
                    <a:prstGeom prst="rect"/>
                  </pic:spPr>
                </pic:pic>
              </a:graphicData>
            </a:graphic>
          </wp:inline>
        </w:drawing>
      </w:r>
    </w:p>
    <w:p>
      <w:pPr>
        <w:spacing w:line="336" w:lineRule="auto" w:after="180"/>
      </w:pPr>
      <w:r>
        <w:rPr>
          <w:b w:val="0"/>
        </w:rPr>
        <w:t xml:space="preserve">CASE 1 — Rain may start  Clue: forecast </w:t>
      </w:r>
      <w:r>
        <w:rPr>
          <w:b/>
        </w:rPr>
        <w:t>output</w:t>
      </w:r>
      <w:r>
        <w:rPr>
          <w:b w:val="0"/>
        </w:rPr>
        <w:t xml:space="preserve">. Meaning: </w:t>
      </w:r>
      <w:r>
        <w:rPr>
          <w:b/>
        </w:rPr>
        <w:t>prediction</w:t>
      </w:r>
      <w:r>
        <w:rPr>
          <w:b w:val="0"/>
        </w:rPr>
        <w:t>.</w:t>
      </w:r>
    </w:p>
    <w:p>
      <w:pPr>
        <w:spacing w:line="336" w:lineRule="auto" w:after="180"/>
      </w:pPr>
      <w:r>
        <w:rPr>
          <w:b w:val="0"/>
        </w:rPr>
        <w:t xml:space="preserve">CASE 2 — Dark clouds  Clue: observed condition. Meaning: </w:t>
      </w:r>
      <w:r>
        <w:rPr>
          <w:b/>
        </w:rPr>
        <w:t>evidence</w:t>
      </w:r>
      <w:r>
        <w:rPr>
          <w:b w:val="0"/>
        </w:rPr>
        <w:t>.</w:t>
      </w:r>
    </w:p>
    <w:p>
      <w:pPr>
        <w:spacing w:line="336" w:lineRule="auto" w:after="180"/>
      </w:pPr>
      <w:r>
        <w:rPr>
          <w:b w:val="0"/>
        </w:rPr>
        <w:t xml:space="preserve">CASE 3 — Rain gauge recorded water  Clue: later measurement. Meaning: </w:t>
      </w:r>
      <w:r>
        <w:rPr>
          <w:b/>
        </w:rPr>
        <w:t>fact</w:t>
      </w:r>
      <w:r>
        <w:rPr>
          <w:b w:val="0"/>
        </w:rPr>
        <w:t xml:space="preserve"> for evaluation.</w:t>
      </w:r>
    </w:p>
    <w:p>
      <w:pPr>
        <w:spacing w:line="336" w:lineRule="auto" w:after="180"/>
      </w:pPr>
      <w:r>
        <w:rPr>
          <w:b w:val="0"/>
        </w:rPr>
        <w:t xml:space="preserve">CASE 4 — Animal label from model  Clue: unverified </w:t>
      </w:r>
      <w:r>
        <w:rPr>
          <w:b/>
        </w:rPr>
        <w:t>output</w:t>
      </w:r>
      <w:r>
        <w:rPr>
          <w:b w:val="0"/>
        </w:rPr>
        <w:t xml:space="preserve">. Meaning: </w:t>
      </w:r>
      <w:r>
        <w:rPr>
          <w:b/>
        </w:rPr>
        <w:t>prediction</w:t>
      </w:r>
      <w:r>
        <w:rPr>
          <w:b w:val="0"/>
        </w:rPr>
        <w:t xml:space="preserve">, not </w:t>
      </w:r>
      <w:r>
        <w:rPr>
          <w:b/>
        </w:rPr>
        <w:t>fact</w:t>
      </w:r>
      <w:r>
        <w:rPr>
          <w:b w:val="0"/>
        </w:rPr>
        <w:t>.</w:t>
      </w:r>
    </w:p>
    <w:p>
      <w:pPr>
        <w:pStyle w:val="Heading3"/>
      </w:pPr>
      <w:r>
        <w:t>Change one thing in the pictured case</w:t>
      </w:r>
    </w:p>
    <w:p>
      <w:pPr>
        <w:spacing w:line="336" w:lineRule="auto" w:after="180"/>
      </w:pPr>
      <w:r>
        <w:rPr>
          <w:b w:val="0"/>
        </w:rPr>
        <w:t>Change: Keep score 4 but measure exactly 8 minutes.</w:t>
      </w:r>
    </w:p>
    <w:p>
      <w:pPr>
        <w:spacing w:line="336" w:lineRule="auto" w:after="180"/>
      </w:pPr>
      <w:r>
        <w:rPr>
          <w:b/>
        </w:rPr>
        <w:t>Prediction</w:t>
      </w:r>
      <w:r>
        <w:rPr>
          <w:b w:val="0"/>
        </w:rPr>
        <w:t xml:space="preserve">: The observed label becomes quick and agrees with the </w:t>
      </w:r>
      <w:r>
        <w:rPr>
          <w:b/>
        </w:rPr>
        <w:t>prediction</w:t>
      </w:r>
      <w:r>
        <w:rPr>
          <w:b w:val="0"/>
        </w:rPr>
        <w:t>.</w:t>
      </w:r>
    </w:p>
    <w:p>
      <w:pPr>
        <w:spacing w:line="336" w:lineRule="auto" w:after="180"/>
      </w:pPr>
      <w:r>
        <w:rPr>
          <w:b w:val="0"/>
        </w:rPr>
        <w:t>Reason: Above 8 is strict: equality is quick under this policy.</w:t>
      </w:r>
    </w:p>
    <w:p>
      <w:pPr>
        <w:pStyle w:val="Heading1"/>
      </w:pPr>
      <w:r>
        <w:t>06. The prediction input is not the observed outcome</w:t>
      </w:r>
    </w:p>
    <w:p>
      <w:r>
        <w:t>This separate drying demonstration uses a moisture-score model and a later time measurement.</w:t>
      </w:r>
    </w:p>
    <w:p>
      <w:pPr>
        <w:pStyle w:val="Heading2"/>
      </w:pPr>
      <w:r>
        <w:t>The two rules and supplied trial</w:t>
      </w:r>
    </w:p>
    <w:p>
      <w:pPr>
        <w:spacing w:line="336" w:lineRule="auto" w:after="180"/>
      </w:pPr>
      <w:r>
        <w:rPr>
          <w:b w:val="0"/>
        </w:rPr>
        <w:t>A fictional drying trial uses a fixed rule and later measures what actually happened.</w:t>
      </w:r>
    </w:p>
    <w:p>
      <w:pPr>
        <w:spacing w:line="336" w:lineRule="auto" w:after="180"/>
      </w:pPr>
      <w:r>
        <w:rPr>
          <w:b w:val="0"/>
        </w:rPr>
        <w:t>Model D predicts slow when moisture score is at least 5; quick otherwise.</w:t>
      </w:r>
    </w:p>
    <w:p>
      <w:pPr>
        <w:spacing w:line="336" w:lineRule="auto" w:after="180"/>
      </w:pPr>
      <w:r>
        <w:rPr>
          <w:b/>
        </w:rPr>
        <w:t>Observation</w:t>
      </w:r>
      <w:r>
        <w:rPr>
          <w:b w:val="0"/>
        </w:rPr>
        <w:t xml:space="preserve"> policy: slow if drying takes above 8 minutes; quick otherwise. Trial T has score 4 and measured time 9 minutes.</w:t>
      </w:r>
    </w:p>
    <w:p>
      <w:pPr>
        <w:pStyle w:val="Heading2"/>
      </w:pPr>
      <w:r>
        <w:t>Compare the two recorded quantities</w:t>
      </w:r>
    </w:p>
    <w:p>
      <w:r>
        <w:drawing>
          <wp:inline xmlns:a="http://schemas.openxmlformats.org/drawingml/2006/main" xmlns:pic="http://schemas.openxmlformats.org/drawingml/2006/picture">
            <wp:extent cx="5486400" cy="2834640"/>
            <wp:docPr id="14" name="Picture 14" descr="Two records meet at a comparison. A: height 4 cm | Distance 3 units | Near matches near. B: height 6 cm | Distance 3 units | Far differs from near. C: height 8 cm | Distance 5 units | Far matches far"/>
            <wp:cNvGraphicFramePr>
              <a:graphicFrameLocks noChangeAspect="1"/>
            </wp:cNvGraphicFramePr>
            <a:graphic>
              <a:graphicData uri="http://schemas.openxmlformats.org/drawingml/2006/picture">
                <pic:pic>
                  <pic:nvPicPr>
                    <pic:cNvPr id="0" name="academy-story-ai-1-17-03.png"/>
                    <pic:cNvPicPr/>
                  </pic:nvPicPr>
                  <pic:blipFill>
                    <a:blip r:embed="rId18"/>
                    <a:stretch>
                      <a:fillRect/>
                    </a:stretch>
                  </pic:blipFill>
                  <pic:spPr>
                    <a:xfrm>
                      <a:off x="0" y="0"/>
                      <a:ext cx="5486400" cy="2834640"/>
                    </a:xfrm>
                    <a:prstGeom prst="rect"/>
                  </pic:spPr>
                </pic:pic>
              </a:graphicData>
            </a:graphic>
          </wp:inline>
        </w:drawing>
      </w:r>
    </w:p>
    <w:p>
      <w:pPr>
        <w:pStyle w:val="Heading2"/>
      </w:pPr>
      <w:r>
        <w:t>Trace prediction and later comparison</w:t>
      </w:r>
    </w:p>
    <w:p>
      <w:r>
        <w:drawing>
          <wp:inline xmlns:a="http://schemas.openxmlformats.org/drawingml/2006/main" xmlns:pic="http://schemas.openxmlformats.org/drawingml/2006/picture">
            <wp:extent cx="5486400" cy="4005072"/>
            <wp:docPr id="15" name="Picture 15" descr="Prediction input: T has moisture score 4. → Predict: 4 is below 5, so D predicts quick. → Observe later: Measured time is 9 minutes; above 8 means observed slow. → Compare evidence: Prediction quick disagrees with observation slow."/>
            <wp:cNvGraphicFramePr>
              <a:graphicFrameLocks noChangeAspect="1"/>
            </wp:cNvGraphicFramePr>
            <a:graphic>
              <a:graphicData uri="http://schemas.openxmlformats.org/drawingml/2006/picture">
                <pic:pic>
                  <pic:nvPicPr>
                    <pic:cNvPr id="0" name="academy-story-ai-1-17-02.png"/>
                    <pic:cNvPicPr/>
                  </pic:nvPicPr>
                  <pic:blipFill>
                    <a:blip r:embed="rId19"/>
                    <a:stretch>
                      <a:fillRect/>
                    </a:stretch>
                  </pic:blipFill>
                  <pic:spPr>
                    <a:xfrm>
                      <a:off x="0" y="0"/>
                      <a:ext cx="5486400" cy="4005072"/>
                    </a:xfrm>
                    <a:prstGeom prst="rect"/>
                  </pic:spPr>
                </pic:pic>
              </a:graphicData>
            </a:graphic>
          </wp:inline>
        </w:drawing>
      </w:r>
    </w:p>
    <w:p>
      <w:pPr>
        <w:pStyle w:val="Heading2"/>
      </w:pPr>
      <w:r>
        <w:t>Explain what each record establishes</w:t>
      </w:r>
    </w:p>
    <w:p>
      <w:pPr>
        <w:spacing w:line="336" w:lineRule="auto" w:after="180"/>
      </w:pPr>
      <w:r>
        <w:rPr>
          <w:b w:val="0"/>
        </w:rPr>
        <w:t xml:space="preserve">The moisture score generates a </w:t>
      </w:r>
      <w:r>
        <w:rPr>
          <w:b/>
        </w:rPr>
        <w:t>prediction</w:t>
      </w:r>
      <w:r>
        <w:rPr>
          <w:b w:val="0"/>
        </w:rPr>
        <w:t xml:space="preserve">; it is not the observed drying time. The later measurement supplies separate </w:t>
      </w:r>
      <w:r>
        <w:rPr>
          <w:b/>
        </w:rPr>
        <w:t>evidence</w:t>
      </w:r>
      <w:r>
        <w:rPr>
          <w:b w:val="0"/>
        </w:rPr>
        <w:t xml:space="preserve"> under the stated </w:t>
      </w:r>
      <w:r>
        <w:rPr>
          <w:b/>
        </w:rPr>
        <w:t>observation</w:t>
      </w:r>
      <w:r>
        <w:rPr>
          <w:b w:val="0"/>
        </w:rPr>
        <w:t xml:space="preserve"> policy. Save both values and their units.</w:t>
      </w:r>
    </w:p>
    <w:p>
      <w:pPr>
        <w:spacing w:line="336" w:lineRule="auto" w:after="180"/>
      </w:pPr>
      <w:r>
        <w:rPr>
          <w:b w:val="0"/>
        </w:rPr>
        <w:t>Altering the recorded time to match D would destroy the evaluation rather than repair the model.</w:t>
      </w:r>
    </w:p>
    <w:p>
      <w:pPr>
        <w:pStyle w:val="Heading2"/>
      </w:pPr>
      <w:r>
        <w:t>Predict the equality outcome</w:t>
      </w:r>
    </w:p>
    <w:p>
      <w:pPr>
        <w:pStyle w:val="ListBullet"/>
      </w:pPr>
      <w:r>
        <w:t>Before checking, keep moisture score 4 and model D unchanged, but use a supplied measured drying time of exactly 8 minutes. Apply the strict above-8 outcome policy and compare with the saved model prediction.</w:t>
      </w:r>
    </w:p>
    <w:p>
      <w:pPr>
        <w:pStyle w:val="Heading2"/>
      </w:pPr>
      <w:r>
        <w:t>Check the changed observation · reference / check after trying</w:t>
      </w:r>
    </w:p>
    <w:p>
      <w:r>
        <w:drawing>
          <wp:inline xmlns:a="http://schemas.openxmlformats.org/drawingml/2006/main" xmlns:pic="http://schemas.openxmlformats.org/drawingml/2006/picture">
            <wp:extent cx="5486400" cy="3026664"/>
            <wp:docPr id="16" name="Picture 16" descr="Original case: Prediction quick disagrees with observation slow. Changed condition: Keep score 4 but measure exactly 8 minutes. Expected result: The observed label becomes quick and agrees with the prediction. Reason: Above 8 is strict: equality is quick under this policy."/>
            <wp:cNvGraphicFramePr>
              <a:graphicFrameLocks noChangeAspect="1"/>
            </wp:cNvGraphicFramePr>
            <a:graphic>
              <a:graphicData uri="http://schemas.openxmlformats.org/drawingml/2006/picture">
                <pic:pic>
                  <pic:nvPicPr>
                    <pic:cNvPr id="0" name="academy-story-ai-1-17-04.png"/>
                    <pic:cNvPicPr/>
                  </pic:nvPicPr>
                  <pic:blipFill>
                    <a:blip r:embed="rId20"/>
                    <a:stretch>
                      <a:fillRect/>
                    </a:stretch>
                  </pic:blipFill>
                  <pic:spPr>
                    <a:xfrm>
                      <a:off x="0" y="0"/>
                      <a:ext cx="5486400" cy="3026664"/>
                    </a:xfrm>
                    <a:prstGeom prst="rect"/>
                  </pic:spPr>
                </pic:pic>
              </a:graphicData>
            </a:graphic>
          </wp:inline>
        </w:drawing>
      </w:r>
    </w:p>
    <w:p>
      <w:pPr>
        <w:pStyle w:val="Heading2"/>
      </w:pPr>
      <w:r>
        <w:t>Limit a single match or mismatch</w:t>
      </w:r>
    </w:p>
    <w:p>
      <w:pPr>
        <w:spacing w:line="336" w:lineRule="auto" w:after="180"/>
      </w:pPr>
      <w:r>
        <w:rPr>
          <w:b w:val="0"/>
        </w:rPr>
        <w:t xml:space="preserve">One failure does not prove every </w:t>
      </w:r>
      <w:r>
        <w:rPr>
          <w:b/>
        </w:rPr>
        <w:t>prediction</w:t>
      </w:r>
      <w:r>
        <w:rPr>
          <w:b w:val="0"/>
        </w:rPr>
        <w:t xml:space="preserve"> is wrong; one agreement does not establish reliability on future trials.</w:t>
      </w:r>
    </w:p>
    <w:p>
      <w:pPr>
        <w:pStyle w:val="Heading2"/>
      </w:pPr>
      <w:r>
        <w:t>Identify which field changes which category</w:t>
      </w:r>
    </w:p>
    <w:p>
      <w:pPr>
        <w:pStyle w:val="ListBullet"/>
      </w:pPr>
      <w:r>
        <w:t>Read the labelled picture: Which field changes the observation label, and which field changes the model prediction?</w:t>
      </w:r>
    </w:p>
    <w:p>
      <w:pPr>
        <w:pStyle w:val="Heading2"/>
      </w:pPr>
      <w:r>
        <w:t>Earlier wording, alternatives and picture transcripts · reference / check after trying</w:t>
      </w:r>
    </w:p>
    <w:p>
      <w:pPr>
        <w:spacing w:line="336" w:lineRule="auto" w:after="180"/>
      </w:pPr>
      <w:r>
        <w:rPr>
          <w:b w:val="0"/>
        </w:rPr>
        <w:t>WORKED EXAMPLE</w:t>
      </w:r>
    </w:p>
    <w:p>
      <w:pPr>
        <w:pStyle w:val="Heading3"/>
      </w:pPr>
      <w:r>
        <w:t>Watch the Reasoning, Not Just the Answer</w:t>
      </w:r>
    </w:p>
    <w:p>
      <w:pPr>
        <w:spacing w:line="336" w:lineRule="auto" w:after="180"/>
      </w:pPr>
      <w:r>
        <w:rPr>
          <w:b w:val="0"/>
        </w:rPr>
        <w:t xml:space="preserve">Every step connects a claim to observable </w:t>
      </w:r>
      <w:r>
        <w:rPr>
          <w:b/>
        </w:rPr>
        <w:t>evidence</w:t>
      </w:r>
      <w:r>
        <w:rPr>
          <w:b w:val="0"/>
        </w:rPr>
        <w:t>.</w:t>
      </w:r>
    </w:p>
    <w:p>
      <w:r>
        <w:drawing>
          <wp:inline xmlns:a="http://schemas.openxmlformats.org/drawingml/2006/main" xmlns:pic="http://schemas.openxmlformats.org/drawingml/2006/picture">
            <wp:extent cx="4322618" cy="2743199"/>
            <wp:docPr id="17" name="Picture 17" descr="Connected pattern nodes representing a decision process"/>
            <wp:cNvGraphicFramePr>
              <a:graphicFrameLocks noChangeAspect="1"/>
            </wp:cNvGraphicFramePr>
            <a:graphic>
              <a:graphicData uri="http://schemas.openxmlformats.org/drawingml/2006/picture">
                <pic:pic>
                  <pic:nvPicPr>
                    <pic:cNvPr id="0" name="2a662e60a4640f2c6002b922d26ed8e568993bf02e99f38de325795fc521481a.png"/>
                    <pic:cNvPicPr/>
                  </pic:nvPicPr>
                  <pic:blipFill>
                    <a:blip r:embed="rId21"/>
                    <a:stretch>
                      <a:fillRect/>
                    </a:stretch>
                  </pic:blipFill>
                  <pic:spPr>
                    <a:xfrm>
                      <a:off x="0" y="0"/>
                      <a:ext cx="4322618" cy="2743199"/>
                    </a:xfrm>
                    <a:prstGeom prst="rect"/>
                  </pic:spPr>
                </pic:pic>
              </a:graphicData>
            </a:graphic>
          </wp:inline>
        </w:drawing>
      </w:r>
    </w:p>
    <w:p>
      <w:pPr>
        <w:spacing w:line="336" w:lineRule="auto" w:after="180"/>
      </w:pPr>
      <w:r>
        <w:rPr>
          <w:b w:val="0"/>
        </w:rPr>
        <w:t xml:space="preserve">CASE  A rain </w:t>
      </w:r>
      <w:r>
        <w:rPr>
          <w:b/>
        </w:rPr>
        <w:t>prediction</w:t>
      </w:r>
      <w:r>
        <w:rPr>
          <w:b w:val="0"/>
        </w:rPr>
        <w:t xml:space="preserve"> uses weather clues, but the later </w:t>
      </w:r>
      <w:r>
        <w:rPr>
          <w:b/>
        </w:rPr>
        <w:t>observation</w:t>
      </w:r>
      <w:r>
        <w:rPr>
          <w:b w:val="0"/>
        </w:rPr>
        <w:t xml:space="preserve"> of rain or no rain is the </w:t>
      </w:r>
      <w:r>
        <w:rPr>
          <w:b/>
        </w:rPr>
        <w:t>fact</w:t>
      </w:r>
      <w:r>
        <w:rPr>
          <w:b w:val="0"/>
        </w:rPr>
        <w:t xml:space="preserve"> that evaluates it.</w:t>
      </w:r>
    </w:p>
    <w:p>
      <w:pPr>
        <w:spacing w:line="336" w:lineRule="auto" w:after="180"/>
      </w:pPr>
      <w:r>
        <w:rPr>
          <w:b w:val="0"/>
        </w:rPr>
        <w:t xml:space="preserve">STEP 1 — OBSERVE  available </w:t>
      </w:r>
      <w:r>
        <w:rPr>
          <w:b/>
        </w:rPr>
        <w:t>evidence</w:t>
      </w:r>
    </w:p>
    <w:p>
      <w:pPr>
        <w:spacing w:line="336" w:lineRule="auto" w:after="180"/>
      </w:pPr>
      <w:r>
        <w:rPr>
          <w:b w:val="0"/>
        </w:rPr>
        <w:t>STEP 2 — TRACE  use a rule or model to estimate an unseen outcome</w:t>
      </w:r>
    </w:p>
    <w:p>
      <w:pPr>
        <w:spacing w:line="336" w:lineRule="auto" w:after="180"/>
      </w:pPr>
      <w:r>
        <w:rPr>
          <w:b w:val="0"/>
        </w:rPr>
        <w:t xml:space="preserve">STEP 3 — CONCLUDE  </w:t>
      </w:r>
      <w:r>
        <w:rPr>
          <w:b/>
        </w:rPr>
        <w:t>prediction</w:t>
      </w:r>
      <w:r>
        <w:rPr>
          <w:b w:val="0"/>
        </w:rPr>
        <w:t xml:space="preserve"> that must remain separate from verified </w:t>
      </w:r>
      <w:r>
        <w:rPr>
          <w:b/>
        </w:rPr>
        <w:t>fact</w:t>
      </w:r>
    </w:p>
    <w:p>
      <w:pPr>
        <w:spacing w:line="336" w:lineRule="auto" w:after="180"/>
      </w:pPr>
      <w:r>
        <w:rPr>
          <w:b w:val="0"/>
        </w:rPr>
        <w:t xml:space="preserve">MODEL REASONING  Mark model or rule </w:t>
      </w:r>
      <w:r>
        <w:rPr>
          <w:b/>
        </w:rPr>
        <w:t>output</w:t>
      </w:r>
      <w:r>
        <w:rPr>
          <w:b w:val="0"/>
        </w:rPr>
        <w:t xml:space="preserve">s as </w:t>
      </w:r>
      <w:r>
        <w:rPr>
          <w:b/>
        </w:rPr>
        <w:t>prediction</w:t>
      </w:r>
      <w:r>
        <w:rPr>
          <w:b w:val="0"/>
        </w:rPr>
        <w:t xml:space="preserve">s, observable clues as </w:t>
      </w:r>
      <w:r>
        <w:rPr>
          <w:b/>
        </w:rPr>
        <w:t>evidence</w:t>
      </w:r>
      <w:r>
        <w:rPr>
          <w:b w:val="0"/>
        </w:rPr>
        <w:t xml:space="preserve">, and independently checked outcomes as </w:t>
      </w:r>
      <w:r>
        <w:rPr>
          <w:b/>
        </w:rPr>
        <w:t>fact</w:t>
      </w:r>
      <w:r>
        <w:rPr>
          <w:b w:val="0"/>
        </w:rPr>
        <w:t>s.</w:t>
      </w:r>
    </w:p>
    <w:p>
      <w:pPr>
        <w:spacing w:line="336" w:lineRule="auto" w:after="180"/>
      </w:pPr>
      <w:r>
        <w:rPr>
          <w:b w:val="0"/>
        </w:rPr>
        <w:t xml:space="preserve">A </w:t>
      </w:r>
      <w:r>
        <w:rPr>
          <w:b/>
        </w:rPr>
        <w:t>prediction</w:t>
      </w:r>
      <w:r>
        <w:rPr>
          <w:b w:val="0"/>
        </w:rPr>
        <w:t xml:space="preserve"> becomes evaluated against a </w:t>
      </w:r>
      <w:r>
        <w:rPr>
          <w:b/>
        </w:rPr>
        <w:t>fact</w:t>
      </w:r>
      <w:r>
        <w:rPr>
          <w:b w:val="0"/>
        </w:rPr>
        <w:t xml:space="preserve">; it does not become a </w:t>
      </w:r>
      <w:r>
        <w:rPr>
          <w:b/>
        </w:rPr>
        <w:t>fact</w:t>
      </w:r>
      <w:r>
        <w:rPr>
          <w:b w:val="0"/>
        </w:rPr>
        <w:t xml:space="preserve"> merely because time passes.</w:t>
      </w:r>
    </w:p>
    <w:p>
      <w:pPr>
        <w:spacing w:line="336" w:lineRule="auto" w:after="180"/>
      </w:pPr>
      <w:r>
        <w:rPr>
          <w:b w:val="0"/>
        </w:rPr>
        <w:t xml:space="preserve">DO NOT OVERCLAIM  Do not copy a model </w:t>
      </w:r>
      <w:r>
        <w:rPr>
          <w:b/>
        </w:rPr>
        <w:t>prediction</w:t>
      </w:r>
      <w:r>
        <w:rPr>
          <w:b w:val="0"/>
        </w:rPr>
        <w:t xml:space="preserve"> into the answer column and later call it </w:t>
      </w:r>
      <w:r>
        <w:rPr>
          <w:b/>
        </w:rPr>
        <w:t>ground truth</w:t>
      </w:r>
      <w:r>
        <w:rPr>
          <w:b w:val="0"/>
        </w:rPr>
        <w:t>.</w:t>
      </w:r>
    </w:p>
    <w:p>
      <w:pPr>
        <w:spacing w:line="336" w:lineRule="auto" w:after="180"/>
      </w:pPr>
      <w:r>
        <w:rPr>
          <w:b w:val="0"/>
        </w:rPr>
        <w:t xml:space="preserve">What new </w:t>
      </w:r>
      <w:r>
        <w:rPr>
          <w:b/>
        </w:rPr>
        <w:t>evidence</w:t>
      </w:r>
      <w:r>
        <w:rPr>
          <w:b w:val="0"/>
        </w:rPr>
        <w:t xml:space="preserve"> could change this answer?</w:t>
      </w:r>
    </w:p>
    <w:p>
      <w:pPr>
        <w:pStyle w:val="Heading3"/>
      </w:pPr>
      <w:r>
        <w:t>A closer explanation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Record</w:t>
            </w:r>
          </w:p>
        </w:tc>
        <w:tc>
          <w:tcPr>
            <w:tcW w:type="dxa" w:w="3408"/>
          </w:tcPr>
          <w:p>
            <w:r>
              <w:t>Evidence available</w:t>
            </w:r>
          </w:p>
        </w:tc>
        <w:tc>
          <w:tcPr>
            <w:tcW w:type="dxa" w:w="3408"/>
          </w:tcPr>
          <w:p>
            <w:r>
              <w:t>Status under the outcome rule</w:t>
            </w:r>
          </w:p>
        </w:tc>
      </w:tr>
      <w:tr>
        <w:tc>
          <w:tcPr>
            <w:tcW w:type="dxa" w:w="3408"/>
          </w:tcPr>
          <w:p>
            <w:r>
              <w:t>D: height 5 cm; predicts near</w:t>
            </w:r>
          </w:p>
        </w:tc>
        <w:tc>
          <w:tcPr>
            <w:tcW w:type="dxa" w:w="3408"/>
          </w:tcPr>
          <w:p>
            <w:r>
              <w:t>Distance missing</w:t>
            </w:r>
          </w:p>
        </w:tc>
        <w:tc>
          <w:tcPr>
            <w:tcW w:type="dxa" w:w="3408"/>
          </w:tcPr>
          <w:p>
            <w:r>
              <w:t>Unassessed; request the trial record</w:t>
            </w:r>
          </w:p>
        </w:tc>
      </w:tr>
      <w:tr>
        <w:tc>
          <w:tcPr>
            <w:tcW w:type="dxa" w:w="3408"/>
          </w:tcPr>
          <w:p>
            <w:r>
              <w:t>E: height 7 cm; predicts far</w:t>
            </w:r>
          </w:p>
        </w:tc>
        <w:tc>
          <w:tcPr>
            <w:tcW w:type="dxa" w:w="3408"/>
          </w:tcPr>
          <w:p>
            <w:r>
              <w:t>Two records say 3 and 4 units</w:t>
            </w:r>
          </w:p>
        </w:tc>
        <w:tc>
          <w:tcPr>
            <w:tcW w:type="dxa" w:w="3408"/>
          </w:tcPr>
          <w:p>
            <w:r>
              <w:t>Unassessed; investigate the conflict</w:t>
            </w:r>
          </w:p>
        </w:tc>
      </w:tr>
      <w:tr>
        <w:tc>
          <w:tcPr>
            <w:tcW w:type="dxa" w:w="3408"/>
          </w:tcPr>
          <w:p>
            <w:r>
              <w:t>F: height 6 cm; predicts far</w:t>
            </w:r>
          </w:p>
        </w:tc>
        <w:tc>
          <w:tcPr>
            <w:tcW w:type="dxa" w:w="3408"/>
          </w:tcPr>
          <w:p>
            <w:r>
              <w:t>Verified distance exactly 4 units</w:t>
            </w:r>
          </w:p>
        </w:tc>
        <w:tc>
          <w:tcPr>
            <w:tcW w:type="dxa" w:w="3408"/>
          </w:tcPr>
          <w:p>
            <w:r>
              <w:t>Match; at least 4 includes 4</w:t>
            </w:r>
          </w:p>
        </w:tc>
      </w:tr>
    </w:tbl>
    <w:p>
      <w:pPr>
        <w:spacing w:line="336" w:lineRule="auto" w:after="180"/>
      </w:pPr>
      <w:r>
        <w:rPr>
          <w:b w:val="0"/>
        </w:rPr>
        <w:t>For E, 3 units means near and 4 units means far. The disagreement can change the judgment. Check the trial ID, original measurement and recording procedure. Do not choose the distance that makes Ramp1 look better.</w:t>
      </w:r>
    </w:p>
    <w:p>
      <w:pPr>
        <w:spacing w:line="336" w:lineRule="auto" w:after="180"/>
      </w:pPr>
      <w:r>
        <w:rPr>
          <w:b w:val="0"/>
        </w:rPr>
        <w:t xml:space="preserve">If the conflict cannot be resolved, retain both reports and mark the comparison </w:t>
      </w:r>
      <w:r>
        <w:rPr>
          <w:b/>
        </w:rPr>
        <w:t>unassessed</w:t>
      </w:r>
      <w:r>
        <w:rPr>
          <w:b w:val="0"/>
        </w:rPr>
        <w:t>.</w:t>
      </w:r>
    </w:p>
    <w:p>
      <w:pPr>
        <w:spacing w:line="336" w:lineRule="auto" w:after="180"/>
      </w:pPr>
      <w:r>
        <w:rPr>
          <w:b w:val="0"/>
        </w:rPr>
        <w:t xml:space="preserve">An </w:t>
      </w:r>
      <w:r>
        <w:rPr>
          <w:b/>
        </w:rPr>
        <w:t>observation</w:t>
      </w:r>
      <w:r>
        <w:rPr>
          <w:b w:val="0"/>
        </w:rPr>
        <w:t xml:space="preserve"> is </w:t>
      </w:r>
      <w:r>
        <w:rPr>
          <w:b/>
        </w:rPr>
        <w:t>evidence</w:t>
      </w:r>
      <w:r>
        <w:rPr>
          <w:b w:val="0"/>
        </w:rPr>
        <w:t>, not an automatic guarantee of truth. A wrong trial ID, unclear unit or copying error can make the comparison unreliable.</w:t>
      </w:r>
    </w:p>
    <w:p>
      <w:pPr>
        <w:spacing w:line="336" w:lineRule="auto" w:after="180"/>
      </w:pPr>
      <w:r>
        <w:rPr>
          <w:b w:val="0"/>
        </w:rPr>
        <w:t>If a supported correction is made, retain the original entry, the correction, its source and the reason. Remeasuring a new trial does not reveal what happened in the old one.</w:t>
      </w:r>
    </w:p>
    <w:p>
      <w:pPr>
        <w:pStyle w:val="Heading3"/>
      </w:pPr>
      <w:r>
        <w:t>Learn from the worked case</w:t>
      </w:r>
    </w:p>
    <w:p>
      <w:pPr>
        <w:spacing w:line="336" w:lineRule="auto" w:after="180"/>
      </w:pPr>
      <w:r>
        <w:rPr>
          <w:b w:val="0"/>
        </w:rPr>
        <w:t xml:space="preserve">Cover the result before checking it. Say what is given, choose the procedure, and follow one step at a time. Then uncover the result and explain your first </w:t>
      </w:r>
      <w:r>
        <w:rPr>
          <w:b/>
        </w:rPr>
        <w:t>mismatch</w:t>
      </w:r>
      <w:r>
        <w:rPr>
          <w:b w:val="0"/>
        </w:rPr>
        <w:t>. Ask why a step is allowed, not only what number it produces.</w:t>
      </w:r>
    </w:p>
    <w:p>
      <w:pPr>
        <w:pStyle w:val="Heading3"/>
      </w:pPr>
      <w:r>
        <w:t>A pictorial worked case: Prediction Is Not Fact</w:t>
      </w:r>
    </w:p>
    <w:p>
      <w:pPr>
        <w:pStyle w:val="Heading3"/>
      </w:pPr>
      <w:r>
        <w:t>The facts we will use</w:t>
      </w:r>
    </w:p>
    <w:p>
      <w:r>
        <w:drawing>
          <wp:inline xmlns:a="http://schemas.openxmlformats.org/drawingml/2006/main" xmlns:pic="http://schemas.openxmlformats.org/drawingml/2006/picture">
            <wp:extent cx="5346057" cy="5943599"/>
            <wp:docPr id="18" name="Picture 18" descr="Prediction Is Not Fact. Prediction input: T has moisture score 4.. Predict: 4 is below 5, so D predicts quick.. Observe later: Measured time is 9 minutes; above 8 means observed slow.. Compare evidence: Prediction quick disagrees with observation slow."/>
            <wp:cNvGraphicFramePr>
              <a:graphicFrameLocks noChangeAspect="1"/>
            </wp:cNvGraphicFramePr>
            <a:graphic>
              <a:graphicData uri="http://schemas.openxmlformats.org/drawingml/2006/picture">
                <pic:pic>
                  <pic:nvPicPr>
                    <pic:cNvPr id="0" name="academy-visual-ai-1-17.png"/>
                    <pic:cNvPicPr/>
                  </pic:nvPicPr>
                  <pic:blipFill>
                    <a:blip r:embed="rId22"/>
                    <a:stretch>
                      <a:fillRect/>
                    </a:stretch>
                  </pic:blipFill>
                  <pic:spPr>
                    <a:xfrm>
                      <a:off x="0" y="0"/>
                      <a:ext cx="5346057" cy="594359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Prediction input</w:t>
            </w:r>
          </w:p>
        </w:tc>
        <w:tc>
          <w:tcPr>
            <w:tcW w:type="dxa" w:w="5112"/>
          </w:tcPr>
          <w:p>
            <w:r>
              <w:t>T has moisture score 4.</w:t>
            </w:r>
          </w:p>
        </w:tc>
      </w:tr>
      <w:tr>
        <w:tc>
          <w:tcPr>
            <w:tcW w:type="dxa" w:w="5112"/>
          </w:tcPr>
          <w:p>
            <w:r>
              <w:t>2. Predict</w:t>
            </w:r>
          </w:p>
        </w:tc>
        <w:tc>
          <w:tcPr>
            <w:tcW w:type="dxa" w:w="5112"/>
          </w:tcPr>
          <w:p>
            <w:r>
              <w:t>4 is below 5, so D predicts quick.</w:t>
            </w:r>
          </w:p>
        </w:tc>
      </w:tr>
      <w:tr>
        <w:tc>
          <w:tcPr>
            <w:tcW w:type="dxa" w:w="5112"/>
          </w:tcPr>
          <w:p>
            <w:r>
              <w:t>3. Observe later</w:t>
            </w:r>
          </w:p>
        </w:tc>
        <w:tc>
          <w:tcPr>
            <w:tcW w:type="dxa" w:w="5112"/>
          </w:tcPr>
          <w:p>
            <w:r>
              <w:t>Measured time is 9 minutes; above 8 means observed slow.</w:t>
            </w:r>
          </w:p>
        </w:tc>
      </w:tr>
      <w:tr>
        <w:tc>
          <w:tcPr>
            <w:tcW w:type="dxa" w:w="5112"/>
          </w:tcPr>
          <w:p>
            <w:r>
              <w:t>4. Compare evidence</w:t>
            </w:r>
          </w:p>
        </w:tc>
        <w:tc>
          <w:tcPr>
            <w:tcW w:type="dxa" w:w="5112"/>
          </w:tcPr>
          <w:p>
            <w:r>
              <w:t>Prediction quick disagrees with observation slow.</w:t>
            </w:r>
          </w:p>
        </w:tc>
      </w:tr>
    </w:tbl>
    <w:p>
      <w:r>
        <w:t>Match each pictured step to the supplied facts. This is a worked teaching case, not an independent assessment.</w:t>
      </w:r>
    </w:p>
    <w:p>
      <w:pPr>
        <w:pStyle w:val="Heading3"/>
      </w:pPr>
      <w:r>
        <w:t>Why this result follows</w:t>
      </w:r>
    </w:p>
    <w:p>
      <w:pPr>
        <w:pStyle w:val="Heading3"/>
      </w:pPr>
      <w:r>
        <w:t>What this example does not establish</w:t>
      </w:r>
    </w:p>
    <w:p>
      <w:pPr>
        <w:spacing w:line="336" w:lineRule="auto" w:after="180"/>
      </w:pPr>
      <w:r>
        <w:rPr>
          <w:b w:val="0"/>
        </w:rPr>
        <w:t>Change one thing: Keep score 4 but measure exactly 8 minutes. Predict the result before checking the explanation. What remains the same?</w:t>
      </w:r>
    </w:p>
    <w:p>
      <w:pPr>
        <w:pStyle w:val="Heading1"/>
      </w:pPr>
      <w:r>
        <w:t>07. Investigate a mismatch without rewriting the old prediction</w:t>
      </w:r>
    </w:p>
    <w:p>
      <w:r>
        <w:t>Check IDs, input, calculation and outcome evidence before identifying the cause.</w:t>
      </w:r>
    </w:p>
    <w:p>
      <w:pPr>
        <w:pStyle w:val="Heading2"/>
      </w:pPr>
      <w:r>
        <w:t>Choose the stage to inspect from the record</w:t>
      </w:r>
    </w:p>
    <w:p>
      <w:pPr>
        <w:spacing w:line="336" w:lineRule="auto" w:after="180"/>
      </w:pPr>
      <w:r>
        <w:rPr>
          <w:b w:val="0"/>
        </w:rPr>
        <w:t xml:space="preserve">Start a </w:t>
      </w:r>
      <w:r>
        <w:rPr>
          <w:b/>
        </w:rPr>
        <w:t>mismatch</w:t>
      </w:r>
      <w:r>
        <w:rPr>
          <w:b w:val="0"/>
        </w:rPr>
        <w:t xml:space="preserve"> investigation by checking the </w:t>
      </w:r>
      <w:r>
        <w:rPr>
          <w:b/>
        </w:rPr>
        <w:t>input</w:t>
      </w:r>
      <w:r>
        <w:rPr>
          <w:b w:val="0"/>
        </w:rPr>
        <w:t xml:space="preserve">, trial ID, </w:t>
      </w:r>
      <w:r>
        <w:rPr>
          <w:b/>
        </w:rPr>
        <w:t>prediction</w:t>
      </w:r>
      <w:r>
        <w:rPr>
          <w:b w:val="0"/>
        </w:rPr>
        <w:t xml:space="preserve"> calculation and </w:t>
      </w:r>
      <w:r>
        <w:rPr>
          <w:b/>
        </w:rPr>
        <w:t>observation</w:t>
      </w:r>
      <w:r>
        <w:rPr>
          <w:b w:val="0"/>
        </w:rPr>
        <w:t xml:space="preserve"> procedure. A </w:t>
      </w:r>
      <w:r>
        <w:rPr>
          <w:b/>
        </w:rPr>
        <w:t>mismatch</w:t>
      </w:r>
      <w:r>
        <w:rPr>
          <w:b w:val="0"/>
        </w:rPr>
        <w:t xml:space="preserve"> alone does not identify which part caused the problem.</w:t>
      </w:r>
    </w:p>
    <w:p>
      <w:pPr>
        <w:spacing w:line="336" w:lineRule="auto" w:after="180"/>
      </w:pPr>
      <w:r>
        <w:rPr>
          <w:b w:val="0"/>
        </w:rPr>
        <w:t xml:space="preserve">If all records are sound, this case is </w:t>
      </w:r>
      <w:r>
        <w:rPr>
          <w:b/>
        </w:rPr>
        <w:t>evidence</w:t>
      </w:r>
      <w:r>
        <w:rPr>
          <w:b w:val="0"/>
        </w:rPr>
        <w:t xml:space="preserve"> that the model </w:t>
      </w:r>
      <w:r>
        <w:rPr>
          <w:b/>
        </w:rPr>
        <w:t>prediction</w:t>
      </w:r>
      <w:r>
        <w:rPr>
          <w:b w:val="0"/>
        </w:rPr>
        <w:t xml:space="preserve"> did not match the outcome.</w:t>
      </w:r>
    </w:p>
    <w:p>
      <w:pPr>
        <w:pStyle w:val="Heading2"/>
      </w:pPr>
      <w:r>
        <w:t>Keep a revised model in a new version</w:t>
      </w:r>
    </w:p>
    <w:p>
      <w:pPr>
        <w:spacing w:line="336" w:lineRule="auto" w:after="180"/>
      </w:pPr>
      <w:r>
        <w:rPr>
          <w:b w:val="0"/>
        </w:rPr>
        <w:t xml:space="preserve">If you revise the model after seeing B, record a new version. A new </w:t>
      </w:r>
      <w:r>
        <w:rPr>
          <w:b/>
        </w:rPr>
        <w:t>prediction</w:t>
      </w:r>
      <w:r>
        <w:rPr>
          <w:b w:val="0"/>
        </w:rPr>
        <w:t xml:space="preserve"> for B can help explain the change, but it is no longer a check on an unseen case.</w:t>
      </w:r>
    </w:p>
    <w:p>
      <w:pPr>
        <w:spacing w:line="336" w:lineRule="auto" w:after="180"/>
      </w:pPr>
      <w:r>
        <w:rPr>
          <w:b w:val="0"/>
        </w:rPr>
        <w:t>Preserve Ramp1’s result and use new reserved trials to evaluate the revised version, following Week 15’s method.</w:t>
      </w:r>
    </w:p>
    <w:p>
      <w:pPr>
        <w:pStyle w:val="Heading2"/>
      </w:pPr>
      <w:r>
        <w:t>Repair a rewritten perfect-score claim</w:t>
      </w:r>
    </w:p>
    <w:p>
      <w:pPr>
        <w:pStyle w:val="ListBullet"/>
      </w:pPr>
      <w:r>
        <w:t>CLAIM A  A confident prediction is a fact.</w:t>
      </w:r>
    </w:p>
    <w:p>
      <w:pPr>
        <w:pStyle w:val="ListBullet"/>
      </w:pPr>
      <w:r>
        <w:t>CLAIM B  Evidence and prediction are two words for the same thing.</w:t>
      </w:r>
    </w:p>
    <w:p>
      <w:pPr>
        <w:spacing w:line="336" w:lineRule="auto" w:after="180"/>
      </w:pPr>
      <w:r>
        <w:rPr>
          <w:b w:val="0"/>
        </w:rPr>
        <w:t xml:space="preserve">STRONG ANSWER FRAME  I claim ______ because the </w:t>
      </w:r>
      <w:r>
        <w:rPr>
          <w:b/>
        </w:rPr>
        <w:t>evidence</w:t>
      </w:r>
      <w:r>
        <w:rPr>
          <w:b w:val="0"/>
        </w:rPr>
        <w:t xml:space="preserve"> shows ______. The </w:t>
      </w:r>
      <w:r>
        <w:rPr>
          <w:b/>
        </w:rPr>
        <w:t>process</w:t>
      </w:r>
      <w:r>
        <w:rPr>
          <w:b w:val="0"/>
        </w:rPr>
        <w:t xml:space="preserve"> is ______. One limit is ______.</w:t>
      </w:r>
    </w:p>
    <w:p>
      <w:pPr>
        <w:pStyle w:val="Heading3"/>
      </w:pPr>
      <w:r>
        <w:t>A learner changes B’s old prediction from far to near after reading its distance, then reports three matches out of three. Explain what is wrong with the report and how to preserve an honest record</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COMPARE</w:t>
      </w:r>
    </w:p>
    <w:p>
      <w:pPr>
        <w:pStyle w:val="Heading3"/>
      </w:pPr>
      <w:r>
        <w:t>Same Result, Different Reason</w:t>
      </w:r>
    </w:p>
    <w:p>
      <w:pPr>
        <w:spacing w:line="336" w:lineRule="auto" w:after="180"/>
      </w:pPr>
      <w:r>
        <w:rPr>
          <w:b w:val="0"/>
        </w:rPr>
        <w:t>A comparison helps reveal the true concept boundary.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Case</w:t>
            </w:r>
          </w:p>
        </w:tc>
        <w:tc>
          <w:tcPr>
            <w:tcW w:type="dxa" w:w="3408"/>
          </w:tcPr>
          <w:p>
            <w:r>
              <w:t>Evidence</w:t>
            </w:r>
          </w:p>
        </w:tc>
        <w:tc>
          <w:tcPr>
            <w:tcW w:type="dxa" w:w="3408"/>
          </w:tcPr>
          <w:p>
            <w:r>
              <w:t>What it shows</w:t>
            </w:r>
          </w:p>
        </w:tc>
      </w:tr>
      <w:tr>
        <w:tc>
          <w:tcPr>
            <w:tcW w:type="dxa" w:w="3408"/>
          </w:tcPr>
          <w:p>
            <w:r>
              <w:t>Rain may start</w:t>
            </w:r>
          </w:p>
        </w:tc>
        <w:tc>
          <w:tcPr>
            <w:tcW w:type="dxa" w:w="3408"/>
          </w:tcPr>
          <w:p>
            <w:r>
              <w:t>forecast output</w:t>
            </w:r>
          </w:p>
        </w:tc>
        <w:tc>
          <w:tcPr>
            <w:tcW w:type="dxa" w:w="3408"/>
          </w:tcPr>
          <w:p>
            <w:r>
              <w:t>prediction</w:t>
            </w:r>
          </w:p>
        </w:tc>
      </w:tr>
      <w:tr>
        <w:tc>
          <w:tcPr>
            <w:tcW w:type="dxa" w:w="3408"/>
          </w:tcPr>
          <w:p>
            <w:r>
              <w:t>Dark clouds</w:t>
            </w:r>
          </w:p>
        </w:tc>
        <w:tc>
          <w:tcPr>
            <w:tcW w:type="dxa" w:w="3408"/>
          </w:tcPr>
          <w:p>
            <w:r>
              <w:t>observed condition</w:t>
            </w:r>
          </w:p>
        </w:tc>
        <w:tc>
          <w:tcPr>
            <w:tcW w:type="dxa" w:w="3408"/>
          </w:tcPr>
          <w:p>
            <w:r>
              <w:t>evidence</w:t>
            </w:r>
          </w:p>
        </w:tc>
      </w:tr>
      <w:tr>
        <w:tc>
          <w:tcPr>
            <w:tcW w:type="dxa" w:w="3408"/>
          </w:tcPr>
          <w:p>
            <w:r>
              <w:t>Rain gauge recorded water</w:t>
            </w:r>
          </w:p>
        </w:tc>
        <w:tc>
          <w:tcPr>
            <w:tcW w:type="dxa" w:w="3408"/>
          </w:tcPr>
          <w:p>
            <w:r>
              <w:t>later measurement</w:t>
            </w:r>
          </w:p>
        </w:tc>
        <w:tc>
          <w:tcPr>
            <w:tcW w:type="dxa" w:w="3408"/>
          </w:tcPr>
          <w:p>
            <w:r>
              <w:t>fact for evaluation</w:t>
            </w:r>
          </w:p>
        </w:tc>
      </w:tr>
      <w:tr>
        <w:tc>
          <w:tcPr>
            <w:tcW w:type="dxa" w:w="3408"/>
          </w:tcPr>
          <w:p>
            <w:r>
              <w:t>Animal label from model</w:t>
            </w:r>
          </w:p>
        </w:tc>
        <w:tc>
          <w:tcPr>
            <w:tcW w:type="dxa" w:w="3408"/>
          </w:tcPr>
          <w:p>
            <w:r>
              <w:t>unverified output</w:t>
            </w:r>
          </w:p>
        </w:tc>
        <w:tc>
          <w:tcPr>
            <w:tcW w:type="dxa" w:w="3408"/>
          </w:tcPr>
          <w:p>
            <w:r>
              <w:t>prediction, not fact</w:t>
            </w:r>
          </w:p>
        </w:tc>
      </w:tr>
    </w:tbl>
    <w:p>
      <w:pPr>
        <w:pStyle w:val="Heading3"/>
      </w:pPr>
      <w:r>
        <w:t>Repair two tempting claims</w:t>
      </w:r>
    </w:p>
    <w:p>
      <w:pPr>
        <w:spacing w:line="336" w:lineRule="auto" w:after="180"/>
      </w:pPr>
      <w:r>
        <w:rPr>
          <w:b w:val="0"/>
        </w:rPr>
        <w:t>Repair:</w:t>
      </w:r>
    </w:p>
    <w:p>
      <w:pPr>
        <w:spacing w:line="336" w:lineRule="auto" w:after="180"/>
      </w:pPr>
      <w:r>
        <w:rPr>
          <w:b w:val="0"/>
        </w:rPr>
        <w:t>Repair:</w:t>
      </w:r>
    </w:p>
    <w:p>
      <w:pPr>
        <w:pStyle w:val="Heading3"/>
      </w:pPr>
      <w:r>
        <w:t>A closer explanation</w:t>
      </w:r>
    </w:p>
    <w:p>
      <w:pPr>
        <w:pStyle w:val="Heading1"/>
      </w:pPr>
      <w:r>
        <w:t>08. Practise: include unassessed cases in the report</w:t>
      </w:r>
    </w:p>
    <w:p>
      <w:r>
        <w:t>A missing or conflicting outcome is not an established success or failure.</w:t>
      </w:r>
    </w:p>
    <w:p>
      <w:pPr>
        <w:pStyle w:val="Heading2"/>
      </w:pPr>
      <w:r>
        <w:t>Count A through E with the stated assessed denominator</w:t>
      </w:r>
    </w:p>
    <w:p>
      <w:pPr>
        <w:spacing w:line="336" w:lineRule="auto" w:after="180"/>
      </w:pPr>
      <w:r>
        <w:rPr>
          <w:b w:val="0"/>
        </w:rPr>
        <w:t xml:space="preserve">Consider only trials A through E. Three have established outcomes: A, B and C. Two of those three </w:t>
      </w:r>
      <w:r>
        <w:rPr>
          <w:b/>
        </w:rPr>
        <w:t>prediction</w:t>
      </w:r>
      <w:r>
        <w:rPr>
          <w:b w:val="0"/>
        </w:rPr>
        <w:t xml:space="preserve">s match and one does not. D and E are </w:t>
      </w:r>
      <w:r>
        <w:rPr>
          <w:b/>
        </w:rPr>
        <w:t>unassessed</w:t>
      </w:r>
      <w:r>
        <w:rPr>
          <w:b w:val="0"/>
        </w:rPr>
        <w:t>.</w:t>
      </w:r>
    </w:p>
    <w:p>
      <w:pPr>
        <w:spacing w:line="336" w:lineRule="auto" w:after="180"/>
      </w:pPr>
      <w:r>
        <w:rPr>
          <w:b w:val="0"/>
        </w:rPr>
        <w:t xml:space="preserve">Report two matches out of three assessed trials, with two more trials </w:t>
      </w:r>
      <w:r>
        <w:rPr>
          <w:b/>
        </w:rPr>
        <w:t>unassessed</w:t>
      </w:r>
      <w:r>
        <w:rPr>
          <w:b w:val="0"/>
        </w:rPr>
        <w:t>. Do not report four successes by treating the unknowns as correct, or two out of five as if every trial had a known outcome.</w:t>
      </w:r>
    </w:p>
    <w:p>
      <w:pPr>
        <w:pStyle w:val="Heading3"/>
      </w:pPr>
      <w:r>
        <w:t>Write a results record for A through E. Include each prediction, its observed category or unresolved evidence, its comparison status, and a summary that names both assessed and unassessed counts. Explain why D and E cannot be counted as correct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Limit the result to the assessed group</w:t>
      </w:r>
    </w:p>
    <w:p>
      <w:pPr>
        <w:spacing w:line="336" w:lineRule="auto" w:after="180"/>
      </w:pPr>
      <w:r>
        <w:rPr>
          <w:b w:val="0"/>
        </w:rPr>
        <w:t>The missing cases might be different from the checked cases. The result describes the assessed group; it does not settle performance on all five or on future trials.</w:t>
      </w:r>
    </w:p>
    <w:p>
      <w:pPr>
        <w:spacing w:line="336" w:lineRule="auto" w:after="180"/>
      </w:pPr>
      <w:r>
        <w:rPr>
          <w:b w:val="0"/>
        </w:rPr>
        <w:t xml:space="preserve">Collect the missing </w:t>
      </w:r>
      <w:r>
        <w:rPr>
          <w:b/>
        </w:rPr>
        <w:t>evidence</w:t>
      </w:r>
      <w:r>
        <w:rPr>
          <w:b w:val="0"/>
        </w:rPr>
        <w:t xml:space="preserve"> where possible, document what remains unknown, and keep the original model version visible. Week 23 will develop performance fractions more fully.</w:t>
      </w:r>
    </w:p>
    <w:p>
      <w:pPr>
        <w:pStyle w:val="Heading2"/>
      </w:pPr>
      <w:r>
        <w:t>Use W2 to check the observation boundary</w:t>
      </w:r>
    </w:p>
    <w:p>
      <w:pPr>
        <w:spacing w:line="336" w:lineRule="auto" w:after="180"/>
      </w:pPr>
      <w:r>
        <w:rPr>
          <w:b w:val="0"/>
        </w:rPr>
        <w:t>Use workbook W2 for the connected example “</w:t>
      </w:r>
      <w:r>
        <w:rPr>
          <w:b/>
        </w:rPr>
        <w:t>Prediction</w:t>
      </w:r>
      <w:r>
        <w:rPr>
          <w:b w:val="0"/>
        </w:rPr>
        <w:t xml:space="preserve">s and </w:t>
      </w:r>
      <w:r>
        <w:rPr>
          <w:b/>
        </w:rPr>
        <w:t>observation</w:t>
      </w:r>
      <w:r>
        <w:rPr>
          <w:b w:val="0"/>
        </w:rPr>
        <w:t xml:space="preserve">s”.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2"/>
      </w:pPr>
      <w:r>
        <w:t>Challenge “correct execution proves prediction correctness”</w:t>
      </w:r>
    </w:p>
    <w:p>
      <w:pPr>
        <w:pStyle w:val="ListBullet"/>
      </w:pPr>
      <w:r>
        <w:t>Use the worked case for Predictions and observations. Proposed explanation: “Running the rule correctly proves the prediction correct”. Decide whether this explanation is supported. Point to the step or supplied fact that decides; explain your repair if needed.</w:t>
      </w:r>
    </w:p>
    <w:p>
      <w:pPr>
        <w:pStyle w:val="ListBullet"/>
      </w:pPr>
      <w:r>
        <w:t>Answer on your own before discussion. If you are unsure, say which step you need help with.</w:t>
      </w:r>
    </w:p>
    <w:p>
      <w:pPr>
        <w:pStyle w:val="Heading2"/>
      </w:pPr>
      <w:r>
        <w:t>Return to the two drying fields</w:t>
      </w:r>
    </w:p>
    <w:p>
      <w:pPr>
        <w:spacing w:line="336" w:lineRule="auto" w:after="180"/>
      </w:pPr>
      <w:r>
        <w:rPr>
          <w:b w:val="0"/>
        </w:rPr>
        <w:t xml:space="preserve">Which field changes the </w:t>
      </w:r>
      <w:r>
        <w:rPr>
          <w:b/>
        </w:rPr>
        <w:t>observation</w:t>
      </w:r>
      <w:r>
        <w:rPr>
          <w:b w:val="0"/>
        </w:rPr>
        <w:t xml:space="preserve"> label, and which field changes the model </w:t>
      </w:r>
      <w:r>
        <w:rPr>
          <w:b/>
        </w:rPr>
        <w:t>prediction</w:t>
      </w:r>
      <w:r>
        <w:rPr>
          <w:b w:val="0"/>
        </w:rPr>
        <w:t>?</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This is supported practice. Keep the separately named independent case for an attempt before feedback.</w:t>
      </w:r>
    </w:p>
    <w:p>
      <w:pPr>
        <w:pStyle w:val="Heading2"/>
      </w:pPr>
      <w:r>
        <w:t>Earlier wording, alternatives and picture transcripts · reference / check after trying</w:t>
      </w:r>
    </w:p>
    <w:p>
      <w:pPr>
        <w:spacing w:line="336" w:lineRule="auto" w:after="180"/>
      </w:pPr>
      <w:r>
        <w:rPr>
          <w:b w:val="0"/>
        </w:rPr>
        <w:t>GUIDED PRACTICE</w:t>
      </w:r>
    </w:p>
    <w:p>
      <w:pPr>
        <w:pStyle w:val="Heading3"/>
      </w:pPr>
      <w:r>
        <w:t>Try It, Check It, Explain It</w:t>
      </w:r>
    </w:p>
    <w:p>
      <w:pPr>
        <w:spacing w:line="336" w:lineRule="auto" w:after="180"/>
      </w:pPr>
      <w:r>
        <w:rPr>
          <w:b w:val="0"/>
        </w:rPr>
        <w:t>Use support now so you can succeed independently later.</w:t>
      </w:r>
    </w:p>
    <w:p>
      <w:r>
        <w:drawing>
          <wp:inline xmlns:a="http://schemas.openxmlformats.org/drawingml/2006/main" xmlns:pic="http://schemas.openxmlformats.org/drawingml/2006/picture">
            <wp:extent cx="4322618" cy="2743199"/>
            <wp:docPr id="19" name="Picture 19" descr="Friendly AI Academy robot mascot"/>
            <wp:cNvGraphicFramePr>
              <a:graphicFrameLocks noChangeAspect="1"/>
            </wp:cNvGraphicFramePr>
            <a:graphic>
              <a:graphicData uri="http://schemas.openxmlformats.org/drawingml/2006/picture">
                <pic:pic>
                  <pic:nvPicPr>
                    <pic:cNvPr id="0" name="5287187a1225267c00521babe1473daaea9a056d69a26f843ddfadecf225bedf.png"/>
                    <pic:cNvPicPr/>
                  </pic:nvPicPr>
                  <pic:blipFill>
                    <a:blip r:embed="rId23"/>
                    <a:stretch>
                      <a:fillRect/>
                    </a:stretch>
                  </pic:blipFill>
                  <pic:spPr>
                    <a:xfrm>
                      <a:off x="0" y="0"/>
                      <a:ext cx="4322618" cy="2743199"/>
                    </a:xfrm>
                    <a:prstGeom prst="rect"/>
                  </pic:spPr>
                </pic:pic>
              </a:graphicData>
            </a:graphic>
          </wp:inline>
        </w:drawing>
      </w:r>
    </w:p>
    <w:p>
      <w:pPr>
        <w:spacing w:line="336" w:lineRule="auto" w:after="180"/>
      </w:pPr>
      <w:r>
        <w:rPr>
          <w:b w:val="0"/>
        </w:rPr>
        <w:t xml:space="preserve">Explain how the picture story demonstrates this idea: A </w:t>
      </w:r>
      <w:r>
        <w:rPr>
          <w:b/>
        </w:rPr>
        <w:t>prediction</w:t>
      </w:r>
      <w:r>
        <w:rPr>
          <w:b w:val="0"/>
        </w:rPr>
        <w:t xml:space="preserve"> is a fallible </w:t>
      </w:r>
      <w:r>
        <w:rPr>
          <w:b/>
        </w:rPr>
        <w:t>output</w:t>
      </w:r>
      <w:r>
        <w:rPr>
          <w:b w:val="0"/>
        </w:rPr>
        <w:t xml:space="preserve"> supported by clues.</w:t>
      </w:r>
    </w:p>
    <w:p>
      <w:pPr>
        <w:spacing w:line="336" w:lineRule="auto" w:after="180"/>
      </w:pPr>
      <w:r>
        <w:rPr>
          <w:b w:val="0"/>
        </w:rPr>
        <w:t xml:space="preserve">Use a fresh example to explain </w:t>
      </w:r>
      <w:r>
        <w:rPr>
          <w:b/>
        </w:rPr>
        <w:t>prediction</w:t>
      </w:r>
      <w:r>
        <w:rPr>
          <w:b w:val="0"/>
        </w:rPr>
        <w:t>.</w:t>
      </w:r>
    </w:p>
    <w:p>
      <w:pPr>
        <w:spacing w:line="336" w:lineRule="auto" w:after="180"/>
      </w:pPr>
      <w:r>
        <w:rPr>
          <w:b w:val="0"/>
        </w:rPr>
        <w:t xml:space="preserve">Trace a new </w:t>
      </w:r>
      <w:r>
        <w:rPr>
          <w:b/>
        </w:rPr>
        <w:t>input</w:t>
      </w:r>
      <w:r>
        <w:rPr>
          <w:b w:val="0"/>
        </w:rPr>
        <w:t xml:space="preserve"> → </w:t>
      </w:r>
      <w:r>
        <w:rPr>
          <w:b/>
        </w:rPr>
        <w:t>process</w:t>
      </w:r>
      <w:r>
        <w:rPr>
          <w:b w:val="0"/>
        </w:rPr>
        <w:t xml:space="preserve"> → </w:t>
      </w:r>
      <w:r>
        <w:rPr>
          <w:b/>
        </w:rPr>
        <w:t>output</w:t>
      </w:r>
      <w:r>
        <w:rPr>
          <w:b w:val="0"/>
        </w:rPr>
        <w:t xml:space="preserve"> example.</w:t>
      </w:r>
    </w:p>
    <w:p>
      <w:pPr>
        <w:spacing w:line="336" w:lineRule="auto" w:after="180"/>
      </w:pPr>
      <w:r>
        <w:rPr>
          <w:b w:val="0"/>
        </w:rPr>
        <w:t xml:space="preserve">Find and repair the error in: </w:t>
      </w:r>
      <w:r>
        <w:rPr>
          <w:b/>
        </w:rPr>
        <w:t>Evidence</w:t>
      </w:r>
      <w:r>
        <w:rPr>
          <w:b w:val="0"/>
        </w:rPr>
        <w:t xml:space="preserve"> and </w:t>
      </w:r>
      <w:r>
        <w:rPr>
          <w:b/>
        </w:rPr>
        <w:t>prediction</w:t>
      </w:r>
      <w:r>
        <w:rPr>
          <w:b w:val="0"/>
        </w:rPr>
        <w:t xml:space="preserve"> are two words for the same thing.</w:t>
      </w:r>
    </w:p>
    <w:p>
      <w:pPr>
        <w:spacing w:line="336" w:lineRule="auto" w:after="180"/>
      </w:pPr>
      <w:r>
        <w:rPr>
          <w:b w:val="0"/>
        </w:rPr>
        <w:t>Invent one edge case and name the safe response.</w:t>
      </w:r>
    </w:p>
    <w:p>
      <w:pPr>
        <w:spacing w:line="336" w:lineRule="auto" w:after="180"/>
      </w:pPr>
      <w:r>
        <w:rPr>
          <w:b w:val="0"/>
        </w:rPr>
        <w:t xml:space="preserve">PARTNER CHECK  Point to the </w:t>
      </w:r>
      <w:r>
        <w:rPr>
          <w:b/>
        </w:rPr>
        <w:t>evidence</w:t>
      </w:r>
      <w:r>
        <w:rPr>
          <w:b w:val="0"/>
        </w:rPr>
        <w:t>. Do not accept an answer that only repeats the vocabulary word.</w:t>
      </w:r>
    </w:p>
    <w:p>
      <w:pPr>
        <w:pStyle w:val="Heading3"/>
      </w:pPr>
      <w:r>
        <w:t>A closer explanation</w:t>
      </w:r>
    </w:p>
    <w:p>
      <w:pPr>
        <w:pStyle w:val="Heading3"/>
      </w:pPr>
      <w:r>
        <w:t>Practise with less help: Check a boundary without changing the rule</w:t>
      </w:r>
    </w:p>
    <w:p>
      <w:pPr>
        <w:pStyle w:val="Heading3"/>
      </w:pPr>
      <w:r>
        <w:t>Check your reasoning</w:t>
      </w:r>
    </w:p>
    <w:p>
      <w:pPr>
        <w:pStyle w:val="Heading3"/>
      </w:pPr>
      <w:r>
        <w:t>Explain the picture</w:t>
      </w:r>
    </w:p>
    <w:p>
      <w:pPr>
        <w:pStyle w:val="Heading1"/>
      </w:pPr>
      <w:r>
        <w:t>09. Investigate prediction and evidence records</w:t>
      </w:r>
    </w:p>
    <w:p>
      <w:r>
        <w:t>Use four cases with a match, mismatch, missing observation and conflicting observations.</w:t>
      </w:r>
    </w:p>
    <w:p>
      <w:pPr>
        <w:pStyle w:val="Heading2"/>
      </w:pPr>
      <w:r>
        <w:t>The model, outcome policy and inputs</w:t>
      </w:r>
    </w:p>
    <w:p>
      <w:pPr>
        <w:spacing w:line="336" w:lineRule="auto" w:after="180"/>
      </w:pPr>
      <w:r>
        <w:rPr>
          <w:b w:val="0"/>
        </w:rPr>
        <w:t>Use fictional CartC records. The model accepts whole push scores 1–5, predicts FAR at score 3 or more and NEAR otherwise. A later measured travel distance gives observed FAR at 5 floor units or more and NEAR otherwise. Trial inputs: A=2, B=3, C=4, D=5. Save every prediction with its trial ID before opening the observation cards below.</w:t>
      </w:r>
    </w:p>
    <w:p>
      <w:pPr>
        <w:pStyle w:val="Heading2"/>
      </w:pPr>
      <w:r>
        <w:t>Save predictions, then compare the evidence</w:t>
      </w:r>
    </w:p>
    <w:p>
      <w:pPr>
        <w:pStyle w:val="ListNumber"/>
      </w:pPr>
      <w:r>
        <w:t>After saving predictions, reveal the observation cards. For each trial, distinguish its predicted category, supplied measurement evidence, observed category if established, and match/mismatch/unassessed status. Report matches out of assessed cases and name the unassessed count. Preserve conflicting reports and request the matching original trial record.</w:t>
      </w:r>
    </w:p>
    <w:p>
      <w:pPr>
        <w:pStyle w:val="Heading2"/>
      </w:pPr>
      <w:r>
        <w:t>Open the observation cards after predicting · reference / check after trying</w:t>
      </w:r>
    </w:p>
    <w:p>
      <w:pPr>
        <w:spacing w:line="336" w:lineRule="auto" w:after="180"/>
      </w:pPr>
      <w:r>
        <w:rPr>
          <w:b w:val="0"/>
        </w:rPr>
        <w:t>Supplied observation cards for this paper exercise: A travelled 4 units; B travelled 4 units; C has no distance record; D has conflicting records of 4 and 6 units. These are fictional records, not measurements you have performed.</w:t>
      </w:r>
    </w:p>
    <w:p>
      <w:pPr>
        <w:pStyle w:val="Heading2"/>
      </w:pPr>
      <w:r>
        <w:t>Keep comparison statuses and report limits</w:t>
      </w:r>
    </w:p>
    <w:p>
      <w:pPr>
        <w:spacing w:line="336" w:lineRule="auto" w:after="180"/>
      </w:pPr>
      <w:r>
        <w:rPr>
          <w:b w:val="0"/>
        </w:rPr>
        <w:t>Keep a normal case and an edge case clearly separated.</w:t>
      </w:r>
    </w:p>
    <w:p>
      <w:pPr>
        <w:spacing w:line="336" w:lineRule="auto" w:after="180"/>
      </w:pPr>
      <w:r>
        <w:rPr>
          <w:b w:val="0"/>
        </w:rPr>
        <w:t xml:space="preserve">Record what happened—even when it does not match your </w:t>
      </w:r>
      <w:r>
        <w:rPr>
          <w:b/>
        </w:rPr>
        <w:t>prediction</w:t>
      </w:r>
      <w:r>
        <w:rPr>
          <w:b w:val="0"/>
        </w:rPr>
        <w:t>.</w:t>
      </w:r>
    </w:p>
    <w:p>
      <w:pPr>
        <w:spacing w:line="336" w:lineRule="auto" w:after="180"/>
      </w:pPr>
      <w:r>
        <w:rPr>
          <w:b w:val="0"/>
        </w:rPr>
        <w:t>Explain the result, one limitation, and the next useful test.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Case</w:t>
            </w:r>
          </w:p>
        </w:tc>
        <w:tc>
          <w:tcPr>
            <w:tcW w:type="dxa" w:w="2556"/>
          </w:tcPr>
          <w:p>
            <w:r>
              <w:t>Prediction</w:t>
            </w:r>
          </w:p>
        </w:tc>
        <w:tc>
          <w:tcPr>
            <w:tcW w:type="dxa" w:w="2556"/>
          </w:tcPr>
          <w:p>
            <w:r>
              <w:t>Observed result</w:t>
            </w:r>
          </w:p>
        </w:tc>
        <w:tc>
          <w:tcPr>
            <w:tcW w:type="dxa" w:w="2556"/>
          </w:tcPr>
          <w:p>
            <w:r>
              <w:t>What it means</w:t>
            </w:r>
          </w:p>
        </w:tc>
      </w:tr>
      <w:tr>
        <w:tc>
          <w:tcPr>
            <w:tcW w:type="dxa" w:w="2556"/>
          </w:tcPr>
          <w:p>
            <w:r>
              <w:t>Normal</w:t>
            </w:r>
          </w:p>
        </w:tc>
        <w:tc>
          <w:tcPr>
            <w:tcW w:type="dxa" w:w="2556"/>
          </w:tcPr>
          <w:p>
            <w:r/>
          </w:p>
        </w:tc>
        <w:tc>
          <w:tcPr>
            <w:tcW w:type="dxa" w:w="2556"/>
          </w:tcPr>
          <w:p>
            <w:r/>
          </w:p>
        </w:tc>
        <w:tc>
          <w:tcPr>
            <w:tcW w:type="dxa" w:w="2556"/>
          </w:tcPr>
          <w:p>
            <w:r/>
          </w:p>
        </w:tc>
      </w:tr>
      <w:tr>
        <w:tc>
          <w:tcPr>
            <w:tcW w:type="dxa" w:w="2556"/>
          </w:tcPr>
          <w:p>
            <w:r>
              <w:t>Edge</w:t>
            </w:r>
          </w:p>
        </w:tc>
        <w:tc>
          <w:tcPr>
            <w:tcW w:type="dxa" w:w="2556"/>
          </w:tcPr>
          <w:p>
            <w:r/>
          </w:p>
        </w:tc>
        <w:tc>
          <w:tcPr>
            <w:tcW w:type="dxa" w:w="2556"/>
          </w:tcPr>
          <w:p>
            <w:r/>
          </w:p>
        </w:tc>
        <w:tc>
          <w:tcPr>
            <w:tcW w:type="dxa" w:w="2556"/>
          </w:tcPr>
          <w:p>
            <w:r/>
          </w:p>
        </w:tc>
      </w:tr>
    </w:tbl>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2"/>
      </w:pPr>
      <w:r>
        <w:t>Earlier wording, alternatives and picture transcripts · reference / check after trying</w:t>
      </w:r>
    </w:p>
    <w:p>
      <w:pPr>
        <w:spacing w:line="336" w:lineRule="auto" w:after="180"/>
      </w:pPr>
      <w:r>
        <w:rPr>
          <w:b w:val="0"/>
        </w:rPr>
        <w:t>EXPLORER LAB</w:t>
      </w:r>
    </w:p>
    <w:p>
      <w:pPr>
        <w:pStyle w:val="Heading3"/>
      </w:pPr>
      <w:r>
        <w:t>Prediction-Evidence-Fact Sort</w:t>
      </w:r>
    </w:p>
    <w:p>
      <w:pPr>
        <w:spacing w:line="336" w:lineRule="auto" w:after="180"/>
      </w:pPr>
      <w:r>
        <w:rPr>
          <w:b w:val="0"/>
        </w:rPr>
        <w:t xml:space="preserve">Predict first, test honestly, and explain what the </w:t>
      </w:r>
      <w:r>
        <w:rPr>
          <w:b/>
        </w:rPr>
        <w:t>evidence</w:t>
      </w:r>
      <w:r>
        <w:rPr>
          <w:b w:val="0"/>
        </w:rPr>
        <w:t xml:space="preserve"> means.</w:t>
      </w:r>
    </w:p>
    <w:p>
      <w:r>
        <w:drawing>
          <wp:inline xmlns:a="http://schemas.openxmlformats.org/drawingml/2006/main" xmlns:pic="http://schemas.openxmlformats.org/drawingml/2006/picture">
            <wp:extent cx="5486400" cy="2377440"/>
            <wp:docPr id="20" name="Picture 20" descr="Three-step picture workflow: predict, test, and explain"/>
            <wp:cNvGraphicFramePr>
              <a:graphicFrameLocks noChangeAspect="1"/>
            </wp:cNvGraphicFramePr>
            <a:graphic>
              <a:graphicData uri="http://schemas.openxmlformats.org/drawingml/2006/picture">
                <pic:pic>
                  <pic:nvPicPr>
                    <pic:cNvPr id="0" name="81ed98430b0ff221d83c49cd648e088e47bab14ac1821779617ffcbc8734ba60.png"/>
                    <pic:cNvPicPr/>
                  </pic:nvPicPr>
                  <pic:blipFill>
                    <a:blip r:embed="rId24"/>
                    <a:stretch>
                      <a:fillRect/>
                    </a:stretch>
                  </pic:blipFill>
                  <pic:spPr>
                    <a:xfrm>
                      <a:off x="0" y="0"/>
                      <a:ext cx="5486400" cy="2377440"/>
                    </a:xfrm>
                    <a:prstGeom prst="rect"/>
                  </pic:spPr>
                </pic:pic>
              </a:graphicData>
            </a:graphic>
          </wp:inline>
        </w:drawing>
      </w:r>
    </w:p>
    <w:p>
      <w:pPr>
        <w:spacing w:line="336" w:lineRule="auto" w:after="180"/>
      </w:pPr>
      <w:r>
        <w:rPr>
          <w:b w:val="0"/>
        </w:rPr>
        <w:t xml:space="preserve">State your </w:t>
      </w:r>
      <w:r>
        <w:rPr>
          <w:b/>
        </w:rPr>
        <w:t>prediction</w:t>
      </w:r>
      <w:r>
        <w:rPr>
          <w:b w:val="0"/>
        </w:rPr>
        <w:t xml:space="preserve"> before the result is known.</w:t>
      </w:r>
    </w:p>
    <w:p>
      <w:pPr>
        <w:spacing w:line="336" w:lineRule="auto" w:after="180"/>
      </w:pPr>
      <w:r>
        <w:rPr>
          <w:b w:val="0"/>
        </w:rPr>
        <w:t xml:space="preserve">Complete the task: Separate </w:t>
      </w:r>
      <w:r>
        <w:rPr>
          <w:b/>
        </w:rPr>
        <w:t>prediction</w:t>
      </w:r>
      <w:r>
        <w:rPr>
          <w:b w:val="0"/>
        </w:rPr>
        <w:t xml:space="preserve">, </w:t>
      </w:r>
      <w:r>
        <w:rPr>
          <w:b/>
        </w:rPr>
        <w:t>evidence</w:t>
      </w:r>
      <w:r>
        <w:rPr>
          <w:b w:val="0"/>
        </w:rPr>
        <w:t xml:space="preserve">, and </w:t>
      </w:r>
      <w:r>
        <w:rPr>
          <w:b/>
        </w:rPr>
        <w:t>fact</w:t>
      </w:r>
      <w:r>
        <w:rPr>
          <w:b w:val="0"/>
        </w:rPr>
        <w:t xml:space="preserve"> in four scenarios.</w:t>
      </w:r>
    </w:p>
    <w:p>
      <w:pPr>
        <w:spacing w:line="336" w:lineRule="auto" w:after="180"/>
      </w:pPr>
      <w:r>
        <w:rPr>
          <w:b w:val="0"/>
        </w:rPr>
        <w:t>INDEPENDENCE  After support is removed, repeat the proof with a fresh case.</w:t>
      </w:r>
    </w:p>
    <w:p>
      <w:pPr>
        <w:pStyle w:val="Heading3"/>
      </w:pPr>
      <w:r>
        <w:t>Plan → try → check</w:t>
      </w:r>
    </w:p>
    <w:p>
      <w:pPr>
        <w:pStyle w:val="Heading1"/>
      </w:pPr>
      <w:r>
        <w:t>14. Try alone: compare the new Dry1 trials</w:t>
      </w:r>
    </w:p>
    <w:p>
      <w:r>
        <w:t>Apply the new score threshold and strict drying-time outcome rule, retaining missing evidence.</w:t>
      </w:r>
    </w:p>
    <w:p>
      <w:pPr>
        <w:pStyle w:val="Heading2"/>
      </w:pPr>
      <w:r>
        <w:t>The new rules and records</w:t>
      </w:r>
    </w:p>
    <w:p>
      <w:pPr>
        <w:spacing w:line="336" w:lineRule="auto" w:after="180"/>
      </w:pPr>
      <w:r>
        <w:rPr>
          <w:b w:val="0"/>
        </w:rPr>
        <w:t>In a fictional paper test, Dry1 predicts slow for a moisture score of at least 7, quick otherwise. Allowed scores are whole numbers 1 through 10.</w:t>
      </w:r>
    </w:p>
    <w:p>
      <w:pPr>
        <w:spacing w:line="336" w:lineRule="auto" w:after="180"/>
      </w:pPr>
      <w:r>
        <w:rPr>
          <w:b w:val="0"/>
        </w:rPr>
        <w:t>The observed outcome is slow if drying time is greater than 10 minutes, quick otherwise. Records are P: score 6, time 12; Q: score 7, time 10; R: score 9, time 14; S: score 5, time missing.</w:t>
      </w:r>
    </w:p>
    <w:p>
      <w:pPr>
        <w:spacing w:line="336" w:lineRule="auto" w:after="180"/>
      </w:pPr>
      <w:r>
        <w:rPr>
          <w:b w:val="0"/>
        </w:rPr>
        <w:t xml:space="preserve">Record all </w:t>
      </w:r>
      <w:r>
        <w:rPr>
          <w:b/>
        </w:rPr>
        <w:t>prediction</w:t>
      </w:r>
      <w:r>
        <w:rPr>
          <w:b w:val="0"/>
        </w:rPr>
        <w:t xml:space="preserve">s, observed categories and comparison statuses. Summarise matches out of assessed cases, name the </w:t>
      </w:r>
      <w:r>
        <w:rPr>
          <w:b/>
        </w:rPr>
        <w:t>unassessed</w:t>
      </w:r>
      <w:r>
        <w:rPr>
          <w:b w:val="0"/>
        </w:rPr>
        <w:t xml:space="preserve"> count, and limit the conclusion.</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Keep one first attempt</w:t>
      </w:r>
    </w:p>
    <w:p>
      <w:pPr>
        <w:spacing w:line="336" w:lineRule="auto" w:after="180"/>
      </w:pPr>
      <w:r>
        <w:rPr>
          <w:b w:val="0"/>
        </w:rPr>
        <w:t>Attempt this case before feedback. Record any help. Earlier examples below are further practice; a case already practised with feedback cannot establish fresh transfer.</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2"/>
      </w:pPr>
      <w:r>
        <w:t>Use feedback afterwards</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2"/>
      </w:pPr>
      <w:r>
        <w:t>Earlier wording, alternatives and picture transcripts · reference / check after trying</w:t>
      </w:r>
    </w:p>
    <w:p>
      <w:pPr>
        <w:pStyle w:val="Heading3"/>
      </w:pPr>
      <w:r>
        <w:t>Independent case: Transfer the check to drying predictions</w:t>
      </w:r>
    </w:p>
    <w:p>
      <w:pPr>
        <w:pStyle w:val="Heading3"/>
      </w:pPr>
      <w:r>
        <w:t>Week 17 Independent application</w:t>
      </w:r>
    </w:p>
    <w:p>
      <w:pPr>
        <w:spacing w:line="336" w:lineRule="auto" w:after="180"/>
      </w:pPr>
      <w:r>
        <w:rPr>
          <w:b w:val="0"/>
        </w:rPr>
        <w:t>Close the worked explanation. Apply the idea to this different question without copying.</w:t>
      </w:r>
    </w:p>
    <w:p>
      <w:pPr>
        <w:spacing w:line="336" w:lineRule="auto" w:after="180"/>
      </w:pPr>
      <w:r>
        <w:rPr>
          <w:b w:val="0"/>
        </w:rPr>
        <w:t xml:space="preserve">A model predicts rain tomorrow. Tomorrow is dry. Was the </w:t>
      </w:r>
      <w:r>
        <w:rPr>
          <w:b/>
        </w:rPr>
        <w:t>prediction</w:t>
      </w:r>
      <w:r>
        <w:rPr>
          <w:b w:val="0"/>
        </w:rPr>
        <w:t xml:space="preserve"> an </w:t>
      </w:r>
      <w:r>
        <w:rPr>
          <w:b/>
        </w:rPr>
        <w:t>observation</w:t>
      </w:r>
      <w:r>
        <w:rPr>
          <w:b w:val="0"/>
        </w:rPr>
        <w:t xml:space="preserve"> of tomorrow? Explain what new </w:t>
      </w:r>
      <w:r>
        <w:rPr>
          <w:b/>
        </w:rPr>
        <w:t>evidence</w:t>
      </w:r>
      <w:r>
        <w:rPr>
          <w:b w:val="0"/>
        </w:rPr>
        <w:t xml:space="preserve"> settles the result.</w:t>
      </w:r>
    </w:p>
    <w:p>
      <w:pPr>
        <w:spacing w:line="336" w:lineRule="auto" w:after="180"/>
      </w:pPr>
      <w:r>
        <w:rPr>
          <w:b w:val="0"/>
        </w:rPr>
        <w:t xml:space="preserve">My answer, with a trace,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Change one relevant detail. Predict the result before testing. Include a boundary or missing-information case when it helps reveal a limit.</w:t>
      </w:r>
    </w:p>
    <w:p>
      <w:pPr>
        <w:spacing w:line="336" w:lineRule="auto" w:after="180"/>
      </w:pPr>
      <w:r>
        <w:rPr>
          <w:b w:val="0"/>
        </w:rPr>
        <w:t xml:space="preserve">My changed </w:t>
      </w:r>
      <w:r>
        <w:rPr>
          <w:b/>
        </w:rPr>
        <w:t>input</w:t>
      </w:r>
      <w:r>
        <w:rPr>
          <w:b w:val="0"/>
        </w:rPr>
        <w:t xml:space="preserve"> and 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val="0"/>
        </w:rPr>
        <w:t xml:space="preserve">Label the sorter's suggested bin as a </w:t>
      </w:r>
      <w:r>
        <w:rPr>
          <w:b/>
        </w:rPr>
        <w:t>prediction</w:t>
      </w:r>
      <w:r>
        <w:rPr>
          <w:b w:val="0"/>
        </w:rPr>
        <w:t xml:space="preserve"> until a human confirms the final placement.</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Transfer practice from the original programme</w:t>
      </w:r>
    </w:p>
    <w:p>
      <w:pPr>
        <w:spacing w:line="336" w:lineRule="auto" w:after="180"/>
      </w:pPr>
      <w:r>
        <w:rPr>
          <w:b w:val="0"/>
        </w:rPr>
        <w:t xml:space="preserve">On Monday a team predicts 'rain on Tuesday'. On Tuesday they count a damp playground as success, although sprinklers ran. Write an </w:t>
      </w:r>
      <w:r>
        <w:rPr>
          <w:b/>
        </w:rPr>
        <w:t>observation</w:t>
      </w:r>
      <w:r>
        <w:rPr>
          <w:b w:val="0"/>
        </w:rPr>
        <w:t xml:space="preserve"> rule that could have been agreed before Tuesday.</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pStyle w:val="Heading1"/>
      </w:pPr>
      <w:r>
        <w:t>11. Keep sorter predictions before checking placement</w:t>
      </w:r>
    </w:p>
    <w:p>
      <w:r>
        <w:t>Retain disagreements and the evidence used to investigate them.</w:t>
      </w:r>
    </w:p>
    <w:p>
      <w:pPr>
        <w:pStyle w:val="Heading2"/>
      </w:pPr>
      <w:r>
        <w:t>This week’s project decision</w:t>
      </w:r>
    </w:p>
    <w:p>
      <w:pPr>
        <w:spacing w:line="336" w:lineRule="auto" w:after="180"/>
      </w:pPr>
      <w:r>
        <w:rPr>
          <w:b w:val="0"/>
        </w:rPr>
        <w:t xml:space="preserve">THIS WEEK'S CHECKPOINT  Label the sorter's suggested bin as a </w:t>
      </w:r>
      <w:r>
        <w:rPr>
          <w:b/>
        </w:rPr>
        <w:t>prediction</w:t>
      </w:r>
      <w:r>
        <w:rPr>
          <w:b w:val="0"/>
        </w:rPr>
        <w:t xml:space="preserve"> until a human confirms the final placement.</w:t>
      </w:r>
    </w:p>
    <w:p>
      <w:pPr>
        <w:spacing w:line="336" w:lineRule="auto" w:after="180"/>
      </w:pPr>
      <w:r>
        <w:rPr>
          <w:b w:val="0"/>
        </w:rPr>
        <w:t xml:space="preserve">In sorter trials, record predicted categories before collecting reference </w:t>
      </w:r>
      <w:r>
        <w:rPr>
          <w:b/>
        </w:rPr>
        <w:t>evidence</w:t>
      </w:r>
      <w:r>
        <w:rPr>
          <w:b w:val="0"/>
        </w:rPr>
        <w:t>, then retain disagreements for investigation.</w:t>
      </w:r>
    </w:p>
    <w:p>
      <w:pPr>
        <w:pStyle w:val="Heading2"/>
      </w:pPr>
      <w:r>
        <w:t>Plan IDs, predictions, checks and review</w:t>
      </w:r>
    </w:p>
    <w:p>
      <w:pPr>
        <w:pStyle w:val="ListBullet"/>
      </w:pPr>
      <w:r>
        <w:t>What real classroom need does this serve?</w:t>
      </w:r>
    </w:p>
    <w:p>
      <w:pPr>
        <w:pStyle w:val="ListBullet"/>
      </w:pPr>
      <w:r>
        <w:t>What information is necessary—and what should stay private?</w:t>
      </w:r>
    </w:p>
    <w:p>
      <w:pPr>
        <w:pStyle w:val="ListBullet"/>
      </w:pPr>
      <w:r>
        <w:t>What happens inside the process?</w:t>
      </w:r>
    </w:p>
    <w:p>
      <w:pPr>
        <w:pStyle w:val="ListBullet"/>
      </w:pPr>
      <w:r>
        <w:t>What normal and edge cases will you test?</w:t>
      </w:r>
    </w:p>
    <w:p>
      <w:pPr>
        <w:pStyle w:val="ListBullet"/>
      </w:pPr>
      <w:r>
        <w:t>When should it say not sure or ask a person?</w:t>
      </w:r>
    </w:p>
    <w:p>
      <w:pPr>
        <w:pStyle w:val="Heading2"/>
      </w:pPr>
      <w:r>
        <w:t>Keep the comparison record independent of the prediction</w:t>
      </w:r>
    </w:p>
    <w:p>
      <w:pPr>
        <w:spacing w:line="336" w:lineRule="auto" w:after="180"/>
      </w:pPr>
      <w:r>
        <w:rPr>
          <w:b w:val="0"/>
        </w:rPr>
        <w:t xml:space="preserve">RESPONSIBLE DESIGN  Do not copy a model </w:t>
      </w:r>
      <w:r>
        <w:rPr>
          <w:b/>
        </w:rPr>
        <w:t>prediction</w:t>
      </w:r>
      <w:r>
        <w:rPr>
          <w:b w:val="0"/>
        </w:rPr>
        <w:t xml:space="preserve"> into the answer column and later call it </w:t>
      </w:r>
      <w:r>
        <w:rPr>
          <w:b/>
        </w:rPr>
        <w:t>ground truth</w:t>
      </w:r>
      <w:r>
        <w:rPr>
          <w:b w:val="0"/>
        </w:rPr>
        <w:t>.</w:t>
      </w:r>
    </w:p>
    <w:p>
      <w:pPr>
        <w:pStyle w:val="Heading2"/>
      </w:pPr>
      <w:r>
        <w:t>Earlier wording, alternatives and picture transcripts · reference / check after trying</w:t>
      </w:r>
    </w:p>
    <w:p>
      <w:pPr>
        <w:spacing w:line="336" w:lineRule="auto" w:after="180"/>
      </w:pPr>
      <w:r>
        <w:rPr>
          <w:b w:val="0"/>
        </w:rPr>
        <w:t>PROJECT</w:t>
      </w:r>
    </w:p>
    <w:p>
      <w:pPr>
        <w:pStyle w:val="Heading3"/>
      </w:pPr>
      <w:r>
        <w:t>Helpful Classroom Sorter</w:t>
      </w:r>
    </w:p>
    <w:p>
      <w:pPr>
        <w:spacing w:line="336" w:lineRule="auto" w:after="180"/>
      </w:pPr>
      <w:r>
        <w:rPr>
          <w:b w:val="0"/>
        </w:rPr>
        <w:t xml:space="preserve">Build one coherent system across the year, one </w:t>
      </w:r>
      <w:r>
        <w:rPr>
          <w:b/>
        </w:rPr>
        <w:t>evidence</w:t>
      </w:r>
      <w:r>
        <w:rPr>
          <w:b w:val="0"/>
        </w:rPr>
        <w:t>-based decision at a time.</w:t>
      </w:r>
    </w:p>
    <w:p>
      <w:r>
        <w:drawing>
          <wp:inline xmlns:a="http://schemas.openxmlformats.org/drawingml/2006/main" xmlns:pic="http://schemas.openxmlformats.org/drawingml/2006/picture">
            <wp:extent cx="5486400" cy="2682240"/>
            <wp:docPr id="21" name="Picture 21" descr="Helpful Classroom Sorter with input and output cards"/>
            <wp:cNvGraphicFramePr>
              <a:graphicFrameLocks noChangeAspect="1"/>
            </wp:cNvGraphicFramePr>
            <a:graphic>
              <a:graphicData uri="http://schemas.openxmlformats.org/drawingml/2006/picture">
                <pic:pic>
                  <pic:nvPicPr>
                    <pic:cNvPr id="0" name="4e2910e37204d2c314d89e6254a5924214bd17393bc65f18c8982843dcc396f1.png"/>
                    <pic:cNvPicPr/>
                  </pic:nvPicPr>
                  <pic:blipFill>
                    <a:blip r:embed="rId25"/>
                    <a:stretch>
                      <a:fillRect/>
                    </a:stretch>
                  </pic:blipFill>
                  <pic:spPr>
                    <a:xfrm>
                      <a:off x="0" y="0"/>
                      <a:ext cx="5486400" cy="2682240"/>
                    </a:xfrm>
                    <a:prstGeom prst="rect"/>
                  </pic:spPr>
                </pic:pic>
              </a:graphicData>
            </a:graphic>
          </wp:inline>
        </w:drawing>
      </w:r>
    </w:p>
    <w:p>
      <w:r>
        <w:drawing>
          <wp:inline xmlns:a="http://schemas.openxmlformats.org/drawingml/2006/main" xmlns:pic="http://schemas.openxmlformats.org/drawingml/2006/picture">
            <wp:extent cx="4322618" cy="2743199"/>
            <wp:docPr id="22" name="Picture 22" descr="Shield representing a responsible human boundary"/>
            <wp:cNvGraphicFramePr>
              <a:graphicFrameLocks noChangeAspect="1"/>
            </wp:cNvGraphicFramePr>
            <a:graphic>
              <a:graphicData uri="http://schemas.openxmlformats.org/drawingml/2006/picture">
                <pic:pic>
                  <pic:nvPicPr>
                    <pic:cNvPr id="0" name="d6929739660c308c66eb1e2d6e22c866009e04b2a6b5f59a94f24fcc74b8a61b.png"/>
                    <pic:cNvPicPr/>
                  </pic:nvPicPr>
                  <pic:blipFill>
                    <a:blip r:embed="rId26"/>
                    <a:stretch>
                      <a:fillRect/>
                    </a:stretch>
                  </pic:blipFill>
                  <pic:spPr>
                    <a:xfrm>
                      <a:off x="0" y="0"/>
                      <a:ext cx="4322618" cy="2743199"/>
                    </a:xfrm>
                    <a:prstGeom prst="rect"/>
                  </pic:spPr>
                </pic:pic>
              </a:graphicData>
            </a:graphic>
          </wp:inline>
        </w:drawing>
      </w:r>
    </w:p>
    <w:p>
      <w:pPr>
        <w:spacing w:line="336" w:lineRule="auto" w:after="180"/>
      </w:pPr>
      <w:r>
        <w:rPr>
          <w:b w:val="0"/>
        </w:rPr>
        <w:t>My project decision:</w:t>
      </w:r>
    </w:p>
    <w:p>
      <w:pPr>
        <w:pStyle w:val="Heading3"/>
      </w:pPr>
      <w:r>
        <w:t>Evidence for your project</w:t>
      </w:r>
    </w:p>
    <w:p>
      <w:pPr>
        <w:pStyle w:val="Heading1"/>
      </w:pPr>
      <w:r>
        <w:t>16. Finish: report the assessed and unresolved evidence</w:t>
      </w:r>
    </w:p>
    <w:p>
      <w:r>
        <w:t>Close your notes and explain the model output, outcome rule and limits of the comparison.</w:t>
      </w:r>
    </w:p>
    <w:p>
      <w:pPr>
        <w:pStyle w:val="Heading2"/>
      </w:pPr>
      <w:r>
        <w:t>Your exit explanation</w:t>
      </w:r>
    </w:p>
    <w:p>
      <w:pPr>
        <w:pStyle w:val="ListBullet"/>
      </w:pPr>
      <w:r>
        <w:t>Close your notes. Explain this goal in your own words: Separate a recorded prediction from the observation used to check it</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Choose support and revisit later</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Reference bank and extra practice</w:t>
      </w:r>
    </w:p>
    <w:p>
      <w:pPr>
        <w:pStyle w:val="Heading1"/>
      </w:pPr>
      <w:r>
        <w:t>05. Your quick word guide</w:t>
      </w:r>
    </w:p>
    <w:p>
      <w:r>
        <w:t>Use the words to explain a particular step, record or limit.</w:t>
      </w:r>
    </w:p>
    <w:p>
      <w:pPr>
        <w:pStyle w:val="Heading2"/>
      </w:pPr>
      <w:r>
        <w:t>Core vocabulary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Word</w:t>
            </w:r>
          </w:p>
        </w:tc>
        <w:tc>
          <w:tcPr>
            <w:tcW w:type="dxa" w:w="3408"/>
          </w:tcPr>
          <w:p>
            <w:r>
              <w:t>Meaning</w:t>
            </w:r>
          </w:p>
        </w:tc>
        <w:tc>
          <w:tcPr>
            <w:tcW w:type="dxa" w:w="3408"/>
          </w:tcPr>
          <w:p>
            <w:r>
              <w:t>My example</w:t>
            </w:r>
          </w:p>
        </w:tc>
      </w:tr>
      <w:tr>
        <w:tc>
          <w:tcPr>
            <w:tcW w:type="dxa" w:w="3408"/>
          </w:tcPr>
          <w:p>
            <w:r>
              <w:t>prediction</w:t>
            </w:r>
          </w:p>
        </w:tc>
        <w:tc>
          <w:tcPr>
            <w:tcW w:type="dxa" w:w="3408"/>
          </w:tcPr>
          <w:p>
            <w:r>
              <w:t>estimate about an unknown outcome</w:t>
            </w:r>
          </w:p>
        </w:tc>
        <w:tc>
          <w:tcPr>
            <w:tcW w:type="dxa" w:w="3408"/>
          </w:tcPr>
          <w:p>
            <w:r/>
          </w:p>
        </w:tc>
      </w:tr>
      <w:tr>
        <w:tc>
          <w:tcPr>
            <w:tcW w:type="dxa" w:w="3408"/>
          </w:tcPr>
          <w:p>
            <w:r>
              <w:t>evidence</w:t>
            </w:r>
          </w:p>
        </w:tc>
        <w:tc>
          <w:tcPr>
            <w:tcW w:type="dxa" w:w="3408"/>
          </w:tcPr>
          <w:p>
            <w:r>
              <w:t>information that supports or challenges a claim</w:t>
            </w:r>
          </w:p>
        </w:tc>
        <w:tc>
          <w:tcPr>
            <w:tcW w:type="dxa" w:w="3408"/>
          </w:tcPr>
          <w:p>
            <w:r/>
          </w:p>
        </w:tc>
      </w:tr>
      <w:tr>
        <w:tc>
          <w:tcPr>
            <w:tcW w:type="dxa" w:w="3408"/>
          </w:tcPr>
          <w:p>
            <w:r>
              <w:t>fact</w:t>
            </w:r>
          </w:p>
        </w:tc>
        <w:tc>
          <w:tcPr>
            <w:tcW w:type="dxa" w:w="3408"/>
          </w:tcPr>
          <w:p>
            <w:r>
              <w:t>claim established by direct or reliable checking</w:t>
            </w:r>
          </w:p>
        </w:tc>
        <w:tc>
          <w:tcPr>
            <w:tcW w:type="dxa" w:w="3408"/>
          </w:tcPr>
          <w:p>
            <w:r/>
          </w:p>
        </w:tc>
      </w:tr>
      <w:tr>
        <w:tc>
          <w:tcPr>
            <w:tcW w:type="dxa" w:w="3408"/>
          </w:tcPr>
          <w:p>
            <w:r>
              <w:t>ground truth</w:t>
            </w:r>
          </w:p>
        </w:tc>
        <w:tc>
          <w:tcPr>
            <w:tcW w:type="dxa" w:w="3408"/>
          </w:tcPr>
          <w:p>
            <w:r>
              <w:t>reference outcome used to evaluate a prediction</w:t>
            </w:r>
          </w:p>
        </w:tc>
        <w:tc>
          <w:tcPr>
            <w:tcW w:type="dxa" w:w="3408"/>
          </w:tcPr>
          <w:p>
            <w:r/>
          </w:p>
        </w:tc>
      </w:tr>
    </w:tbl>
    <w:p>
      <w:pPr>
        <w:pStyle w:val="Heading2"/>
      </w:pPr>
      <w:r>
        <w:t>Terms for the connected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Observation</w:t>
            </w:r>
          </w:p>
        </w:tc>
        <w:tc>
          <w:tcPr>
            <w:tcW w:type="dxa" w:w="5112"/>
          </w:tcPr>
          <w:p>
            <w:r>
              <w:t>A recorded measurement or event used as evidence</w:t>
            </w:r>
          </w:p>
        </w:tc>
      </w:tr>
      <w:tr>
        <w:tc>
          <w:tcPr>
            <w:tcW w:type="dxa" w:w="5112"/>
          </w:tcPr>
          <w:p>
            <w:r>
              <w:t>Outcome rule</w:t>
            </w:r>
          </w:p>
        </w:tc>
        <w:tc>
          <w:tcPr>
            <w:tcW w:type="dxa" w:w="5112"/>
          </w:tcPr>
          <w:p>
            <w:r>
              <w:t>The agreed method for turning observed evidence into the category being checked</w:t>
            </w:r>
          </w:p>
        </w:tc>
      </w:tr>
      <w:tr>
        <w:tc>
          <w:tcPr>
            <w:tcW w:type="dxa" w:w="5112"/>
          </w:tcPr>
          <w:p>
            <w:r>
              <w:t>Mismatch</w:t>
            </w:r>
          </w:p>
        </w:tc>
        <w:tc>
          <w:tcPr>
            <w:tcW w:type="dxa" w:w="5112"/>
          </w:tcPr>
          <w:p>
            <w:r>
              <w:t>A prediction that differs from an established comparison outcome</w:t>
            </w:r>
          </w:p>
        </w:tc>
      </w:tr>
      <w:tr>
        <w:tc>
          <w:tcPr>
            <w:tcW w:type="dxa" w:w="5112"/>
          </w:tcPr>
          <w:p>
            <w:r>
              <w:t>Unassessed</w:t>
            </w:r>
          </w:p>
        </w:tc>
        <w:tc>
          <w:tcPr>
            <w:tcW w:type="dxa" w:w="5112"/>
          </w:tcPr>
          <w:p>
            <w:r>
              <w:t>A case whose prediction has not yet been judged against adequate outcome evidence</w:t>
            </w:r>
          </w:p>
        </w:tc>
      </w:tr>
    </w:tbl>
    <w:p>
      <w:pPr>
        <w:pStyle w:val="Heading2"/>
      </w:pPr>
      <w:r>
        <w:t>Repair a claim using a word</w:t>
      </w:r>
    </w:p>
    <w:p>
      <w:pPr>
        <w:pStyle w:val="ListBullet"/>
      </w:pPr>
      <w:r>
        <w:t>CLAIM TO REPAIR  A confident prediction is a fact.</w:t>
      </w:r>
    </w:p>
    <w:p>
      <w:pPr>
        <w:pStyle w:val="ListBullet"/>
      </w:pPr>
      <w:r>
        <w:t>Use one vocabulary word and one piece of evidence to repair it:</w:t>
      </w:r>
    </w:p>
    <w:p>
      <w:pPr>
        <w:pStyle w:val="Heading2"/>
      </w:pPr>
      <w:r>
        <w:t>Earlier wording, alternatives and picture transcripts · reference / check after trying</w:t>
      </w:r>
    </w:p>
    <w:p>
      <w:pPr>
        <w:spacing w:line="336" w:lineRule="auto" w:after="180"/>
      </w:pPr>
      <w:r>
        <w:rPr>
          <w:b w:val="0"/>
        </w:rPr>
        <w:t>VOCABULARY</w:t>
      </w:r>
    </w:p>
    <w:p>
      <w:pPr>
        <w:pStyle w:val="Heading3"/>
      </w:pPr>
      <w:r>
        <w:t>Words You Can See and Use</w:t>
      </w:r>
    </w:p>
    <w:p>
      <w:pPr>
        <w:spacing w:line="336" w:lineRule="auto" w:after="180"/>
      </w:pPr>
      <w:r>
        <w:rPr>
          <w:b w:val="0"/>
        </w:rPr>
        <w:t>The badge is a memory cue; the definition does the real thinking work.</w:t>
      </w:r>
    </w:p>
    <w:p>
      <w:r>
        <w:drawing>
          <wp:inline xmlns:a="http://schemas.openxmlformats.org/drawingml/2006/main" xmlns:pic="http://schemas.openxmlformats.org/drawingml/2006/picture">
            <wp:extent cx="3325090" cy="2327563"/>
            <wp:docPr id="23" name="Picture 23" descr="Vocabulary badge for prediction: estimate about an unknown outcome"/>
            <wp:cNvGraphicFramePr>
              <a:graphicFrameLocks noChangeAspect="1"/>
            </wp:cNvGraphicFramePr>
            <a:graphic>
              <a:graphicData uri="http://schemas.openxmlformats.org/drawingml/2006/picture">
                <pic:pic>
                  <pic:nvPicPr>
                    <pic:cNvPr id="0" name="ecdf01aa4091248ff910e65855c2f11edf2a64cc0fd72e31b4ad3f09cb2402eb.png"/>
                    <pic:cNvPicPr/>
                  </pic:nvPicPr>
                  <pic:blipFill>
                    <a:blip r:embed="rId27"/>
                    <a:stretch>
                      <a:fillRect/>
                    </a:stretch>
                  </pic:blipFill>
                  <pic:spPr>
                    <a:xfrm>
                      <a:off x="0" y="0"/>
                      <a:ext cx="3325090" cy="2327563"/>
                    </a:xfrm>
                    <a:prstGeom prst="rect"/>
                  </pic:spPr>
                </pic:pic>
              </a:graphicData>
            </a:graphic>
          </wp:inline>
        </w:drawing>
      </w:r>
    </w:p>
    <w:p>
      <w:r>
        <w:drawing>
          <wp:inline xmlns:a="http://schemas.openxmlformats.org/drawingml/2006/main" xmlns:pic="http://schemas.openxmlformats.org/drawingml/2006/picture">
            <wp:extent cx="3325090" cy="2327563"/>
            <wp:docPr id="24" name="Picture 24" descr="Vocabulary badge for evidence: information that supports or challenges a claim"/>
            <wp:cNvGraphicFramePr>
              <a:graphicFrameLocks noChangeAspect="1"/>
            </wp:cNvGraphicFramePr>
            <a:graphic>
              <a:graphicData uri="http://schemas.openxmlformats.org/drawingml/2006/picture">
                <pic:pic>
                  <pic:nvPicPr>
                    <pic:cNvPr id="0" name="870145fc8597fa5e09cf3a0a999ac040cbd675c77d331e764986037b9f2b2770.png"/>
                    <pic:cNvPicPr/>
                  </pic:nvPicPr>
                  <pic:blipFill>
                    <a:blip r:embed="rId28"/>
                    <a:stretch>
                      <a:fillRect/>
                    </a:stretch>
                  </pic:blipFill>
                  <pic:spPr>
                    <a:xfrm>
                      <a:off x="0" y="0"/>
                      <a:ext cx="3325090" cy="2327563"/>
                    </a:xfrm>
                    <a:prstGeom prst="rect"/>
                  </pic:spPr>
                </pic:pic>
              </a:graphicData>
            </a:graphic>
          </wp:inline>
        </w:drawing>
      </w:r>
    </w:p>
    <w:p>
      <w:r>
        <w:drawing>
          <wp:inline xmlns:a="http://schemas.openxmlformats.org/drawingml/2006/main" xmlns:pic="http://schemas.openxmlformats.org/drawingml/2006/picture">
            <wp:extent cx="3325090" cy="2327563"/>
            <wp:docPr id="25" name="Picture 25" descr="Vocabulary badge for fact: claim established by direct or reliable checking"/>
            <wp:cNvGraphicFramePr>
              <a:graphicFrameLocks noChangeAspect="1"/>
            </wp:cNvGraphicFramePr>
            <a:graphic>
              <a:graphicData uri="http://schemas.openxmlformats.org/drawingml/2006/picture">
                <pic:pic>
                  <pic:nvPicPr>
                    <pic:cNvPr id="0" name="353fbb5092ba27bcfeed01c04ac062ba7b00e45582d1e44ef590834cefda3cec.png"/>
                    <pic:cNvPicPr/>
                  </pic:nvPicPr>
                  <pic:blipFill>
                    <a:blip r:embed="rId29"/>
                    <a:stretch>
                      <a:fillRect/>
                    </a:stretch>
                  </pic:blipFill>
                  <pic:spPr>
                    <a:xfrm>
                      <a:off x="0" y="0"/>
                      <a:ext cx="3325090" cy="2327563"/>
                    </a:xfrm>
                    <a:prstGeom prst="rect"/>
                  </pic:spPr>
                </pic:pic>
              </a:graphicData>
            </a:graphic>
          </wp:inline>
        </w:drawing>
      </w:r>
    </w:p>
    <w:p>
      <w:r>
        <w:drawing>
          <wp:inline xmlns:a="http://schemas.openxmlformats.org/drawingml/2006/main" xmlns:pic="http://schemas.openxmlformats.org/drawingml/2006/picture">
            <wp:extent cx="3325090" cy="2327563"/>
            <wp:docPr id="26" name="Picture 26" descr="Vocabulary badge for ground truth: reference outcome used to evaluate a prediction"/>
            <wp:cNvGraphicFramePr>
              <a:graphicFrameLocks noChangeAspect="1"/>
            </wp:cNvGraphicFramePr>
            <a:graphic>
              <a:graphicData uri="http://schemas.openxmlformats.org/drawingml/2006/picture">
                <pic:pic>
                  <pic:nvPicPr>
                    <pic:cNvPr id="0" name="f163c1742f23e1b68b556eb617de655bb633c7e621926025a4a52e1fe4f6bc96.png"/>
                    <pic:cNvPicPr/>
                  </pic:nvPicPr>
                  <pic:blipFill>
                    <a:blip r:embed="rId30"/>
                    <a:stretch>
                      <a:fillRect/>
                    </a:stretch>
                  </pic:blipFill>
                  <pic:spPr>
                    <a:xfrm>
                      <a:off x="0" y="0"/>
                      <a:ext cx="3325090" cy="2327563"/>
                    </a:xfrm>
                    <a:prstGeom prst="rect"/>
                  </pic:spPr>
                </pic:pic>
              </a:graphicData>
            </a:graphic>
          </wp:inline>
        </w:drawing>
      </w:r>
    </w:p>
    <w:p>
      <w:pPr>
        <w:pStyle w:val="Heading3"/>
      </w:pPr>
      <w:r>
        <w:t>Misconception detective</w:t>
      </w:r>
    </w:p>
    <w:p>
      <w:pPr>
        <w:spacing w:line="336" w:lineRule="auto" w:after="180"/>
      </w:pPr>
      <w:r>
        <w:rPr>
          <w:b w:val="0"/>
        </w:rPr>
        <w:t>WORD POWER  A strong definition helps you decide something in a new case.</w:t>
      </w:r>
    </w:p>
    <w:p>
      <w:pPr>
        <w:pStyle w:val="Heading3"/>
      </w:pPr>
      <w:r>
        <w:t>Words used in the closer explanation</w:t>
      </w:r>
    </w:p>
    <w:p>
      <w:pPr>
        <w:pStyle w:val="Heading1"/>
      </w:pPr>
      <w:r>
        <w:t>10. Choose a stronger thinking challenge</w:t>
      </w:r>
    </w:p>
    <w:p>
      <w:r>
        <w:t>Choose the next useful challenge rather than treating the whole ladder as compulsory.</w:t>
      </w:r>
    </w:p>
    <w:p>
      <w:pPr>
        <w:pStyle w:val="Heading2"/>
      </w:pPr>
      <w:r>
        <w:t>Pick your next step</w:t>
      </w:r>
    </w:p>
    <w:p>
      <w:pPr>
        <w:pStyle w:val="ListBullet"/>
      </w:pPr>
      <w:r>
        <w:t>RECALL  Define prediction.</w:t>
      </w:r>
    </w:p>
    <w:p>
      <w:pPr>
        <w:pStyle w:val="ListBullet"/>
      </w:pPr>
      <w:r>
        <w:t>EXPLAIN  A prediction is a fallible output supported by clues.</w:t>
      </w:r>
    </w:p>
    <w:p>
      <w:pPr>
        <w:pStyle w:val="ListBullet"/>
      </w:pPr>
      <w:r>
        <w:t>TRACE  Show the input, process, and output.</w:t>
      </w:r>
    </w:p>
    <w:p>
      <w:pPr>
        <w:pStyle w:val="ListBullet"/>
      </w:pPr>
      <w:r>
        <w:t>DIAGNOSE  Repair: A confident prediction is a fact.</w:t>
      </w:r>
    </w:p>
    <w:p>
      <w:pPr>
        <w:pStyle w:val="ListBullet"/>
      </w:pPr>
      <w:r>
        <w:t>TRANSFER  Apply the idea to a new home or classroom case.</w:t>
      </w:r>
    </w:p>
    <w:p>
      <w:pPr>
        <w:pStyle w:val="ListBullet"/>
      </w:pPr>
      <w:r>
        <w:t>CREATE  Design one revealing test.</w:t>
      </w:r>
    </w:p>
    <w:p>
      <w:pPr>
        <w:pStyle w:val="ListBullet"/>
      </w:pPr>
      <w:r>
        <w:t>DEFEND  Give a claim, evidence, mechanism, limit, and safe action.</w:t>
      </w:r>
    </w:p>
    <w:p>
      <w:pPr>
        <w:pStyle w:val="Heading2"/>
      </w:pPr>
      <w:r>
        <w:t>Earlier wording, alternatives and picture transcripts · reference / check after trying</w:t>
      </w:r>
    </w:p>
    <w:p>
      <w:pPr>
        <w:spacing w:line="336" w:lineRule="auto" w:after="180"/>
      </w:pPr>
      <w:r>
        <w:rPr>
          <w:b w:val="0"/>
        </w:rPr>
        <w:t>PRACTICE LADDER</w:t>
      </w:r>
    </w:p>
    <w:p>
      <w:pPr>
        <w:pStyle w:val="Heading3"/>
      </w:pPr>
      <w:r>
        <w:t>Climb from Recall to Defense</w:t>
      </w:r>
    </w:p>
    <w:p>
      <w:pPr>
        <w:spacing w:line="336" w:lineRule="auto" w:after="180"/>
      </w:pPr>
      <w:r>
        <w:rPr>
          <w:b w:val="0"/>
        </w:rPr>
        <w:t>Each step asks for a stronger kind of understanding.</w:t>
      </w:r>
    </w:p>
    <w:p>
      <w:r>
        <w:drawing>
          <wp:inline xmlns:a="http://schemas.openxmlformats.org/drawingml/2006/main" xmlns:pic="http://schemas.openxmlformats.org/drawingml/2006/picture">
            <wp:extent cx="5486400" cy="2743200"/>
            <wp:docPr id="27" name="Picture 27" descr="Seven-step learning staircase from recall to defense"/>
            <wp:cNvGraphicFramePr>
              <a:graphicFrameLocks noChangeAspect="1"/>
            </wp:cNvGraphicFramePr>
            <a:graphic>
              <a:graphicData uri="http://schemas.openxmlformats.org/drawingml/2006/picture">
                <pic:pic>
                  <pic:nvPicPr>
                    <pic:cNvPr id="0" name="2238fe5b3561b55c3e1781c02e1cfb36176f9a961b789ffb4087d6567a7b6660.png"/>
                    <pic:cNvPicPr/>
                  </pic:nvPicPr>
                  <pic:blipFill>
                    <a:blip r:embed="rId31"/>
                    <a:stretch>
                      <a:fillRect/>
                    </a:stretch>
                  </pic:blipFill>
                  <pic:spPr>
                    <a:xfrm>
                      <a:off x="0" y="0"/>
                      <a:ext cx="5486400" cy="2743200"/>
                    </a:xfrm>
                    <a:prstGeom prst="rect"/>
                  </pic:spPr>
                </pic:pic>
              </a:graphicData>
            </a:graphic>
          </wp:inline>
        </w:drawing>
      </w:r>
    </w:p>
    <w:p>
      <w:pPr>
        <w:spacing w:line="336" w:lineRule="auto" w:after="180"/>
      </w:pPr>
      <w:r>
        <w:rPr>
          <w:b w:val="0"/>
        </w:rPr>
        <w:t>RETRY RULE  A coached answer becomes mastery only after you solve a different case independently.</w:t>
      </w:r>
    </w:p>
    <w:p>
      <w:pPr>
        <w:pStyle w:val="Heading1"/>
      </w:pPr>
      <w:r>
        <w:t>12. Reference: check your explanation</w:t>
      </w:r>
    </w:p>
    <w:p>
      <w:r>
        <w:t>Use after practice. Transfer the check to drying predictions is the selected independent case.</w:t>
      </w:r>
    </w:p>
    <w:p>
      <w:pPr>
        <w:pStyle w:val="Heading2"/>
      </w:pPr>
      <w:r>
        <w:t>Check the evidence and its limit</w:t>
      </w:r>
    </w:p>
    <w:p>
      <w:pPr>
        <w:pStyle w:val="ListBullet"/>
      </w:pPr>
      <w:r>
        <w:t>□ Name or draw the fresh case.</w:t>
      </w:r>
    </w:p>
    <w:p>
      <w:pPr>
        <w:pStyle w:val="ListBullet"/>
      </w:pPr>
      <w:r>
        <w:t>□ Trace input, process, and output.</w:t>
      </w:r>
    </w:p>
    <w:p>
      <w:pPr>
        <w:pStyle w:val="ListBullet"/>
      </w:pPr>
      <w:r>
        <w:t>□ State the conclusion and strongest evidence.</w:t>
      </w:r>
    </w:p>
    <w:p>
      <w:pPr>
        <w:pStyle w:val="ListBullet"/>
      </w:pPr>
      <w:r>
        <w:t>□ Name one limit, failure, missing clue, or fairness/privacy concern.</w:t>
      </w:r>
    </w:p>
    <w:p>
      <w:pPr>
        <w:pStyle w:val="ListBullet"/>
      </w:pPr>
      <w:r>
        <w:t>□ Explain one safe next action or improvement.</w:t>
      </w:r>
    </w:p>
    <w:p>
      <w:pPr>
        <w:pStyle w:val="Heading2"/>
      </w:pPr>
      <w:r>
        <w:t>Record support</w:t>
      </w:r>
    </w:p>
    <w:p>
      <w:pPr>
        <w:spacing w:line="336" w:lineRule="auto" w:after="180"/>
      </w:pPr>
      <w:r>
        <w:rPr>
          <w:b w:val="0"/>
        </w:rPr>
        <w:t>My level:  □ Not yet  □ With one hint  □ Independently  □ I can teach it</w:t>
      </w:r>
    </w:p>
    <w:p>
      <w:pPr>
        <w:pStyle w:val="Heading2"/>
      </w:pPr>
      <w:r>
        <w:t>Earlier wording, alternatives and picture transcripts · reference / check after trying</w:t>
      </w:r>
    </w:p>
    <w:p>
      <w:pPr>
        <w:spacing w:line="336" w:lineRule="auto" w:after="180"/>
      </w:pPr>
      <w:r>
        <w:rPr>
          <w:b w:val="0"/>
        </w:rPr>
        <w:t>MASTERY</w:t>
      </w:r>
    </w:p>
    <w:p>
      <w:pPr>
        <w:pStyle w:val="Heading3"/>
      </w:pPr>
      <w:r>
        <w:t>Checklist for explaining this week’s idea</w:t>
      </w:r>
    </w:p>
    <w:p>
      <w:pPr>
        <w:spacing w:line="336" w:lineRule="auto" w:after="180"/>
      </w:pPr>
      <w:r>
        <w:rPr>
          <w:b w:val="0"/>
        </w:rPr>
        <w:t>Use after practice. Transfer the check to drying predictions is the selected independent case.</w:t>
      </w:r>
    </w:p>
    <w:p>
      <w:r>
        <w:drawing>
          <wp:inline xmlns:a="http://schemas.openxmlformats.org/drawingml/2006/main" xmlns:pic="http://schemas.openxmlformats.org/drawingml/2006/picture">
            <wp:extent cx="5251938" cy="3200400"/>
            <wp:docPr id="28" name="Picture 28" descr="Shield and check mark representing independent mastery evidence"/>
            <wp:cNvGraphicFramePr>
              <a:graphicFrameLocks noChangeAspect="1"/>
            </wp:cNvGraphicFramePr>
            <a:graphic>
              <a:graphicData uri="http://schemas.openxmlformats.org/drawingml/2006/picture">
                <pic:pic>
                  <pic:nvPicPr>
                    <pic:cNvPr id="0" name="edd2b8b5621bba635470a0424f6377791f0ea5def793fd7961ff3897521bd586.png"/>
                    <pic:cNvPicPr/>
                  </pic:nvPicPr>
                  <pic:blipFill>
                    <a:blip r:embed="rId32"/>
                    <a:stretch>
                      <a:fillRect/>
                    </a:stretch>
                  </pic:blipFill>
                  <pic:spPr>
                    <a:xfrm>
                      <a:off x="0" y="0"/>
                      <a:ext cx="5251938" cy="3200400"/>
                    </a:xfrm>
                    <a:prstGeom prst="rect"/>
                  </pic:spPr>
                </pic:pic>
              </a:graphicData>
            </a:graphic>
          </wp:inline>
        </w:drawing>
      </w:r>
    </w:p>
    <w:p>
      <w:pPr>
        <w:spacing w:line="336" w:lineRule="auto" w:after="180"/>
      </w:pPr>
      <w:r>
        <w:rPr>
          <w:b w:val="0"/>
        </w:rPr>
        <w:t xml:space="preserve">EXPLANATION CHECK  Keep </w:t>
      </w:r>
      <w:r>
        <w:rPr>
          <w:b/>
        </w:rPr>
        <w:t>prediction</w:t>
      </w:r>
      <w:r>
        <w:rPr>
          <w:b w:val="0"/>
        </w:rPr>
        <w:t xml:space="preserve">s and later observations separate, apply the same-case outcome rule, preserve unresolved </w:t>
      </w:r>
      <w:r>
        <w:rPr>
          <w:b/>
        </w:rPr>
        <w:t>evidence</w:t>
      </w:r>
      <w:r>
        <w:rPr>
          <w:b w:val="0"/>
        </w:rPr>
        <w:t xml:space="preserve"> and state the assessed denominator.</w:t>
      </w:r>
    </w:p>
    <w:p>
      <w:pPr>
        <w:spacing w:line="336" w:lineRule="auto" w:after="180"/>
      </w:pPr>
      <w:r>
        <w:rPr>
          <w:b w:val="0"/>
        </w:rPr>
        <w:t xml:space="preserve">Independent </w:t>
      </w:r>
      <w:r>
        <w:rPr>
          <w:b/>
        </w:rPr>
        <w:t>evidence</w:t>
      </w:r>
      <w:r>
        <w:rPr>
          <w:b w:val="0"/>
        </w:rPr>
        <w:t>:</w:t>
      </w:r>
    </w:p>
    <w:p>
      <w:pPr>
        <w:spacing w:line="336" w:lineRule="auto" w:after="180"/>
      </w:pPr>
      <w:r>
        <w:rPr>
          <w:b w:val="0"/>
        </w:rPr>
        <w:t xml:space="preserve">SELF-CHECK  Mark model or rule </w:t>
      </w:r>
      <w:r>
        <w:rPr>
          <w:b/>
        </w:rPr>
        <w:t>output</w:t>
      </w:r>
      <w:r>
        <w:rPr>
          <w:b w:val="0"/>
        </w:rPr>
        <w:t xml:space="preserve">s as </w:t>
      </w:r>
      <w:r>
        <w:rPr>
          <w:b/>
        </w:rPr>
        <w:t>prediction</w:t>
      </w:r>
      <w:r>
        <w:rPr>
          <w:b w:val="0"/>
        </w:rPr>
        <w:t xml:space="preserve">s, observable clues as </w:t>
      </w:r>
      <w:r>
        <w:rPr>
          <w:b/>
        </w:rPr>
        <w:t>evidence</w:t>
      </w:r>
      <w:r>
        <w:rPr>
          <w:b w:val="0"/>
        </w:rPr>
        <w:t xml:space="preserve">, and independently checked outcomes as </w:t>
      </w:r>
      <w:r>
        <w:rPr>
          <w:b/>
        </w:rPr>
        <w:t>fact</w:t>
      </w:r>
      <w:r>
        <w:rPr>
          <w:b w:val="0"/>
        </w:rPr>
        <w:t>s.</w:t>
      </w:r>
    </w:p>
    <w:p>
      <w:pPr>
        <w:spacing w:line="336" w:lineRule="auto" w:after="180"/>
      </w:pPr>
      <w:r>
        <w:rPr>
          <w:b w:val="0"/>
        </w:rPr>
        <w:t xml:space="preserve">A </w:t>
      </w:r>
      <w:r>
        <w:rPr>
          <w:b/>
        </w:rPr>
        <w:t>prediction</w:t>
      </w:r>
      <w:r>
        <w:rPr>
          <w:b w:val="0"/>
        </w:rPr>
        <w:t xml:space="preserve"> becomes evaluated against a </w:t>
      </w:r>
      <w:r>
        <w:rPr>
          <w:b/>
        </w:rPr>
        <w:t>fact</w:t>
      </w:r>
      <w:r>
        <w:rPr>
          <w:b w:val="0"/>
        </w:rPr>
        <w:t xml:space="preserve">; it does not become a </w:t>
      </w:r>
      <w:r>
        <w:rPr>
          <w:b/>
        </w:rPr>
        <w:t>fact</w:t>
      </w:r>
      <w:r>
        <w:rPr>
          <w:b w:val="0"/>
        </w:rPr>
        <w:t xml:space="preserve"> merely because time passes.</w:t>
      </w:r>
    </w:p>
    <w:p>
      <w:pPr>
        <w:spacing w:line="336" w:lineRule="auto" w:after="180"/>
      </w:pPr>
      <w:r>
        <w:rPr>
          <w:b w:val="0"/>
        </w:rPr>
        <w:t xml:space="preserve">NEXT BRIDGE  Carry today's </w:t>
      </w:r>
      <w:r>
        <w:rPr>
          <w:b/>
        </w:rPr>
        <w:t>evidence</w:t>
      </w:r>
      <w:r>
        <w:rPr>
          <w:b w:val="0"/>
        </w:rPr>
        <w:t xml:space="preserve"> habit into: Confidence Is Not Correctness.</w:t>
      </w:r>
    </w:p>
    <w:p>
      <w:pPr>
        <w:pStyle w:val="Heading1"/>
      </w:pPr>
      <w:r>
        <w:t>13. Extra practice: A prediction becomes checkable evidence</w:t>
      </w:r>
    </w:p>
    <w:p>
      <w:r>
        <w:t>Try the question before opening its worked explanation.</w:t>
      </w:r>
    </w:p>
    <w:p>
      <w:pPr>
        <w:pStyle w:val="Heading2"/>
      </w:pPr>
      <w:r>
        <w:t>Read the supplied case and question</w:t>
      </w:r>
    </w:p>
    <w:p>
      <w:pPr>
        <w:spacing w:line="336" w:lineRule="auto" w:after="180"/>
      </w:pPr>
      <w:r>
        <w:rPr>
          <w:b w:val="0"/>
        </w:rPr>
        <w:t>A weather helper predicts tomorrow's rain.</w:t>
      </w:r>
    </w:p>
    <w:p>
      <w:pPr>
        <w:spacing w:line="336" w:lineRule="auto" w:after="180"/>
      </w:pPr>
      <w:r>
        <w:rPr>
          <w:b w:val="0"/>
        </w:rPr>
        <w:t xml:space="preserve">Is this a </w:t>
      </w:r>
      <w:r>
        <w:rPr>
          <w:b/>
        </w:rPr>
        <w:t>fact</w:t>
      </w:r>
      <w:r>
        <w:rPr>
          <w:b w:val="0"/>
        </w:rPr>
        <w:t xml:space="preserve"> about tomorrow? How can it be checked?</w:t>
      </w:r>
    </w:p>
    <w:p>
      <w:pPr>
        <w:pStyle w:val="Heading2"/>
      </w:pPr>
      <w:r>
        <w:t>Your explanation</w:t>
      </w:r>
    </w:p>
    <w:p>
      <w:pPr>
        <w:pStyle w:val="ListBullet"/>
      </w:pPr>
      <w: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Check after trying · reference / check after trying</w:t>
      </w:r>
    </w:p>
    <w:p>
      <w:pPr>
        <w:spacing w:line="336" w:lineRule="auto" w:after="180"/>
      </w:pPr>
      <w:r>
        <w:rPr>
          <w:b w:val="0"/>
        </w:rPr>
        <w:t xml:space="preserve">It is a </w:t>
      </w:r>
      <w:r>
        <w:rPr>
          <w:b/>
        </w:rPr>
        <w:t>prediction</w:t>
      </w:r>
      <w:r>
        <w:rPr>
          <w:b w:val="0"/>
        </w:rPr>
        <w:t xml:space="preserve">. Record it now and compare with a predefined rain </w:t>
      </w:r>
      <w:r>
        <w:rPr>
          <w:b/>
        </w:rPr>
        <w:t>observation</w:t>
      </w:r>
      <w:r>
        <w:rPr>
          <w:b w:val="0"/>
        </w:rPr>
        <w:t xml:space="preserve"> tomorrow. Useful </w:t>
      </w:r>
      <w:r>
        <w:rPr>
          <w:b/>
        </w:rPr>
        <w:t>prediction</w:t>
      </w:r>
      <w:r>
        <w:rPr>
          <w:b w:val="0"/>
        </w:rPr>
        <w:t>s are not guarantees.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Today</w:t>
            </w:r>
          </w:p>
        </w:tc>
        <w:tc>
          <w:tcPr>
            <w:tcW w:type="dxa" w:w="5112"/>
          </w:tcPr>
          <w:p>
            <w:r>
              <w:t>Record tomorrow's rain prediction</w:t>
            </w:r>
          </w:p>
        </w:tc>
      </w:tr>
      <w:tr>
        <w:tc>
          <w:tcPr>
            <w:tcW w:type="dxa" w:w="5112"/>
          </w:tcPr>
          <w:p>
            <w:r>
              <w:t>Tomorrow</w:t>
            </w:r>
          </w:p>
        </w:tc>
        <w:tc>
          <w:tcPr>
            <w:tcW w:type="dxa" w:w="5112"/>
          </w:tcPr>
          <w:p>
            <w:r>
              <w:t>Observe using an agreed rain rule</w:t>
            </w:r>
          </w:p>
        </w:tc>
      </w:tr>
      <w:tr>
        <w:tc>
          <w:tcPr>
            <w:tcW w:type="dxa" w:w="5112"/>
          </w:tcPr>
          <w:p>
            <w:r>
              <w:t>Compare</w:t>
            </w:r>
          </w:p>
        </w:tc>
        <w:tc>
          <w:tcPr>
            <w:tcW w:type="dxa" w:w="5112"/>
          </w:tcPr>
          <w:p>
            <w:r>
              <w:t>Prediction versus observation</w:t>
            </w:r>
          </w:p>
        </w:tc>
      </w:tr>
    </w:tbl>
    <w:p>
      <w:pPr>
        <w:pStyle w:val="Heading2"/>
      </w:pPr>
      <w:r>
        <w:t>Earlier wording, alternatives and picture transcripts · reference / check after trying</w:t>
      </w:r>
    </w:p>
    <w:p>
      <w:pPr>
        <w:pStyle w:val="Heading3"/>
      </w:pPr>
      <w:r>
        <w:t>Week 17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pStyle w:val="Heading3"/>
      </w:pPr>
      <w:r>
        <w:t>The question</w:t>
      </w:r>
    </w:p>
    <w:p>
      <w:pPr>
        <w:pStyle w:val="Heading3"/>
      </w:pPr>
      <w:r>
        <w:t>Worked explanation</w:t>
      </w:r>
    </w:p>
    <w:p>
      <w:pPr>
        <w:pStyle w:val="Heading3"/>
      </w:pPr>
      <w:r>
        <w:t>Explain it in your own words</w:t>
      </w:r>
    </w:p>
    <w:p>
      <w:pPr>
        <w:pStyle w:val="Heading3"/>
      </w:pPr>
      <w:r>
        <w:t>Trace the supplied case visually</w:t>
      </w:r>
    </w:p>
    <w:p>
      <w:pPr>
        <w:pStyle w:val="Heading3"/>
      </w:pPr>
      <w:r>
        <w:t>A prediction becomes checkable evidence</w:t>
      </w:r>
    </w:p>
    <w:p>
      <w:pPr>
        <w:spacing w:line="336" w:lineRule="auto" w:after="180"/>
      </w:pPr>
      <w:r>
        <w:rPr>
          <w:b w:val="0"/>
        </w:rPr>
        <w:t>A weather helper predicts tomorrow's rain.</w:t>
      </w:r>
    </w:p>
    <w:p>
      <w:pPr>
        <w:spacing w:line="336" w:lineRule="auto" w:after="180"/>
      </w:pPr>
      <w:r>
        <w:rPr>
          <w:b w:val="0"/>
        </w:rPr>
        <w:t xml:space="preserve">Is this a </w:t>
      </w:r>
      <w:r>
        <w:rPr>
          <w:b/>
        </w:rPr>
        <w:t>fact</w:t>
      </w:r>
      <w:r>
        <w:rPr>
          <w:b w:val="0"/>
        </w:rPr>
        <w:t xml:space="preserve"> about tomorrow? How can it be checked?</w:t>
      </w:r>
    </w:p>
    <w:p>
      <w:pPr>
        <w:spacing w:line="336" w:lineRule="auto" w:after="180"/>
      </w:pPr>
      <w:r>
        <w:rPr>
          <w:b w:val="0"/>
        </w:rPr>
        <w:t xml:space="preserve">It is a </w:t>
      </w:r>
      <w:r>
        <w:rPr>
          <w:b/>
        </w:rPr>
        <w:t>prediction</w:t>
      </w:r>
      <w:r>
        <w:rPr>
          <w:b w:val="0"/>
        </w:rPr>
        <w:t xml:space="preserve">. Record it now and compare with a predefined rain </w:t>
      </w:r>
      <w:r>
        <w:rPr>
          <w:b/>
        </w:rPr>
        <w:t>observation</w:t>
      </w:r>
      <w:r>
        <w:rPr>
          <w:b w:val="0"/>
        </w:rPr>
        <w:t xml:space="preserve"> tomorrow. Useful </w:t>
      </w:r>
      <w:r>
        <w:rPr>
          <w:b/>
        </w:rPr>
        <w:t>prediction</w:t>
      </w:r>
      <w:r>
        <w:rPr>
          <w:b w:val="0"/>
        </w:rPr>
        <w:t>s are not guarantees.</w:t>
      </w:r>
    </w:p>
    <w:p>
      <w:pPr>
        <w:pStyle w:val="Heading1"/>
      </w:pPr>
      <w:r>
        <w:t>15. Reference: original lesson checklist</w:t>
      </w:r>
    </w:p>
    <w:p>
      <w:r>
        <w:t>Use an additional checklist when it helps inspect your explanation.</w:t>
      </w:r>
    </w:p>
    <w:p>
      <w:pPr>
        <w:pStyle w:val="Heading2"/>
      </w:pPr>
      <w:r>
        <w:t>Targets and evidence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Separate a recorded prediction from the observation used to check it</w:t>
            </w:r>
          </w:p>
        </w:tc>
        <w:tc>
          <w:tcPr>
            <w:tcW w:type="dxa" w:w="5112"/>
          </w:tcPr>
          <w:p>
            <w:r>
              <w:t>Explain the deciding step, show a trace or test, and state one limit.</w:t>
            </w:r>
          </w:p>
        </w:tc>
      </w:tr>
      <w:tr>
        <w:tc>
          <w:tcPr>
            <w:tcW w:type="dxa" w:w="5112"/>
          </w:tcPr>
          <w:p>
            <w:r>
              <w:t>Compare matching cases using a stated outcome rule and preserve unresolved evidence</w:t>
            </w:r>
          </w:p>
        </w:tc>
        <w:tc>
          <w:tcPr>
            <w:tcW w:type="dxa" w:w="5112"/>
          </w:tcPr>
          <w:p>
            <w:r>
              <w:t>Explain the deciding step, show a trace or test, and state one limit.</w:t>
            </w:r>
          </w:p>
        </w:tc>
      </w:tr>
      <w:tr>
        <w:tc>
          <w:tcPr>
            <w:tcW w:type="dxa" w:w="5112"/>
          </w:tcPr>
          <w:p>
            <w:r>
              <w:t>Report checked results without counting missing observations as successes or failures</w:t>
            </w:r>
          </w:p>
        </w:tc>
        <w:tc>
          <w:tcPr>
            <w:tcW w:type="dxa" w:w="5112"/>
          </w:tcPr>
          <w:p>
            <w:r>
              <w:t>Explain the deciding step, show a trace or test, and state one limit.</w:t>
            </w:r>
          </w:p>
        </w:tc>
      </w:tr>
    </w:tbl>
    <w:p>
      <w:pPr>
        <w:pStyle w:val="Heading2"/>
      </w:pPr>
      <w:r>
        <w:t>Keep your route and first prediction</w:t>
      </w:r>
    </w:p>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2"/>
      </w:pPr>
      <w:r>
        <w:t>Earlier wording, alternatives and picture transcripts · reference / check after trying</w:t>
      </w:r>
    </w:p>
    <w:p>
      <w:pPr>
        <w:spacing w:line="336" w:lineRule="auto" w:after="180"/>
      </w:pPr>
      <w:r>
        <w:rPr>
          <w:b w:val="0"/>
        </w:rPr>
        <w:t>Start with this question: A fictional drying trial uses a fixed rule and later measures what actually happened.</w:t>
      </w:r>
    </w:p>
    <w:p>
      <w:pPr>
        <w:pStyle w:val="Heading1"/>
      </w:pPr>
      <w:r>
        <w:t>17. Extra practice: pictures, repair and feedback</w:t>
      </w:r>
    </w:p>
    <w:p>
      <w:r>
        <w:t>Attempt each question before opening its explanation. Use one browser or paper copy.</w:t>
      </w:r>
    </w:p>
    <w:p>
      <w:pPr>
        <w:pStyle w:val="Heading2"/>
      </w:pPr>
      <w:r>
        <w:t>First supported question</w:t>
      </w:r>
    </w:p>
    <w:p>
      <w:pPr>
        <w:pStyle w:val="ListBullet"/>
      </w:pPr>
      <w:r>
        <w:t>A fictional drying trial uses a fixed rule and later measures what actually happened.</w:t>
      </w:r>
    </w:p>
    <w:p>
      <w:pPr>
        <w:pStyle w:val="Heading3"/>
      </w:pPr>
      <w:r>
        <w:t>Practice 1: explain the deciding evidence</w:t>
      </w:r>
    </w:p>
    <w:p>
      <w:pPr>
        <w:pStyle w:val="ListBullet"/>
      </w:pPr>
      <w:r>
        <w:t>Which labelled step matches this detail? Prediction quick disagrees with observation slow.</w:t>
      </w:r>
    </w:p>
    <w:p>
      <w:pPr>
        <w:pStyle w:val="ListBullet"/>
      </w:pPr>
      <w:r>
        <w:t>1. Predict</w:t>
      </w:r>
    </w:p>
    <w:p>
      <w:pPr>
        <w:pStyle w:val="ListBullet"/>
      </w:pPr>
      <w:r>
        <w:t>2. Compare evidence</w:t>
      </w:r>
    </w:p>
    <w:p>
      <w:pPr>
        <w:pStyle w:val="ListBullet"/>
      </w:pPr>
      <w:r>
        <w:t>3. Observe later</w:t>
      </w:r>
    </w:p>
    <w:p>
      <w:pPr>
        <w:pStyle w:val="ListBullet"/>
      </w:pPr>
      <w:r>
        <w:t>4. Prediction input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the first explanation · reference / check after trying</w:t>
      </w:r>
    </w:p>
    <w:p>
      <w:pPr>
        <w:spacing w:line="336" w:lineRule="auto" w:after="180"/>
      </w:pPr>
      <w:r>
        <w:rPr>
          <w:b w:val="0"/>
        </w:rPr>
        <w:t xml:space="preserve">After your attempt, compare with the supported explanation: Compare </w:t>
      </w:r>
      <w:r>
        <w:rPr>
          <w:b/>
        </w:rPr>
        <w:t>evidence</w:t>
      </w:r>
      <w:r>
        <w:rPr>
          <w:b w:val="0"/>
        </w:rPr>
        <w:t xml:space="preserve"> </w:t>
      </w:r>
      <w:r>
        <w:rPr>
          <w:b/>
        </w:rPr>
        <w:t>Prediction</w:t>
      </w:r>
      <w:r>
        <w:rPr>
          <w:b w:val="0"/>
        </w:rPr>
        <w:t xml:space="preserve"> quick disagrees with </w:t>
      </w:r>
      <w:r>
        <w:rPr>
          <w:b/>
        </w:rPr>
        <w:t>observation</w:t>
      </w:r>
      <w:r>
        <w:rPr>
          <w:b w:val="0"/>
        </w:rPr>
        <w:t xml:space="preserve"> slow. The moisture score generates a </w:t>
      </w:r>
      <w:r>
        <w:rPr>
          <w:b/>
        </w:rPr>
        <w:t>prediction</w:t>
      </w:r>
      <w:r>
        <w:rPr>
          <w:b w:val="0"/>
        </w:rPr>
        <w:t>; it is not the observed drying time.</w:t>
      </w:r>
    </w:p>
    <w:p>
      <w:pPr>
        <w:spacing w:line="336" w:lineRule="auto" w:after="180"/>
      </w:pPr>
      <w:r>
        <w:rPr>
          <w:b w:val="0"/>
        </w:rPr>
        <w:t xml:space="preserve">The later measurement supplies separate </w:t>
      </w:r>
      <w:r>
        <w:rPr>
          <w:b/>
        </w:rPr>
        <w:t>evidence</w:t>
      </w:r>
      <w:r>
        <w:rPr>
          <w:b w:val="0"/>
        </w:rPr>
        <w:t xml:space="preserve"> under the stated </w:t>
      </w:r>
      <w:r>
        <w:rPr>
          <w:b/>
        </w:rPr>
        <w:t>observation</w:t>
      </w:r>
      <w:r>
        <w:rPr>
          <w:b w:val="0"/>
        </w:rPr>
        <w:t xml:space="preserve"> policy. Save both values and their units. Altering the recorded time to match D would destroy the evaluation rather than repair the model.</w:t>
      </w:r>
    </w:p>
    <w:p>
      <w:pPr>
        <w:pStyle w:val="Heading2"/>
      </w:pPr>
      <w:r>
        <w:t>Changed-case question</w:t>
      </w:r>
    </w:p>
    <w:p>
      <w:pPr>
        <w:pStyle w:val="Heading3"/>
      </w:pPr>
      <w:r>
        <w:t>Practice 2: explain the deciding evidence</w:t>
      </w:r>
    </w:p>
    <w:p>
      <w:pPr>
        <w:pStyle w:val="ListBullet"/>
      </w:pPr>
      <w:r>
        <w:t>Changed-case practice: Keep score 4 but measure exactly 8 minutes. Which conclusion is supported by the supplied facts?</w:t>
      </w:r>
    </w:p>
    <w:p>
      <w:pPr>
        <w:pStyle w:val="ListBullet"/>
      </w:pPr>
      <w:r>
        <w:t>1. The observed label becomes quick and agrees with the prediction.</w:t>
      </w:r>
    </w:p>
    <w:p>
      <w:pPr>
        <w:pStyle w:val="ListBullet"/>
      </w:pPr>
      <w:r>
        <w:t>2. We can decide the result without examining the changed input or the procedure.</w:t>
      </w:r>
    </w:p>
    <w:p>
      <w:pPr>
        <w:pStyle w:val="ListBullet"/>
      </w:pPr>
      <w:r>
        <w:t>3. This one example guarantees correct results for every future input.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the changed case · reference / check after trying</w:t>
      </w:r>
    </w:p>
    <w:p>
      <w:pPr>
        <w:spacing w:line="336" w:lineRule="auto" w:after="180"/>
      </w:pPr>
      <w:r>
        <w:rPr>
          <w:b w:val="0"/>
        </w:rPr>
        <w:t xml:space="preserve">After your attempt, compare with the supported explanation: The observed label becomes quick and agrees with the </w:t>
      </w:r>
      <w:r>
        <w:rPr>
          <w:b/>
        </w:rPr>
        <w:t>prediction</w:t>
      </w:r>
      <w:r>
        <w:rPr>
          <w:b w:val="0"/>
        </w:rPr>
        <w:t>. Above 8 is strict: equality is quick under this policy.</w:t>
      </w:r>
    </w:p>
    <w:p>
      <w:pPr>
        <w:pStyle w:val="Heading2"/>
      </w:pPr>
      <w:r>
        <w:t>Repair and save your work</w:t>
      </w:r>
    </w:p>
    <w:p>
      <w:pPr>
        <w:spacing w:line="336" w:lineRule="auto" w:after="180"/>
      </w:pPr>
      <w:r>
        <w:rPr>
          <w:b w:val="0"/>
        </w:rPr>
        <w:t xml:space="preserve">Review Boundaries and 'Not Sure' (ai-1/16). Goal: Identify a specific source of uncertainty and explain how it affects a </w:t>
      </w:r>
      <w:r>
        <w:rPr>
          <w:b/>
        </w:rPr>
        <w:t>prediction</w:t>
      </w:r>
      <w:r>
        <w:rPr>
          <w:b w:val="0"/>
        </w:rPr>
        <w:t>. Short practice: Which original block needs a better width before accepting or rejecting it?</w:t>
      </w:r>
    </w:p>
    <w:p>
      <w:pPr>
        <w:spacing w:line="336" w:lineRule="auto" w:after="180"/>
      </w:pPr>
      <w:r>
        <w:rPr>
          <w:b w:val="0"/>
        </w:rPr>
        <w:t>What should the reviewer do?. Return to this week and explain what you changed.</w:t>
      </w:r>
    </w:p>
    <w:p>
      <w:pPr>
        <w:spacing w:line="336" w:lineRule="auto" w:after="180"/>
      </w:pPr>
      <w:r>
        <w:rPr>
          <w:b w:val="0"/>
        </w:rPr>
        <w:t xml:space="preserve">Review Build a Human Classifier (ai-1/14). Goal: Construct a classifier with a stated </w:t>
      </w:r>
      <w:r>
        <w:rPr>
          <w:b/>
        </w:rPr>
        <w:t>input</w:t>
      </w:r>
      <w:r>
        <w:rPr>
          <w:b w:val="0"/>
        </w:rPr>
        <w:t xml:space="preserve"> format, selected rule and recorded </w:t>
      </w:r>
      <w:r>
        <w:rPr>
          <w:b/>
        </w:rPr>
        <w:t>output</w:t>
      </w:r>
      <w:r>
        <w:rPr>
          <w:b w:val="0"/>
        </w:rPr>
        <w:t>.</w:t>
      </w:r>
    </w:p>
    <w:p>
      <w:pPr>
        <w:spacing w:line="336" w:lineRule="auto" w:after="180"/>
      </w:pPr>
      <w:r>
        <w:rPr>
          <w:b w:val="0"/>
        </w:rPr>
        <w:t>Short practice: Trace 0 cm and explain why clarification is different from predicting short.. Return to this week and explain what you changed.</w:t>
      </w:r>
    </w:p>
    <w:p>
      <w:pPr>
        <w:spacing w:line="336" w:lineRule="auto" w:after="180"/>
      </w:pPr>
      <w:r>
        <w:rPr>
          <w:b w:val="0"/>
        </w:rPr>
        <w:t>Review Repeating Efficiently (ai-1/11). Goal: Trace a loop by testing its condition before every repetition. Short practice: Trace a fresh start of 9. How many additions occur, and must the report equal 10?.</w:t>
      </w:r>
    </w:p>
    <w:p>
      <w:pPr>
        <w:spacing w:line="336" w:lineRule="auto" w:after="180"/>
      </w:pPr>
      <w:r>
        <w:rPr>
          <w:b w:val="0"/>
        </w:rPr>
        <w:t>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Keep your completed work</w:t>
      </w:r>
    </w:p>
    <w:p>
      <w:pPr>
        <w:pStyle w:val="Heading1"/>
      </w:pPr>
      <w:r>
        <w:t>18. Reference: the six-picture journey</w:t>
      </w:r>
    </w:p>
    <w:p>
      <w:r>
        <w:t>Revisit the picture that serves the current question; key diagrams already sit beside the main explanation.</w:t>
      </w:r>
    </w:p>
    <w:p>
      <w:pPr>
        <w:pStyle w:val="Heading2"/>
      </w:pPr>
      <w:r>
        <w:t>01. Prediction Is Not Fact: the case</w:t>
      </w:r>
    </w:p>
    <w:p>
      <w:r>
        <w:drawing>
          <wp:inline xmlns:a="http://schemas.openxmlformats.org/drawingml/2006/main" xmlns:pic="http://schemas.openxmlformats.org/drawingml/2006/picture">
            <wp:extent cx="5486400" cy="2840736"/>
            <wp:docPr id="29" name="Picture 29" descr="A fictional drying trial uses a fixed rule and later measures what actually happened. Supplied facts: Model D predicts slow when moisture score is at least 5; quick otherwise. Observation policy: slow if drying takes above 8 minutes; quick otherwise. Trial T has score 4 and measured time 9 minutes."/>
            <wp:cNvGraphicFramePr>
              <a:graphicFrameLocks noChangeAspect="1"/>
            </wp:cNvGraphicFramePr>
            <a:graphic>
              <a:graphicData uri="http://schemas.openxmlformats.org/drawingml/2006/picture">
                <pic:pic>
                  <pic:nvPicPr>
                    <pic:cNvPr id="0" name="academy-story-ai-1-17-01.png"/>
                    <pic:cNvPicPr/>
                  </pic:nvPicPr>
                  <pic:blipFill>
                    <a:blip r:embed="rId33"/>
                    <a:stretch>
                      <a:fillRect/>
                    </a:stretch>
                  </pic:blipFill>
                  <pic:spPr>
                    <a:xfrm>
                      <a:off x="0" y="0"/>
                      <a:ext cx="5486400" cy="2840736"/>
                    </a:xfrm>
                    <a:prstGeom prst="rect"/>
                  </pic:spPr>
                </pic:pic>
              </a:graphicData>
            </a:graphic>
          </wp:inline>
        </w:drawing>
      </w:r>
    </w:p>
    <w:p>
      <w:pPr>
        <w:spacing w:line="336" w:lineRule="auto" w:after="180"/>
      </w:pPr>
      <w:r>
        <w:rPr>
          <w:b w:val="0"/>
        </w:rPr>
        <w:t xml:space="preserve">A fictional drying trial uses a fixed rule and later measures what actually happened. Supplied </w:t>
      </w:r>
      <w:r>
        <w:rPr>
          <w:b/>
        </w:rPr>
        <w:t>fact</w:t>
      </w:r>
      <w:r>
        <w:rPr>
          <w:b w:val="0"/>
        </w:rPr>
        <w:t>s: Model D predicts slow when moisture score is at least 5; quick otherwise.</w:t>
      </w:r>
    </w:p>
    <w:p>
      <w:pPr>
        <w:spacing w:line="336" w:lineRule="auto" w:after="180"/>
      </w:pPr>
      <w:r>
        <w:rPr>
          <w:b/>
        </w:rPr>
        <w:t>Observation</w:t>
      </w:r>
      <w:r>
        <w:rPr>
          <w:b w:val="0"/>
        </w:rPr>
        <w:t xml:space="preserve"> policy: slow if drying takes above 8 minutes; quick otherwise. Trial T has score 4 and measured time 9 minutes.</w:t>
      </w:r>
    </w:p>
    <w:p>
      <w:pPr>
        <w:spacing w:line="336" w:lineRule="auto" w:after="180"/>
      </w:pPr>
      <w:r>
        <w:rPr>
          <w:b w:val="0"/>
        </w:rPr>
        <w:t xml:space="preserve">Point to the given </w:t>
      </w:r>
      <w:r>
        <w:rPr>
          <w:b/>
        </w:rPr>
        <w:t>fact</w:t>
      </w:r>
      <w:r>
        <w:rPr>
          <w:b w:val="0"/>
        </w:rPr>
        <w:t xml:space="preserve"> that matters most. Explain why it matters.</w:t>
      </w:r>
    </w:p>
    <w:p>
      <w:pPr>
        <w:pStyle w:val="Heading2"/>
      </w:pPr>
      <w:r>
        <w:t>02. Follow the deciding steps</w:t>
      </w:r>
    </w:p>
    <w:p>
      <w:r>
        <w:drawing>
          <wp:inline xmlns:a="http://schemas.openxmlformats.org/drawingml/2006/main" xmlns:pic="http://schemas.openxmlformats.org/drawingml/2006/picture">
            <wp:extent cx="5486400" cy="4005072"/>
            <wp:docPr id="30" name="Picture 30" descr="Prediction input: T has moisture score 4. → Predict: 4 is below 5, so D predicts quick. → Observe later: Measured time is 9 minutes; above 8 means observed slow. → Compare evidence: Prediction quick disagrees with observation slow."/>
            <wp:cNvGraphicFramePr>
              <a:graphicFrameLocks noChangeAspect="1"/>
            </wp:cNvGraphicFramePr>
            <a:graphic>
              <a:graphicData uri="http://schemas.openxmlformats.org/drawingml/2006/picture">
                <pic:pic>
                  <pic:nvPicPr>
                    <pic:cNvPr id="0" name="academy-story-ai-1-17-02.png"/>
                    <pic:cNvPicPr/>
                  </pic:nvPicPr>
                  <pic:blipFill>
                    <a:blip r:embed="rId19"/>
                    <a:stretch>
                      <a:fillRect/>
                    </a:stretch>
                  </pic:blipFill>
                  <pic:spPr>
                    <a:xfrm>
                      <a:off x="0" y="0"/>
                      <a:ext cx="5486400" cy="4005072"/>
                    </a:xfrm>
                    <a:prstGeom prst="rect"/>
                  </pic:spPr>
                </pic:pic>
              </a:graphicData>
            </a:graphic>
          </wp:inline>
        </w:drawing>
      </w:r>
    </w:p>
    <w:p>
      <w:pPr>
        <w:spacing w:line="336" w:lineRule="auto" w:after="180"/>
      </w:pPr>
      <w:r>
        <w:rPr>
          <w:b/>
        </w:rPr>
        <w:t>Prediction</w:t>
      </w:r>
      <w:r>
        <w:rPr>
          <w:b w:val="0"/>
        </w:rPr>
        <w:t xml:space="preserve"> </w:t>
      </w:r>
      <w:r>
        <w:rPr>
          <w:b/>
        </w:rPr>
        <w:t>input</w:t>
      </w:r>
      <w:r>
        <w:rPr>
          <w:b w:val="0"/>
        </w:rPr>
        <w:t xml:space="preserve">: T has moisture score 4. → Predict: 4 is below 5, so D predicts quick. → Observe later: Measured time is 9 minutes; above 8 means observed slow. → Compare </w:t>
      </w:r>
      <w:r>
        <w:rPr>
          <w:b/>
        </w:rPr>
        <w:t>evidence</w:t>
      </w:r>
      <w:r>
        <w:rPr>
          <w:b w:val="0"/>
        </w:rPr>
        <w:t xml:space="preserve">: </w:t>
      </w:r>
      <w:r>
        <w:rPr>
          <w:b/>
        </w:rPr>
        <w:t>Prediction</w:t>
      </w:r>
      <w:r>
        <w:rPr>
          <w:b w:val="0"/>
        </w:rPr>
        <w:t xml:space="preserve"> quick disagrees with </w:t>
      </w:r>
      <w:r>
        <w:rPr>
          <w:b/>
        </w:rPr>
        <w:t>observation</w:t>
      </w:r>
      <w:r>
        <w:rPr>
          <w:b w:val="0"/>
        </w:rPr>
        <w:t xml:space="preserve"> slow.</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2"/>
      </w:pPr>
      <w:r>
        <w:t>03. Two records meet at a comparison</w:t>
      </w:r>
    </w:p>
    <w:p>
      <w:r>
        <w:drawing>
          <wp:inline xmlns:a="http://schemas.openxmlformats.org/drawingml/2006/main" xmlns:pic="http://schemas.openxmlformats.org/drawingml/2006/picture">
            <wp:extent cx="5486400" cy="2834640"/>
            <wp:docPr id="31" name="Picture 31" descr="Two records meet at a comparison. A: height 4 cm | Distance 3 units | Near matches near. B: height 6 cm | Distance 3 units | Far differs from near. C: height 8 cm | Distance 5 units | Far matches far"/>
            <wp:cNvGraphicFramePr>
              <a:graphicFrameLocks noChangeAspect="1"/>
            </wp:cNvGraphicFramePr>
            <a:graphic>
              <a:graphicData uri="http://schemas.openxmlformats.org/drawingml/2006/picture">
                <pic:pic>
                  <pic:nvPicPr>
                    <pic:cNvPr id="0" name="academy-story-ai-1-17-03.png"/>
                    <pic:cNvPicPr/>
                  </pic:nvPicPr>
                  <pic:blipFill>
                    <a:blip r:embed="rId18"/>
                    <a:stretch>
                      <a:fillRect/>
                    </a:stretch>
                  </pic:blipFill>
                  <pic:spPr>
                    <a:xfrm>
                      <a:off x="0" y="0"/>
                      <a:ext cx="5486400" cy="2834640"/>
                    </a:xfrm>
                    <a:prstGeom prst="rect"/>
                  </pic:spPr>
                </pic:pic>
              </a:graphicData>
            </a:graphic>
          </wp:inline>
        </w:drawing>
      </w:r>
    </w:p>
    <w:p>
      <w:pPr>
        <w:spacing w:line="336" w:lineRule="auto" w:after="180"/>
      </w:pPr>
      <w:r>
        <w:rPr>
          <w:b w:val="0"/>
        </w:rPr>
        <w:t>Two records meet at a comparison. A: height 4 cm | Distance 3 units | Near matches near. B: height 6 cm | Distance 3 units | Far differs from near. C: height 8 cm | Distance 5 units | Far matches far</w:t>
      </w:r>
    </w:p>
    <w:p>
      <w:pPr>
        <w:spacing w:line="336" w:lineRule="auto" w:after="180"/>
      </w:pPr>
      <w:r>
        <w:rPr>
          <w:b w:val="0"/>
        </w:rPr>
        <w:t>Read the labels and values. Explain the relationship the model shows.</w:t>
      </w:r>
    </w:p>
    <w:p>
      <w:pPr>
        <w:pStyle w:val="Heading2"/>
      </w:pPr>
      <w:r>
        <w:t>04. Change one thing. Trace what follows.</w:t>
      </w:r>
    </w:p>
    <w:p>
      <w:r>
        <w:drawing>
          <wp:inline xmlns:a="http://schemas.openxmlformats.org/drawingml/2006/main" xmlns:pic="http://schemas.openxmlformats.org/drawingml/2006/picture">
            <wp:extent cx="5486400" cy="3026664"/>
            <wp:docPr id="32" name="Picture 32" descr="Original case: Prediction quick disagrees with observation slow. Changed condition: Keep score 4 but measure exactly 8 minutes. Expected result: The observed label becomes quick and agrees with the prediction. Reason: Above 8 is strict: equality is quick under this policy."/>
            <wp:cNvGraphicFramePr>
              <a:graphicFrameLocks noChangeAspect="1"/>
            </wp:cNvGraphicFramePr>
            <a:graphic>
              <a:graphicData uri="http://schemas.openxmlformats.org/drawingml/2006/picture">
                <pic:pic>
                  <pic:nvPicPr>
                    <pic:cNvPr id="0" name="academy-story-ai-1-17-04.png"/>
                    <pic:cNvPicPr/>
                  </pic:nvPicPr>
                  <pic:blipFill>
                    <a:blip r:embed="rId20"/>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w:t>
      </w:r>
      <w:r>
        <w:rPr>
          <w:b/>
        </w:rPr>
        <w:t>Prediction</w:t>
      </w:r>
      <w:r>
        <w:rPr>
          <w:b w:val="0"/>
        </w:rPr>
        <w:t xml:space="preserve"> quick disagrees with </w:t>
      </w:r>
      <w:r>
        <w:rPr>
          <w:b/>
        </w:rPr>
        <w:t>observation</w:t>
      </w:r>
      <w:r>
        <w:rPr>
          <w:b w:val="0"/>
        </w:rPr>
        <w:t xml:space="preserve"> slow. Changed condition: Keep score 4 but measure exactly 8 minutes. Expected result: The observed label becomes quick and agrees with the </w:t>
      </w:r>
      <w:r>
        <w:rPr>
          <w:b/>
        </w:rPr>
        <w:t>prediction</w:t>
      </w:r>
      <w:r>
        <w:rPr>
          <w:b w:val="0"/>
        </w:rPr>
        <w:t>.</w:t>
      </w:r>
    </w:p>
    <w:p>
      <w:pPr>
        <w:spacing w:line="336" w:lineRule="auto" w:after="180"/>
      </w:pPr>
      <w:r>
        <w:rPr>
          <w:b w:val="0"/>
        </w:rPr>
        <w:t>Reason: Above 8 is strict: equality is quick under this policy.</w:t>
      </w:r>
    </w:p>
    <w:p>
      <w:pPr>
        <w:spacing w:line="336" w:lineRule="auto" w:after="180"/>
      </w:pPr>
      <w:r>
        <w:rPr>
          <w:b w:val="0"/>
        </w:rPr>
        <w:t xml:space="preserve">Predict before checking the worked changed-case result. Name what changed and what the supplied </w:t>
      </w:r>
      <w:r>
        <w:rPr>
          <w:b/>
        </w:rPr>
        <w:t>fact</w:t>
      </w:r>
      <w:r>
        <w:rPr>
          <w:b w:val="0"/>
        </w:rPr>
        <w:t>s allow you to conclude.</w:t>
      </w:r>
    </w:p>
    <w:p>
      <w:pPr>
        <w:pStyle w:val="Heading2"/>
      </w:pPr>
      <w:r>
        <w:t>05. Connect the explanation to its limit</w:t>
      </w:r>
    </w:p>
    <w:p>
      <w:r>
        <w:drawing>
          <wp:inline xmlns:a="http://schemas.openxmlformats.org/drawingml/2006/main" xmlns:pic="http://schemas.openxmlformats.org/drawingml/2006/picture">
            <wp:extent cx="5486400" cy="2834640"/>
            <wp:docPr id="33" name="Picture 33" descr="The moisture score generates a prediction; it is not the observed drying time. The later measurement supplies separate evidence under the stated observation policy. Save both values and their units. Altering the recorded time to match D would destroy the evaluation rather than repair the model. Limit: One failure does not prove every prediction is wrong; one agreement does not establish reliability on future trials."/>
            <wp:cNvGraphicFramePr>
              <a:graphicFrameLocks noChangeAspect="1"/>
            </wp:cNvGraphicFramePr>
            <a:graphic>
              <a:graphicData uri="http://schemas.openxmlformats.org/drawingml/2006/picture">
                <pic:pic>
                  <pic:nvPicPr>
                    <pic:cNvPr id="0" name="academy-story-ai-1-17-05.png"/>
                    <pic:cNvPicPr/>
                  </pic:nvPicPr>
                  <pic:blipFill>
                    <a:blip r:embed="rId34"/>
                    <a:stretch>
                      <a:fillRect/>
                    </a:stretch>
                  </pic:blipFill>
                  <pic:spPr>
                    <a:xfrm>
                      <a:off x="0" y="0"/>
                      <a:ext cx="5486400" cy="2834640"/>
                    </a:xfrm>
                    <a:prstGeom prst="rect"/>
                  </pic:spPr>
                </pic:pic>
              </a:graphicData>
            </a:graphic>
          </wp:inline>
        </w:drawing>
      </w:r>
    </w:p>
    <w:p>
      <w:pPr>
        <w:spacing w:line="336" w:lineRule="auto" w:after="180"/>
      </w:pPr>
      <w:r>
        <w:rPr>
          <w:b w:val="0"/>
        </w:rPr>
        <w:t xml:space="preserve">The moisture score generates a </w:t>
      </w:r>
      <w:r>
        <w:rPr>
          <w:b/>
        </w:rPr>
        <w:t>prediction</w:t>
      </w:r>
      <w:r>
        <w:rPr>
          <w:b w:val="0"/>
        </w:rPr>
        <w:t xml:space="preserve">; it is not the observed drying time. The later measurement supplies separate </w:t>
      </w:r>
      <w:r>
        <w:rPr>
          <w:b/>
        </w:rPr>
        <w:t>evidence</w:t>
      </w:r>
      <w:r>
        <w:rPr>
          <w:b w:val="0"/>
        </w:rPr>
        <w:t xml:space="preserve"> under the stated </w:t>
      </w:r>
      <w:r>
        <w:rPr>
          <w:b/>
        </w:rPr>
        <w:t>observation</w:t>
      </w:r>
      <w:r>
        <w:rPr>
          <w:b w:val="0"/>
        </w:rPr>
        <w:t xml:space="preserve"> policy. Save both values and their units.</w:t>
      </w:r>
    </w:p>
    <w:p>
      <w:pPr>
        <w:spacing w:line="336" w:lineRule="auto" w:after="180"/>
      </w:pPr>
      <w:r>
        <w:rPr>
          <w:b w:val="0"/>
        </w:rPr>
        <w:t xml:space="preserve">Altering the recorded time to match D would destroy the evaluation rather than repair the model. Limit: One failure does not prove every </w:t>
      </w:r>
      <w:r>
        <w:rPr>
          <w:b/>
        </w:rPr>
        <w:t>prediction</w:t>
      </w:r>
      <w:r>
        <w:rPr>
          <w:b w:val="0"/>
        </w:rPr>
        <w:t xml:space="preserve"> is wrong; one agreement does not establish reliability on future trials.</w:t>
      </w:r>
    </w:p>
    <w:p>
      <w:pPr>
        <w:spacing w:line="336" w:lineRule="auto" w:after="180"/>
      </w:pPr>
      <w:r>
        <w:rPr>
          <w:b w:val="0"/>
        </w:rPr>
        <w:t>Explain the case, then point to a limit on the claim.</w:t>
      </w:r>
    </w:p>
    <w:p>
      <w:pPr>
        <w:pStyle w:val="Heading2"/>
      </w:pPr>
      <w:r>
        <w:t>06. Make the idea visible in your project</w:t>
      </w:r>
    </w:p>
    <w:p>
      <w:r>
        <w:drawing>
          <wp:inline xmlns:a="http://schemas.openxmlformats.org/drawingml/2006/main" xmlns:pic="http://schemas.openxmlformats.org/drawingml/2006/picture">
            <wp:extent cx="5486400" cy="3380232"/>
            <wp:docPr id="34" name="Picture 34" descr="In sorter trials, record predicted categories before collecting reference evidence, then retain disagreements for investigation. Draw your input, deciding step, result and limit. Supported question: Which field changes the observation label, and which field changes the model prediction?"/>
            <wp:cNvGraphicFramePr>
              <a:graphicFrameLocks noChangeAspect="1"/>
            </wp:cNvGraphicFramePr>
            <a:graphic>
              <a:graphicData uri="http://schemas.openxmlformats.org/drawingml/2006/picture">
                <pic:pic>
                  <pic:nvPicPr>
                    <pic:cNvPr id="0" name="academy-story-ai-1-17-06.png"/>
                    <pic:cNvPicPr/>
                  </pic:nvPicPr>
                  <pic:blipFill>
                    <a:blip r:embed="rId35"/>
                    <a:stretch>
                      <a:fillRect/>
                    </a:stretch>
                  </pic:blipFill>
                  <pic:spPr>
                    <a:xfrm>
                      <a:off x="0" y="0"/>
                      <a:ext cx="5486400" cy="3380232"/>
                    </a:xfrm>
                    <a:prstGeom prst="rect"/>
                  </pic:spPr>
                </pic:pic>
              </a:graphicData>
            </a:graphic>
          </wp:inline>
        </w:drawing>
      </w:r>
    </w:p>
    <w:p>
      <w:pPr>
        <w:spacing w:line="336" w:lineRule="auto" w:after="180"/>
      </w:pPr>
      <w:r>
        <w:rPr>
          <w:b w:val="0"/>
        </w:rPr>
        <w:t xml:space="preserve">In sorter trials, record predicted categories before collecting reference </w:t>
      </w:r>
      <w:r>
        <w:rPr>
          <w:b/>
        </w:rPr>
        <w:t>evidence</w:t>
      </w:r>
      <w:r>
        <w:rPr>
          <w:b w:val="0"/>
        </w:rPr>
        <w:t xml:space="preserve">, then retain disagreements for investigation. Draw your </w:t>
      </w:r>
      <w:r>
        <w:rPr>
          <w:b/>
        </w:rPr>
        <w:t>input</w:t>
      </w:r>
      <w:r>
        <w:rPr>
          <w:b w:val="0"/>
        </w:rPr>
        <w:t>, deciding step, result and limit.</w:t>
      </w:r>
    </w:p>
    <w:p>
      <w:pPr>
        <w:spacing w:line="336" w:lineRule="auto" w:after="180"/>
      </w:pPr>
      <w:r>
        <w:rPr>
          <w:b w:val="0"/>
        </w:rPr>
        <w:t xml:space="preserve">Supported question: Which field changes the </w:t>
      </w:r>
      <w:r>
        <w:rPr>
          <w:b/>
        </w:rPr>
        <w:t>observation</w:t>
      </w:r>
      <w:r>
        <w:rPr>
          <w:b w:val="0"/>
        </w:rPr>
        <w:t xml:space="preserve"> label, and which field changes the model </w:t>
      </w:r>
      <w:r>
        <w:rPr>
          <w:b/>
        </w:rPr>
        <w:t>prediction</w:t>
      </w:r>
      <w:r>
        <w:rPr>
          <w:b w:val="0"/>
        </w:rPr>
        <w:t>?</w:t>
      </w:r>
    </w:p>
    <w:p>
      <w:pPr>
        <w:spacing w:line="336" w:lineRule="auto" w:after="180"/>
      </w:pPr>
      <w:r>
        <w:rPr>
          <w:b w:val="0"/>
        </w:rPr>
        <w:t xml:space="preserve">Draw your project trace and justify the deciding step using </w:t>
      </w:r>
      <w:r>
        <w:rPr>
          <w:b/>
        </w:rPr>
        <w:t>evidence</w:t>
      </w:r>
      <w:r>
        <w:rPr>
          <w:b w:val="0"/>
        </w:rPr>
        <w:t>.</w:t>
      </w:r>
    </w:p>
    <w:p>
      <w:pPr>
        <w:pStyle w:val="Heading2"/>
      </w:pPr>
      <w:r>
        <w:t>Earlier wording, alternatives and picture transcripts · reference / check after trying</w:t>
      </w:r>
    </w:p>
    <w:p>
      <w:pPr>
        <w:pStyle w:val="Heading3"/>
      </w:pPr>
      <w:r>
        <w:t>01. Prediction Is Not Fact: the case</w:t>
      </w:r>
    </w:p>
    <w:p>
      <w:pPr>
        <w:pStyle w:val="Heading3"/>
      </w:pPr>
      <w:r>
        <w:t>02. Follow the deciding steps</w:t>
      </w:r>
    </w:p>
    <w:p>
      <w:pPr>
        <w:pStyle w:val="Heading3"/>
      </w:pPr>
      <w:r>
        <w:t>03. Two records meet at a comparison</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