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ai-2/14</w:t>
      </w:r>
    </w:p>
    <w:p>
      <w:pPr>
        <w:pStyle w:val="Title"/>
      </w:pPr>
      <w:r>
        <w:t>Decision Trees</w:t>
      </w:r>
    </w:p>
    <w:p>
      <w:r>
        <w:t>Project: Transparent Book Recommender</w:t>
      </w:r>
    </w:p>
    <w:p>
      <w:pPr>
        <w:pStyle w:val="Heading1"/>
      </w:pPr>
      <w:r>
        <w:t>Count the branch labels. Fit the tree. Freeze it before scoring.</w:t>
      </w:r>
    </w:p>
    <w:p>
      <w:r>
        <w:t>Learn a one-question classifier under explicit majority, candidate-order and tie conventions.</w:t>
      </w:r>
    </w:p>
    <w:p>
      <w:r>
        <w:t>Training rows → candidate leaves and errors → saved tree → separate validation and baseline.</w:t>
      </w:r>
    </w:p>
    <w:p>
      <w:pPr>
        <w:pStyle w:val="Heading1"/>
      </w:pPr>
      <w:r>
        <w:t>01. Which question and leaf predictions fit the training labels?</w:t>
      </w:r>
    </w:p>
    <w:p>
      <w:r>
        <w:t>Keep training-only fitting separate from validation predictions.</w:t>
      </w:r>
    </w:p>
    <w:p>
      <w:pPr>
        <w:pStyle w:val="Heading2"/>
      </w:pPr>
      <w:r>
        <w:t>Your learning goals</w:t>
      </w:r>
    </w:p>
    <w:p>
      <w:pPr>
        <w:spacing w:line="336" w:lineRule="auto" w:after="180"/>
      </w:pPr>
      <w:r>
        <w:rPr>
          <w:b w:val="0"/>
        </w:rPr>
        <w:t xml:space="preserve">I can fit a </w:t>
      </w:r>
      <w:r>
        <w:rPr>
          <w:b/>
        </w:rPr>
        <w:t>root</w:t>
      </w:r>
      <w:r>
        <w:rPr>
          <w:b w:val="0"/>
        </w:rPr>
        <w:t xml:space="preserve"> question and </w:t>
      </w:r>
      <w:r>
        <w:rPr>
          <w:b/>
        </w:rPr>
        <w:t>leaf</w:t>
      </w:r>
      <w:r>
        <w:rPr>
          <w:b w:val="0"/>
        </w:rPr>
        <w:t xml:space="preserve"> </w:t>
      </w:r>
      <w:r>
        <w:rPr>
          <w:b/>
        </w:rPr>
        <w:t>prediction</w:t>
      </w:r>
      <w:r>
        <w:rPr>
          <w:b w:val="0"/>
        </w:rPr>
        <w:t xml:space="preserve">s from </w:t>
      </w:r>
      <w:r>
        <w:rPr>
          <w:b/>
        </w:rPr>
        <w:t>training</w:t>
      </w:r>
      <w:r>
        <w:rPr>
          <w:b w:val="0"/>
        </w:rPr>
        <w:t xml:space="preserve"> examples.</w:t>
      </w:r>
    </w:p>
    <w:p>
      <w:pPr>
        <w:spacing w:line="336" w:lineRule="auto" w:after="180"/>
      </w:pPr>
      <w:r>
        <w:rPr>
          <w:b w:val="0"/>
        </w:rPr>
        <w:t>I can trace a new example through the learned tree.</w:t>
      </w:r>
    </w:p>
    <w:p>
      <w:pPr>
        <w:spacing w:line="336" w:lineRule="auto" w:after="180"/>
      </w:pPr>
      <w:r>
        <w:rPr>
          <w:b w:val="0"/>
        </w:rPr>
        <w:t>I can compare a shallow tree with a baseline and state its limits.</w:t>
      </w:r>
    </w:p>
    <w:p>
      <w:pPr>
        <w:pStyle w:val="Heading2"/>
      </w:pPr>
      <w:r>
        <w:t>Recall the need for separate validation</w:t>
      </w:r>
    </w:p>
    <w:p>
      <w:pPr>
        <w:pStyle w:val="ListBullet"/>
      </w:pPr>
      <w:r>
        <w:t>Close your notes first. A rough first answer helps us choose the right starting point; it is not a score for your ability.</w:t>
      </w:r>
    </w:p>
    <w:p>
      <w:pPr>
        <w:pStyle w:val="ListBullet"/>
      </w:pPr>
      <w:r>
        <w:t>Why does a cutoff with zero training errors still need validation on separate examples?</w:t>
      </w:r>
    </w:p>
    <w:p>
      <w:pPr>
        <w:pStyle w:val="Heading2"/>
      </w:pPr>
      <w:r>
        <w:t>The tree you will fit</w:t>
      </w:r>
    </w:p>
    <w:p>
      <w:pPr>
        <w:spacing w:line="336" w:lineRule="auto" w:after="180"/>
      </w:pPr>
      <w:r>
        <w:rPr>
          <w:b w:val="0"/>
        </w:rPr>
        <w:t xml:space="preserve">By the end, I can fit a one-question tree using </w:t>
      </w:r>
      <w:r>
        <w:rPr>
          <w:b/>
        </w:rPr>
        <w:t>training</w:t>
      </w:r>
      <w:r>
        <w:rPr>
          <w:b w:val="0"/>
        </w:rPr>
        <w:t xml:space="preserve"> labels and an explicit candidate comparison.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Types of Classification Error.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14: </w:t>
      </w:r>
      <w:r>
        <w:rPr>
          <w:b/>
        </w:rPr>
        <w:t>Decision Tree</w:t>
      </w:r>
      <w:r>
        <w:rPr>
          <w:b w:val="0"/>
        </w:rPr>
        <w:t>s</w:t>
      </w:r>
    </w:p>
    <w:p>
      <w:pPr>
        <w:spacing w:line="336" w:lineRule="auto" w:after="180"/>
      </w:pPr>
      <w:r>
        <w:rPr>
          <w:b w:val="0"/>
        </w:rPr>
        <w:t xml:space="preserve">Each question </w:t>
      </w:r>
      <w:r>
        <w:rPr>
          <w:b/>
        </w:rPr>
        <w:t>partition</w:t>
      </w:r>
      <w:r>
        <w:rPr>
          <w:b w:val="0"/>
        </w:rPr>
        <w:t>s possibilities; question order affects efficiency.</w:t>
      </w:r>
    </w:p>
    <w:p>
      <w:r>
        <w:drawing>
          <wp:inline xmlns:a="http://schemas.openxmlformats.org/drawingml/2006/main" xmlns:pic="http://schemas.openxmlformats.org/drawingml/2006/picture">
            <wp:extent cx="2942705" cy="2942705"/>
            <wp:docPr id="1" name="Picture 1" descr="Week 14 illustration: Decision Trees"/>
            <wp:cNvGraphicFramePr>
              <a:graphicFrameLocks noChangeAspect="1"/>
            </wp:cNvGraphicFramePr>
            <a:graphic>
              <a:graphicData uri="http://schemas.openxmlformats.org/drawingml/2006/picture">
                <pic:pic>
                  <pic:nvPicPr>
                    <pic:cNvPr id="0" name="9f57098589f8571cf226c3c04a90ed6819c72a6062eefc8c83232ff0d92e315c.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Build a tree that identifies eight mystery animals.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Fit a one-question tree from six supplied training rows</w:t>
      </w:r>
    </w:p>
    <w:p>
      <w:r>
        <w:t>Both the selected flag and leaf predictions must be inspectable.</w:t>
      </w:r>
    </w:p>
    <w:p>
      <w:pPr>
        <w:pStyle w:val="Heading2"/>
      </w:pPr>
      <w:r>
        <w:t>A root question, branches and leaves</w:t>
      </w:r>
    </w:p>
    <w:p>
      <w:pPr>
        <w:spacing w:line="336" w:lineRule="auto" w:after="180"/>
      </w:pPr>
      <w:r>
        <w:rPr>
          <w:b w:val="0"/>
        </w:rPr>
        <w:t xml:space="preserve">A </w:t>
      </w:r>
      <w:r>
        <w:rPr>
          <w:b/>
        </w:rPr>
        <w:t>decision tree</w:t>
      </w:r>
      <w:r>
        <w:rPr>
          <w:b w:val="0"/>
        </w:rPr>
        <w:t xml:space="preserve"> asks a feature question and follows a </w:t>
      </w:r>
      <w:r>
        <w:rPr>
          <w:b/>
        </w:rPr>
        <w:t>branch</w:t>
      </w:r>
      <w:r>
        <w:rPr>
          <w:b w:val="0"/>
        </w:rPr>
        <w:t xml:space="preserve"> to a </w:t>
      </w:r>
      <w:r>
        <w:rPr>
          <w:b/>
        </w:rPr>
        <w:t>prediction</w:t>
      </w:r>
      <w:r>
        <w:rPr>
          <w:b w:val="0"/>
        </w:rPr>
        <w:t xml:space="preserve">. A tree with one question has </w:t>
      </w:r>
      <w:r>
        <w:rPr>
          <w:b/>
        </w:rPr>
        <w:t>depth</w:t>
      </w:r>
      <w:r>
        <w:rPr>
          <w:b w:val="0"/>
        </w:rPr>
        <w:t xml:space="preserve"> one and is sometimes called a stump. In Week10 the Tower1 rule was supplied. Here the class names are still declared in advance, but training labels determine which question is selected and which class </w:t>
      </w:r>
      <w:r>
        <w:rPr>
          <w:b/>
        </w:rPr>
        <w:t>prediction</w:t>
      </w:r>
      <w:r>
        <w:rPr>
          <w:b w:val="0"/>
        </w:rPr>
        <w:t xml:space="preserve"> is stored at each </w:t>
      </w:r>
      <w:r>
        <w:rPr>
          <w:b/>
        </w:rPr>
        <w:t>leaf</w:t>
      </w:r>
      <w:r>
        <w:rPr>
          <w:b w:val="0"/>
        </w:rPr>
        <w:t>.</w:t>
      </w:r>
    </w:p>
    <w:p>
      <w:pPr>
        <w:pStyle w:val="Heading2"/>
      </w:pPr>
      <w:r>
        <w:t>The feature meanings and complete training table</w:t>
      </w:r>
    </w:p>
    <w:p>
      <w:pPr>
        <w:spacing w:line="336" w:lineRule="auto" w:after="180"/>
      </w:pPr>
      <w:r>
        <w:rPr>
          <w:b w:val="0"/>
        </w:rPr>
        <w:t xml:space="preserve">Our six fictional </w:t>
      </w:r>
      <w:r>
        <w:rPr>
          <w:b/>
        </w:rPr>
        <w:t>training</w:t>
      </w:r>
      <w:r>
        <w:rPr>
          <w:b w:val="0"/>
        </w:rPr>
        <w:t xml:space="preserve"> rows have two binary sensor flags available before </w:t>
      </w:r>
      <w:r>
        <w:rPr>
          <w:b/>
        </w:rPr>
        <w:t>prediction</w:t>
      </w:r>
      <w:r>
        <w:rPr>
          <w:b w:val="0"/>
        </w:rPr>
        <w:t>: near and tall. A value of 1 means that flag is present; 0 means absent. The reviewed scene label is separate.</w:t>
      </w:r>
    </w:p>
    <w:p>
      <w:pPr>
        <w:spacing w:line="336" w:lineRule="auto" w:after="180"/>
      </w:pPr>
      <w:r>
        <w:rPr>
          <w:b w:val="0"/>
        </w:rPr>
        <w:t>Each row represents a different trip on a familiar route, including rows with identical values. Similar readings can have different scene labels. These are teaching examples, not robot control instructions.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Row</w:t>
            </w:r>
          </w:p>
        </w:tc>
        <w:tc>
          <w:tcPr>
            <w:tcW w:type="dxa" w:w="2556"/>
          </w:tcPr>
          <w:p>
            <w:r>
              <w:t>Near</w:t>
            </w:r>
          </w:p>
        </w:tc>
        <w:tc>
          <w:tcPr>
            <w:tcW w:type="dxa" w:w="2556"/>
          </w:tcPr>
          <w:p>
            <w:r>
              <w:t>Tall</w:t>
            </w:r>
          </w:p>
        </w:tc>
        <w:tc>
          <w:tcPr>
            <w:tcW w:type="dxa" w:w="2556"/>
          </w:tcPr>
          <w:p>
            <w:r>
              <w:t>Label</w:t>
            </w:r>
          </w:p>
        </w:tc>
      </w:tr>
      <w:tr>
        <w:tc>
          <w:tcPr>
            <w:tcW w:type="dxa" w:w="2556"/>
          </w:tcPr>
          <w:p>
            <w:r>
              <w:t>1</w:t>
            </w:r>
          </w:p>
        </w:tc>
        <w:tc>
          <w:tcPr>
            <w:tcW w:type="dxa" w:w="2556"/>
          </w:tcPr>
          <w:p>
            <w:r>
              <w:t>1</w:t>
            </w:r>
          </w:p>
        </w:tc>
        <w:tc>
          <w:tcPr>
            <w:tcW w:type="dxa" w:w="2556"/>
          </w:tcPr>
          <w:p>
            <w:r>
              <w:t>0</w:t>
            </w:r>
          </w:p>
        </w:tc>
        <w:tc>
          <w:tcPr>
            <w:tcW w:type="dxa" w:w="2556"/>
          </w:tcPr>
          <w:p>
            <w:r>
              <w:t>blocked</w:t>
            </w:r>
          </w:p>
        </w:tc>
      </w:tr>
      <w:tr>
        <w:tc>
          <w:tcPr>
            <w:tcW w:type="dxa" w:w="2556"/>
          </w:tcPr>
          <w:p>
            <w:r>
              <w:t>2</w:t>
            </w:r>
          </w:p>
        </w:tc>
        <w:tc>
          <w:tcPr>
            <w:tcW w:type="dxa" w:w="2556"/>
          </w:tcPr>
          <w:p>
            <w:r>
              <w:t>1</w:t>
            </w:r>
          </w:p>
        </w:tc>
        <w:tc>
          <w:tcPr>
            <w:tcW w:type="dxa" w:w="2556"/>
          </w:tcPr>
          <w:p>
            <w:r>
              <w:t>1</w:t>
            </w:r>
          </w:p>
        </w:tc>
        <w:tc>
          <w:tcPr>
            <w:tcW w:type="dxa" w:w="2556"/>
          </w:tcPr>
          <w:p>
            <w:r>
              <w:t>blocked</w:t>
            </w:r>
          </w:p>
        </w:tc>
      </w:tr>
      <w:tr>
        <w:tc>
          <w:tcPr>
            <w:tcW w:type="dxa" w:w="2556"/>
          </w:tcPr>
          <w:p>
            <w:r>
              <w:t>3</w:t>
            </w:r>
          </w:p>
        </w:tc>
        <w:tc>
          <w:tcPr>
            <w:tcW w:type="dxa" w:w="2556"/>
          </w:tcPr>
          <w:p>
            <w:r>
              <w:t>1</w:t>
            </w:r>
          </w:p>
        </w:tc>
        <w:tc>
          <w:tcPr>
            <w:tcW w:type="dxa" w:w="2556"/>
          </w:tcPr>
          <w:p>
            <w:r>
              <w:t>0</w:t>
            </w:r>
          </w:p>
        </w:tc>
        <w:tc>
          <w:tcPr>
            <w:tcW w:type="dxa" w:w="2556"/>
          </w:tcPr>
          <w:p>
            <w:r>
              <w:t>blocked</w:t>
            </w:r>
          </w:p>
        </w:tc>
      </w:tr>
      <w:tr>
        <w:tc>
          <w:tcPr>
            <w:tcW w:type="dxa" w:w="2556"/>
          </w:tcPr>
          <w:p>
            <w:r>
              <w:t>4</w:t>
            </w:r>
          </w:p>
        </w:tc>
        <w:tc>
          <w:tcPr>
            <w:tcW w:type="dxa" w:w="2556"/>
          </w:tcPr>
          <w:p>
            <w:r>
              <w:t>0</w:t>
            </w:r>
          </w:p>
        </w:tc>
        <w:tc>
          <w:tcPr>
            <w:tcW w:type="dxa" w:w="2556"/>
          </w:tcPr>
          <w:p>
            <w:r>
              <w:t>1</w:t>
            </w:r>
          </w:p>
        </w:tc>
        <w:tc>
          <w:tcPr>
            <w:tcW w:type="dxa" w:w="2556"/>
          </w:tcPr>
          <w:p>
            <w:r>
              <w:t>clear</w:t>
            </w:r>
          </w:p>
        </w:tc>
      </w:tr>
      <w:tr>
        <w:tc>
          <w:tcPr>
            <w:tcW w:type="dxa" w:w="2556"/>
          </w:tcPr>
          <w:p>
            <w:r>
              <w:t>5</w:t>
            </w:r>
          </w:p>
        </w:tc>
        <w:tc>
          <w:tcPr>
            <w:tcW w:type="dxa" w:w="2556"/>
          </w:tcPr>
          <w:p>
            <w:r>
              <w:t>0</w:t>
            </w:r>
          </w:p>
        </w:tc>
        <w:tc>
          <w:tcPr>
            <w:tcW w:type="dxa" w:w="2556"/>
          </w:tcPr>
          <w:p>
            <w:r>
              <w:t>0</w:t>
            </w:r>
          </w:p>
        </w:tc>
        <w:tc>
          <w:tcPr>
            <w:tcW w:type="dxa" w:w="2556"/>
          </w:tcPr>
          <w:p>
            <w:r>
              <w:t>clear</w:t>
            </w:r>
          </w:p>
        </w:tc>
      </w:tr>
      <w:tr>
        <w:tc>
          <w:tcPr>
            <w:tcW w:type="dxa" w:w="2556"/>
          </w:tcPr>
          <w:p>
            <w:r>
              <w:t>6</w:t>
            </w:r>
          </w:p>
        </w:tc>
        <w:tc>
          <w:tcPr>
            <w:tcW w:type="dxa" w:w="2556"/>
          </w:tcPr>
          <w:p>
            <w:r>
              <w:t>0</w:t>
            </w:r>
          </w:p>
        </w:tc>
        <w:tc>
          <w:tcPr>
            <w:tcW w:type="dxa" w:w="2556"/>
          </w:tcPr>
          <w:p>
            <w:r>
              <w:t>1</w:t>
            </w:r>
          </w:p>
        </w:tc>
        <w:tc>
          <w:tcPr>
            <w:tcW w:type="dxa" w:w="2556"/>
          </w:tcPr>
          <w:p>
            <w:r>
              <w:t>blocked</w:t>
            </w:r>
          </w:p>
        </w:tc>
      </w:tr>
    </w:tbl>
    <w:p>
      <w:pPr>
        <w:pStyle w:val="Heading2"/>
      </w:pPr>
      <w:r>
        <w:t>The candidate order, majority rule and tie conventions</w:t>
      </w:r>
    </w:p>
    <w:p>
      <w:pPr>
        <w:spacing w:line="336" w:lineRule="auto" w:after="180"/>
      </w:pPr>
      <w:r>
        <w:rPr>
          <w:b w:val="0"/>
        </w:rPr>
        <w:t xml:space="preserve">Try near first and tall second. For each question, group the </w:t>
      </w:r>
      <w:r>
        <w:rPr>
          <w:b/>
        </w:rPr>
        <w:t>training</w:t>
      </w:r>
      <w:r>
        <w:rPr>
          <w:b w:val="0"/>
        </w:rPr>
        <w:t xml:space="preserve"> rows by 0 and 1, then predict each group’s majority label; choose clear for tied label counts.</w:t>
      </w:r>
    </w:p>
    <w:p>
      <w:pPr>
        <w:spacing w:line="336" w:lineRule="auto" w:after="180"/>
      </w:pPr>
      <w:r>
        <w:rPr>
          <w:b w:val="0"/>
        </w:rPr>
        <w:t xml:space="preserve">Count all </w:t>
      </w:r>
      <w:r>
        <w:rPr>
          <w:b/>
        </w:rPr>
        <w:t>training</w:t>
      </w:r>
      <w:r>
        <w:rPr>
          <w:b w:val="0"/>
        </w:rPr>
        <w:t xml:space="preserve"> mistakes and keep the first question if scores tie. Stop after one question. This is our stated classroom </w:t>
      </w:r>
      <w:r>
        <w:rPr>
          <w:b/>
        </w:rPr>
        <w:t>fitting</w:t>
      </w:r>
      <w:r>
        <w:rPr>
          <w:b w:val="0"/>
        </w:rPr>
        <w:t xml:space="preserve"> procedure.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Decision Trees"/>
            <wp:cNvGraphicFramePr>
              <a:graphicFrameLocks noChangeAspect="1"/>
            </wp:cNvGraphicFramePr>
            <a:graphic>
              <a:graphicData uri="http://schemas.openxmlformats.org/drawingml/2006/picture">
                <pic:pic>
                  <pic:nvPicPr>
                    <pic:cNvPr id="0" name="9f57098589f8571cf226c3c04a90ed6819c72a6062eefc8c83232ff0d92e315c.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decision tree</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Read the complete depth-one fitting program</w:t>
      </w:r>
    </w:p>
    <w:p>
      <w:r>
        <w:t>This classroom learner minimises total training mistakes, not branch-size balance.</w:t>
      </w:r>
    </w:p>
    <w:p>
      <w:pPr>
        <w:pStyle w:val="Heading2"/>
      </w:pPr>
      <w:r>
        <w:t>Understand the branch counts and strict comparison</w:t>
      </w:r>
    </w:p>
    <w:p>
      <w:pPr>
        <w:spacing w:line="336" w:lineRule="auto" w:after="180"/>
      </w:pPr>
      <w:r>
        <w:rPr>
          <w:b w:val="0"/>
        </w:rPr>
        <w:t>Each row stores near at index0, tall at index1 and its reference label at index2. The inner list comprehension gathers training labels for one candidate’s0 or1 branch. majority counts those labels and returns clear when counts tie. leaves maps each branch value to its predicted class. Score every training row once against its branch prediction. The strict &lt; replacement means an equally scoring later question cannot replace the first. Fitting ends before any validation labels are used.</w:t>
      </w:r>
    </w:p>
    <w:p>
      <w:pPr>
        <w:pStyle w:val="Heading2"/>
      </w:pPr>
      <w:r>
        <w:t>Predict and run both candidate comparisons</w:t>
      </w:r>
    </w:p>
    <w:p>
      <w:r>
        <w:rPr>
          <w:rFonts w:ascii="Courier New" w:hAnsi="Courier New"/>
          <w:sz w:val="18"/>
        </w:rPr>
        <w:t>rows = [(1, 0, "blocked"), (1, 1, "blocked"),</w:t>
        <w:br/>
        <w:t xml:space="preserve">        (1, 0, "blocked"), (0, 1, "clear"),</w:t>
        <w:br/>
        <w:t xml:space="preserve">        (0, 0, "clear"), (0, 1, "blocked")]</w:t>
        <w:br/>
        <w:t>def majority(labels):</w:t>
        <w:br/>
        <w:t xml:space="preserve">    if labels.count("blocked") &gt; labels.count("clear"):</w:t>
        <w:br/>
        <w:t xml:space="preserve">        return "blocked"</w:t>
        <w:br/>
        <w:t xml:space="preserve">    return "clear"</w:t>
        <w:br/>
        <w:t>best_errors = len(rows) + 1</w:t>
        <w:br/>
        <w:t>for feature in [0, 1]:</w:t>
        <w:br/>
        <w:t xml:space="preserve">    leaves = {}</w:t>
        <w:br/>
        <w:t xml:space="preserve">    for value in [0, 1]:</w:t>
        <w:br/>
        <w:t xml:space="preserve">        labels = [row[2] for row in rows</w:t>
        <w:br/>
        <w:t xml:space="preserve">                  if row[feature] == value]</w:t>
        <w:br/>
        <w:t xml:space="preserve">        leaves[value] = majority(labels)</w:t>
        <w:br/>
        <w:t xml:space="preserve">    errors = 0</w:t>
        <w:br/>
        <w:t xml:space="preserve">    for row in rows:</w:t>
        <w:br/>
        <w:t xml:space="preserve">        if leaves[row[feature]] != row[2]:</w:t>
        <w:br/>
        <w:t xml:space="preserve">            errors = errors + 1</w:t>
        <w:br/>
        <w:t xml:space="preserve">    print(feature, errors)</w:t>
        <w:br/>
        <w:t xml:space="preserve">    if errors &lt; best_errors:</w:t>
        <w:br/>
        <w:t xml:space="preserve">        best_errors = errors</w:t>
        <w:br/>
        <w:t xml:space="preserve">        tree = (feature, leaves)</w:t>
        <w:br/>
        <w:t>print(tree[0], tree[1][0], tree[1][1])</w:t>
      </w:r>
    </w:p>
    <w:p>
      <w:pPr>
        <w:pStyle w:val="Heading2"/>
      </w:pPr>
      <w:r>
        <w:t>Explain the selected near tree</w:t>
      </w:r>
    </w:p>
    <w:p>
      <w:pPr>
        <w:spacing w:line="336" w:lineRule="auto" w:after="180"/>
      </w:pPr>
      <w:r>
        <w:rPr>
          <w:b w:val="0"/>
        </w:rPr>
        <w:t xml:space="preserve">Feature 0 is near; feature 1 is tall; row[2] is the label. </w:t>
      </w:r>
      <w:r>
        <w:rPr>
          <w:b/>
        </w:rPr>
        <w:t>Output</w:t>
      </w:r>
      <w:r>
        <w:rPr>
          <w:b w:val="0"/>
        </w:rPr>
        <w:t xml:space="preserve"> is 0 1, then 1 2, then 0 clear blocked. Near makes one </w:t>
      </w:r>
      <w:r>
        <w:rPr>
          <w:b/>
        </w:rPr>
        <w:t>training</w:t>
      </w:r>
      <w:r>
        <w:rPr>
          <w:b w:val="0"/>
        </w:rPr>
        <w:t xml:space="preserve"> mistake: near=0 contains two clear labels and one blocked, so that </w:t>
      </w:r>
      <w:r>
        <w:rPr>
          <w:b/>
        </w:rPr>
        <w:t>leaf</w:t>
      </w:r>
      <w:r>
        <w:rPr>
          <w:b w:val="0"/>
        </w:rPr>
        <w:t xml:space="preserve"> predicts clear.</w:t>
      </w:r>
    </w:p>
    <w:p>
      <w:pPr>
        <w:spacing w:line="336" w:lineRule="auto" w:after="180"/>
      </w:pPr>
      <w:r>
        <w:rPr>
          <w:b w:val="0"/>
        </w:rPr>
        <w:t>Near=1 contains three blocked labels. Tall makes two mistakes because both its groups have a blocked majority.</w:t>
      </w:r>
    </w:p>
    <w:p>
      <w:pPr>
        <w:pStyle w:val="Heading2"/>
      </w:pPr>
      <w:r>
        <w:t>Keep assumptions and the depth limit explicit</w:t>
      </w:r>
    </w:p>
    <w:p>
      <w:pPr>
        <w:spacing w:line="336" w:lineRule="auto" w:after="180"/>
      </w:pPr>
      <w:r>
        <w:rPr>
          <w:b w:val="0"/>
        </w:rPr>
        <w:t xml:space="preserve">The stored tree contains the chosen feature and its two learned leaves. The code assumes nonempty data, binary flags, allowed labels and examples on both </w:t>
      </w:r>
      <w:r>
        <w:rPr>
          <w:b/>
        </w:rPr>
        <w:t>branch</w:t>
      </w:r>
      <w:r>
        <w:rPr>
          <w:b w:val="0"/>
        </w:rPr>
        <w:t>es of each candidate.</w:t>
      </w:r>
    </w:p>
    <w:p>
      <w:pPr>
        <w:spacing w:line="336" w:lineRule="auto" w:after="180"/>
      </w:pPr>
      <w:r>
        <w:rPr>
          <w:b w:val="0"/>
        </w:rPr>
        <w:t xml:space="preserve">An empty </w:t>
      </w:r>
      <w:r>
        <w:rPr>
          <w:b/>
        </w:rPr>
        <w:t>branch</w:t>
      </w:r>
      <w:r>
        <w:rPr>
          <w:b w:val="0"/>
        </w:rPr>
        <w:t xml:space="preserve"> would need a declared fallback; this small example does not implement one. The score is total </w:t>
      </w:r>
      <w:r>
        <w:rPr>
          <w:b/>
        </w:rPr>
        <w:t>training</w:t>
      </w:r>
      <w:r>
        <w:rPr>
          <w:b w:val="0"/>
        </w:rPr>
        <w:t xml:space="preserve"> mistakes, not an average giving small and large </w:t>
      </w:r>
      <w:r>
        <w:rPr>
          <w:b/>
        </w:rPr>
        <w:t>branch</w:t>
      </w:r>
      <w:r>
        <w:rPr>
          <w:b w:val="0"/>
        </w:rPr>
        <w:t>es equal weight.</w:t>
      </w:r>
    </w:p>
    <w:p>
      <w:pPr>
        <w:spacing w:line="336" w:lineRule="auto" w:after="180"/>
      </w:pPr>
      <w:r>
        <w:rPr>
          <w:b w:val="0"/>
        </w:rPr>
        <w:t xml:space="preserve">This is an explicitly limited </w:t>
      </w:r>
      <w:r>
        <w:rPr>
          <w:b/>
        </w:rPr>
        <w:t>depth</w:t>
      </w:r>
      <w:r>
        <w:rPr>
          <w:b w:val="0"/>
        </w:rPr>
        <w:t xml:space="preserve">-one learner. General tree algorithms can repeat split selection within </w:t>
      </w:r>
      <w:r>
        <w:rPr>
          <w:b/>
        </w:rPr>
        <w:t>branch</w:t>
      </w:r>
      <w:r>
        <w:rPr>
          <w:b w:val="0"/>
        </w:rPr>
        <w:t>es and often use impurity criteria such as Gini. Our code does not implement that full procedure.</w:t>
      </w:r>
    </w:p>
    <w:p>
      <w:pPr>
        <w:spacing w:line="336" w:lineRule="auto" w:after="180"/>
      </w:pPr>
      <w:r>
        <w:rPr>
          <w:b w:val="0"/>
        </w:rPr>
        <w:t>Keeping the scope small lets you inspect every decision.</w:t>
      </w:r>
    </w:p>
    <w:p>
      <w:pPr>
        <w:pStyle w:val="Heading2"/>
      </w:pPr>
      <w:r>
        <w:t>Point to a stored prediction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Decision Trees"/>
            <wp:cNvGraphicFramePr>
              <a:graphicFrameLocks noChangeAspect="1"/>
            </wp:cNvGraphicFramePr>
            <a:graphic>
              <a:graphicData uri="http://schemas.openxmlformats.org/drawingml/2006/picture">
                <pic:pic>
                  <pic:nvPicPr>
                    <pic:cNvPr id="0" name="3f6702c98744af5fed624c823d3e7469fa92235081d80db52987433bd4182a9a.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Decision Trees"/>
            <wp:cNvGraphicFramePr>
              <a:graphicFrameLocks noChangeAspect="1"/>
            </wp:cNvGraphicFramePr>
            <a:graphic>
              <a:graphicData uri="http://schemas.openxmlformats.org/drawingml/2006/picture">
                <pic:pic>
                  <pic:nvPicPr>
                    <pic:cNvPr id="0" name="51932b54149b4c1ac04d5e82fc32f648868d432f0e0e81feabfaf4ed223b3001.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Decision Trees"/>
            <wp:cNvGraphicFramePr>
              <a:graphicFrameLocks noChangeAspect="1"/>
            </wp:cNvGraphicFramePr>
            <a:graphic>
              <a:graphicData uri="http://schemas.openxmlformats.org/drawingml/2006/picture">
                <pic:pic>
                  <pic:nvPicPr>
                    <pic:cNvPr id="0" name="3b9975645448634485bc9dd07696cc135566ad405a2415a121a0347a67ad3cf5.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Challenge a fitted tree with a fresh trace</w:t>
      </w:r>
    </w:p>
    <w:p>
      <w:r>
        <w:t>A path follows the saved tree; it does not refit on each query.</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New input becomes (0,1).</w:t>
      </w:r>
    </w:p>
    <w:p>
      <w:pPr>
        <w:pStyle w:val="Heading2"/>
      </w:pPr>
      <w:r>
        <w:t>Check after predicting · reference / check after trying</w:t>
      </w:r>
    </w:p>
    <w:p>
      <w:pPr>
        <w:spacing w:line="336" w:lineRule="auto" w:after="180"/>
      </w:pPr>
      <w:r>
        <w:rPr>
          <w:b/>
        </w:rPr>
        <w:t>Prediction</w:t>
      </w:r>
      <w:r>
        <w:rPr>
          <w:b w:val="0"/>
        </w:rPr>
        <w:t>: The fitted tree predicts Yes.</w:t>
      </w:r>
    </w:p>
    <w:p>
      <w:pPr>
        <w:spacing w:line="336" w:lineRule="auto" w:after="180"/>
      </w:pPr>
      <w:r>
        <w:rPr>
          <w:b w:val="0"/>
        </w:rPr>
        <w:t>Reason: It follows diagram=1; cover colour is not the selected question.</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Freeze the fitted tree, then score its validation predictions</w:t>
      </w:r>
    </w:p>
    <w:p>
      <w:r>
        <w:t>Keep the sensor tree distinct from the separate illustration-label tree.</w:t>
      </w:r>
    </w:p>
    <w:p>
      <w:pPr>
        <w:pStyle w:val="Heading2"/>
      </w:pPr>
      <w:r>
        <w:t>Read the saved near decision</w:t>
      </w:r>
    </w:p>
    <w:p>
      <w:pPr>
        <w:pStyle w:val="Heading3"/>
      </w:pPr>
      <w:r>
        <w:t>Two paths through the learned tree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Root question</w:t>
            </w:r>
          </w:p>
        </w:tc>
        <w:tc>
          <w:tcPr>
            <w:tcW w:type="dxa" w:w="3408"/>
          </w:tcPr>
          <w:p>
            <w:r>
              <w:t>Branch answer</w:t>
            </w:r>
          </w:p>
        </w:tc>
        <w:tc>
          <w:tcPr>
            <w:tcW w:type="dxa" w:w="3408"/>
          </w:tcPr>
          <w:p>
            <w:r>
              <w:t>Learned leaf</w:t>
            </w:r>
          </w:p>
        </w:tc>
      </w:tr>
      <w:tr>
        <w:tc>
          <w:tcPr>
            <w:tcW w:type="dxa" w:w="3408"/>
          </w:tcPr>
          <w:p>
            <w:r>
              <w:t>Is near equal to 1</w:t>
            </w:r>
          </w:p>
        </w:tc>
        <w:tc>
          <w:tcPr>
            <w:tcW w:type="dxa" w:w="3408"/>
          </w:tcPr>
          <w:p>
            <w:r>
              <w:t>No near is 0</w:t>
            </w:r>
          </w:p>
        </w:tc>
        <w:tc>
          <w:tcPr>
            <w:tcW w:type="dxa" w:w="3408"/>
          </w:tcPr>
          <w:p>
            <w:r>
              <w:t>Predict clear</w:t>
            </w:r>
          </w:p>
        </w:tc>
      </w:tr>
      <w:tr>
        <w:tc>
          <w:tcPr>
            <w:tcW w:type="dxa" w:w="3408"/>
          </w:tcPr>
          <w:p>
            <w:r>
              <w:t>Is near equal to 1</w:t>
            </w:r>
          </w:p>
        </w:tc>
        <w:tc>
          <w:tcPr>
            <w:tcW w:type="dxa" w:w="3408"/>
          </w:tcPr>
          <w:p>
            <w:r>
              <w:t>Yes near is 1</w:t>
            </w:r>
          </w:p>
        </w:tc>
        <w:tc>
          <w:tcPr>
            <w:tcW w:type="dxa" w:w="3408"/>
          </w:tcPr>
          <w:p>
            <w:r>
              <w:t>Predict blocked</w:t>
            </w:r>
          </w:p>
        </w:tc>
      </w:tr>
    </w:tbl>
    <w:p>
      <w:r>
        <w:t>Both paths start at the same root. Tall is not used by this fitted tree; the leaf labels came from training counts.</w:t>
      </w:r>
    </w:p>
    <w:p>
      <w:pPr>
        <w:pStyle w:val="Heading2"/>
      </w:pPr>
      <w:r>
        <w:t>Predict the four validation outcomes</w:t>
      </w:r>
    </w:p>
    <w:p>
      <w:pPr>
        <w:pStyle w:val="ListBullet"/>
      </w:pPr>
      <w:r>
        <w:t>Validation rows are (near=1,tall=1,blocked), (0,0,clear), (0,1,blocked), (1,0,clear). Follow only near: predictions are blocked, clear, clear, blocked. Two of four match. The training-majority baseline predicts blocked, since training has four blocked and two clear; it also matches two of four validation labels.</w:t>
      </w:r>
    </w:p>
    <w:p>
      <w:pPr>
        <w:pStyle w:val="Heading3"/>
      </w:pPr>
      <w:r>
        <w:t>Which validation rows does the tree miss, and which does the baseline miss? Explain why the tall value cannot change this tree’s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Run the complete training-and-validation script</w:t>
      </w:r>
    </w:p>
    <w:p>
      <w:r>
        <w:rPr>
          <w:rFonts w:ascii="Courier New" w:hAnsi="Courier New"/>
          <w:sz w:val="18"/>
        </w:rPr>
        <w:t>rows = [(1, 0, "blocked"), (1, 1, "blocked"),</w:t>
        <w:br/>
        <w:t xml:space="preserve">        (1, 0, "blocked"), (0, 1, "clear"),</w:t>
        <w:br/>
        <w:t xml:space="preserve">        (0, 0, "clear"), (0, 1, "blocked")]</w:t>
        <w:br/>
        <w:t>def majority(labels):</w:t>
        <w:br/>
        <w:t xml:space="preserve">    if labels.count("blocked") &gt; labels.count("clear"):</w:t>
        <w:br/>
        <w:t xml:space="preserve">        return "blocked"</w:t>
        <w:br/>
        <w:t xml:space="preserve">    return "clear"</w:t>
        <w:br/>
        <w:t>best_errors = len(rows) + 1</w:t>
        <w:br/>
        <w:t>for feature in [0, 1]:</w:t>
        <w:br/>
        <w:t xml:space="preserve">    leaves = {}</w:t>
        <w:br/>
        <w:t xml:space="preserve">    for value in [0, 1]:</w:t>
        <w:br/>
        <w:t xml:space="preserve">        labels = [row[2] for row in rows</w:t>
        <w:br/>
        <w:t xml:space="preserve">                  if row[feature] == value]</w:t>
        <w:br/>
        <w:t xml:space="preserve">        leaves[value] = majority(labels)</w:t>
        <w:br/>
        <w:t xml:space="preserve">    errors = 0</w:t>
        <w:br/>
        <w:t xml:space="preserve">    for row in rows:</w:t>
        <w:br/>
        <w:t xml:space="preserve">        if leaves[row[feature]] != row[2]:</w:t>
        <w:br/>
        <w:t xml:space="preserve">            errors = errors + 1</w:t>
        <w:br/>
        <w:t xml:space="preserve">    print(feature, errors)</w:t>
        <w:br/>
        <w:t xml:space="preserve">    if errors &lt; best_errors:</w:t>
        <w:br/>
        <w:t xml:space="preserve">        best_errors = errors</w:t>
        <w:br/>
        <w:t xml:space="preserve">        tree = (feature, leaves)</w:t>
        <w:br/>
        <w:t>print(tree[0], tree[1][0], tree[1][1])</w:t>
        <w:br/>
        <w:br/>
        <w:t>validation = [(1, 1, "blocked"), (0, 0, "clear"),</w:t>
        <w:br/>
        <w:t xml:space="preserve">              (0, 1, "blocked"), (1, 0, "clear")]</w:t>
        <w:br/>
        <w:t>feature, leaves = tree</w:t>
        <w:br/>
        <w:t>predictions = [leaves[row[feature]] for row in validation]</w:t>
        <w:br/>
        <w:t>reference = [row[2] for row in validation]</w:t>
        <w:br/>
        <w:t>print("tree", predictions, sum(p == y for p, y in zip(predictions, reference)), len(reference))</w:t>
        <w:br/>
        <w:t>baseline = majority([row[2] for row in rows])</w:t>
        <w:br/>
        <w:t>print("baseline", baseline, sum(baseline == y for y in reference), len(reference))</w:t>
      </w:r>
    </w:p>
    <w:p>
      <w:pPr>
        <w:pStyle w:val="Heading2"/>
      </w:pPr>
      <w:r>
        <w:t>Keep fitting and validation evidence separate</w:t>
      </w:r>
    </w:p>
    <w:p>
      <w:pPr>
        <w:spacing w:line="336" w:lineRule="auto" w:after="180"/>
      </w:pPr>
      <w:r>
        <w:rPr>
          <w:b w:val="0"/>
        </w:rPr>
        <w:t xml:space="preserve">Keep the fitted </w:t>
      </w:r>
      <w:r>
        <w:rPr>
          <w:b/>
        </w:rPr>
        <w:t>root</w:t>
      </w:r>
      <w:r>
        <w:rPr>
          <w:b w:val="0"/>
        </w:rPr>
        <w:t xml:space="preserve"> and leaves unchanged while scoring. Equal accuracy does not mean identical errors, and five correct </w:t>
      </w:r>
      <w:r>
        <w:rPr>
          <w:b/>
        </w:rPr>
        <w:t>training</w:t>
      </w:r>
      <w:r>
        <w:rPr>
          <w:b w:val="0"/>
        </w:rPr>
        <w:t xml:space="preserve"> </w:t>
      </w:r>
      <w:r>
        <w:rPr>
          <w:b/>
        </w:rPr>
        <w:t>prediction</w:t>
      </w:r>
      <w:r>
        <w:rPr>
          <w:b w:val="0"/>
        </w:rPr>
        <w:t>s out of six is not the validation result.</w:t>
      </w:r>
    </w:p>
    <w:p>
      <w:pPr>
        <w:pStyle w:val="Heading2"/>
      </w:pPr>
      <w:r>
        <w:t>Introduce the separate four-book toy training set</w:t>
      </w:r>
    </w:p>
    <w:p>
      <w:pPr>
        <w:spacing w:line="336" w:lineRule="auto" w:after="180"/>
      </w:pPr>
      <w:r>
        <w:rPr>
          <w:b w:val="0"/>
        </w:rPr>
        <w:t>A fictional toy classifier predicts whether a book needs an illustration label.</w:t>
      </w:r>
    </w:p>
    <w:p>
      <w:pPr>
        <w:spacing w:line="336" w:lineRule="auto" w:after="180"/>
      </w:pPr>
      <w:r>
        <w:rPr>
          <w:b/>
        </w:rPr>
        <w:t>Training</w:t>
      </w:r>
      <w:r>
        <w:rPr>
          <w:b w:val="0"/>
        </w:rPr>
        <w:t xml:space="preserve"> rows (colour_cover,diagram_inside,label): (1,1,Yes),(1,0,No),(0,1,Yes),(0,0,No).</w:t>
      </w:r>
    </w:p>
    <w:p>
      <w:pPr>
        <w:spacing w:line="336" w:lineRule="auto" w:after="180"/>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pPr>
        <w:pStyle w:val="Heading2"/>
      </w:pPr>
      <w:r>
        <w:t>Trace two candidates and their leaf counts</w:t>
      </w:r>
    </w:p>
    <w:p>
      <w:r>
        <w:drawing>
          <wp:inline xmlns:a="http://schemas.openxmlformats.org/drawingml/2006/main" xmlns:pic="http://schemas.openxmlformats.org/drawingml/2006/picture">
            <wp:extent cx="5486400" cy="4005072"/>
            <wp:docPr id="14" name="Picture 14" descr="Colour candidate: Both colour leaves tie Yes/No, choose No: two training errors. → Diagram candidate: Diagram 1 leaf predicts Yes; diagram 0 leaf predicts No: zero errors. → Select tree: Choose the diagram question using the training comparison. → Apply new input: A new (1,0) row follows diagram=0 and predicts No."/>
            <wp:cNvGraphicFramePr>
              <a:graphicFrameLocks noChangeAspect="1"/>
            </wp:cNvGraphicFramePr>
            <a:graphic>
              <a:graphicData uri="http://schemas.openxmlformats.org/drawingml/2006/picture">
                <pic:pic>
                  <pic:nvPicPr>
                    <pic:cNvPr id="0" name="academy-story-ai-2-14-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A question becomes a fitted tree only after its leaves and selection procedure are specified. The </w:t>
      </w:r>
      <w:r>
        <w:rPr>
          <w:b/>
        </w:rPr>
        <w:t>training</w:t>
      </w:r>
      <w:r>
        <w:rPr>
          <w:b w:val="0"/>
        </w:rPr>
        <w:t xml:space="preserve"> comparison prefers the feature that separates these labels.</w:t>
      </w:r>
    </w:p>
    <w:p>
      <w:pPr>
        <w:spacing w:line="336" w:lineRule="auto" w:after="180"/>
      </w:pPr>
      <w:r>
        <w:rPr>
          <w:b/>
        </w:rPr>
        <w:t>Prediction</w:t>
      </w:r>
      <w:r>
        <w:rPr>
          <w:b w:val="0"/>
        </w:rPr>
        <w:t xml:space="preserve"> follows the selected question; it does not reselect the tree using a new case’s answer. Save candidate leaves and errors so the choice can be repeated.</w:t>
      </w:r>
    </w:p>
    <w:p>
      <w:pPr>
        <w:pStyle w:val="Heading2"/>
      </w:pPr>
      <w:r>
        <w:t>Predict a new diagram-flag input</w:t>
      </w:r>
    </w:p>
    <w:p>
      <w:pPr>
        <w:pStyle w:val="ListBullet"/>
      </w:pPr>
      <w:r>
        <w:t>Change one thing: New input becomes (0,1).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A new (1,0) row follows diagram=0 and predicts No. Changed condition: New input becomes (0,1). Expected result: The fitted tree predicts Yes. Reason: It follows diagram=1; cover colour is not the selected question."/>
            <wp:cNvGraphicFramePr>
              <a:graphicFrameLocks noChangeAspect="1"/>
            </wp:cNvGraphicFramePr>
            <a:graphic>
              <a:graphicData uri="http://schemas.openxmlformats.org/drawingml/2006/picture">
                <pic:pic>
                  <pic:nvPicPr>
                    <pic:cNvPr id="0" name="academy-story-ai-2-14-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feature dependence and the toy-data limit</w:t>
      </w:r>
    </w:p>
    <w:p>
      <w:pPr>
        <w:pStyle w:val="ListBullet"/>
      </w:pPr>
      <w:r>
        <w:t>Read the labelled picture: Why does changing colour alone not change this tree’s prediction?</w:t>
      </w:r>
    </w:p>
    <w:p>
      <w:pPr>
        <w:pStyle w:val="ListBullet"/>
      </w:pPr>
      <w:r>
        <w:t>Zero errors on four toy examples do not establish that diagrams always determine a real book’s classification.</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Decision Trees"/>
            <wp:cNvGraphicFramePr>
              <a:graphicFrameLocks noChangeAspect="1"/>
            </wp:cNvGraphicFramePr>
            <a:graphic>
              <a:graphicData uri="http://schemas.openxmlformats.org/drawingml/2006/picture">
                <pic:pic>
                  <pic:nvPicPr>
                    <pic:cNvPr id="0" name="5dc7049c9e8367a5bf26e3391853f04cfc7d0b8a6debf613165dbd515a54bc48.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Start with 8 animals.</w:t>
      </w:r>
    </w:p>
    <w:p>
      <w:pPr>
        <w:spacing w:line="336" w:lineRule="auto" w:after="180"/>
      </w:pPr>
      <w:r>
        <w:rPr>
          <w:b w:val="0"/>
        </w:rPr>
        <w:t>2. Question A leaves groups of 4 and 4; question B leaves 7 and 1.</w:t>
      </w:r>
    </w:p>
    <w:p>
      <w:pPr>
        <w:spacing w:line="336" w:lineRule="auto" w:after="180"/>
      </w:pPr>
      <w:r>
        <w:rPr>
          <w:b w:val="0"/>
        </w:rPr>
        <w:t>3. A balanced first split usually reduces later questions.</w:t>
      </w:r>
    </w:p>
    <w:p>
      <w:pPr>
        <w:spacing w:line="336" w:lineRule="auto" w:after="180"/>
      </w:pPr>
      <w:r>
        <w:rPr>
          <w:b w:val="0"/>
        </w:rPr>
        <w:t xml:space="preserve">4. Trace every animal to verify one and only one </w:t>
      </w:r>
      <w:r>
        <w:rPr>
          <w:b/>
        </w:rPr>
        <w:t>leaf</w:t>
      </w:r>
      <w:r>
        <w:rPr>
          <w:b w:val="0"/>
        </w:rPr>
        <w: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Decision Trees</w:t>
      </w:r>
    </w:p>
    <w:p>
      <w:pPr>
        <w:pStyle w:val="Heading3"/>
      </w:pPr>
      <w:r>
        <w:t>The facts we will use</w:t>
      </w:r>
    </w:p>
    <w:p>
      <w:r>
        <w:drawing>
          <wp:inline xmlns:a="http://schemas.openxmlformats.org/drawingml/2006/main" xmlns:pic="http://schemas.openxmlformats.org/drawingml/2006/picture">
            <wp:extent cx="5276995" cy="5943599"/>
            <wp:docPr id="17" name="Picture 17" descr="Decision Trees. Colour candidate: Both colour leaves tie Yes/No, choose No: two training errors.. Diagram candidate: Diagram 1 leaf predicts Yes; diagram 0 leaf predicts No: zero errors.. Select tree: Choose the diagram question using the training comparison.. Apply new input: A new (1,0) row follows diagram=0 and predicts No."/>
            <wp:cNvGraphicFramePr>
              <a:graphicFrameLocks noChangeAspect="1"/>
            </wp:cNvGraphicFramePr>
            <a:graphic>
              <a:graphicData uri="http://schemas.openxmlformats.org/drawingml/2006/picture">
                <pic:pic>
                  <pic:nvPicPr>
                    <pic:cNvPr id="0" name="academy-visual-ai-2-14.png"/>
                    <pic:cNvPicPr/>
                  </pic:nvPicPr>
                  <pic:blipFill>
                    <a:blip r:embed="rId20"/>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Colour candidate</w:t>
            </w:r>
          </w:p>
        </w:tc>
        <w:tc>
          <w:tcPr>
            <w:tcW w:type="dxa" w:w="5112"/>
          </w:tcPr>
          <w:p>
            <w:r>
              <w:t>Both colour leaves tie Yes/No, choose No: two training errors.</w:t>
            </w:r>
          </w:p>
        </w:tc>
      </w:tr>
      <w:tr>
        <w:tc>
          <w:tcPr>
            <w:tcW w:type="dxa" w:w="5112"/>
          </w:tcPr>
          <w:p>
            <w:r>
              <w:t>2. Diagram candidate</w:t>
            </w:r>
          </w:p>
        </w:tc>
        <w:tc>
          <w:tcPr>
            <w:tcW w:type="dxa" w:w="5112"/>
          </w:tcPr>
          <w:p>
            <w:r>
              <w:t>Diagram 1 leaf predicts Yes; diagram 0 leaf predicts No: zero errors.</w:t>
            </w:r>
          </w:p>
        </w:tc>
      </w:tr>
      <w:tr>
        <w:tc>
          <w:tcPr>
            <w:tcW w:type="dxa" w:w="5112"/>
          </w:tcPr>
          <w:p>
            <w:r>
              <w:t>3. Select tree</w:t>
            </w:r>
          </w:p>
        </w:tc>
        <w:tc>
          <w:tcPr>
            <w:tcW w:type="dxa" w:w="5112"/>
          </w:tcPr>
          <w:p>
            <w:r>
              <w:t>Choose the diagram question using the training comparison.</w:t>
            </w:r>
          </w:p>
        </w:tc>
      </w:tr>
      <w:tr>
        <w:tc>
          <w:tcPr>
            <w:tcW w:type="dxa" w:w="5112"/>
          </w:tcPr>
          <w:p>
            <w:r>
              <w:t>4. Apply new input</w:t>
            </w:r>
          </w:p>
        </w:tc>
        <w:tc>
          <w:tcPr>
            <w:tcW w:type="dxa" w:w="5112"/>
          </w:tcPr>
          <w:p>
            <w:r>
              <w:t>A new (1,0) row follows diagram=0 and predicts No.</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Keep the full fitting record and limit the reliability claim</w:t>
      </w:r>
    </w:p>
    <w:p>
      <w:r>
        <w:t>One pure training branch is not a guarantee about new trips.</w:t>
      </w:r>
    </w:p>
    <w:p>
      <w:pPr>
        <w:pStyle w:val="Heading2"/>
      </w:pPr>
      <w:r>
        <w:t>Retain candidates, counts and versions</w:t>
      </w:r>
    </w:p>
    <w:p>
      <w:pPr>
        <w:spacing w:line="336" w:lineRule="auto" w:after="180"/>
      </w:pPr>
      <w:r>
        <w:rPr>
          <w:b w:val="0"/>
        </w:rPr>
        <w:t xml:space="preserve">Record the two candidate questions, </w:t>
      </w:r>
      <w:r>
        <w:rPr>
          <w:b/>
        </w:rPr>
        <w:t>branch</w:t>
      </w:r>
      <w:r>
        <w:rPr>
          <w:b w:val="0"/>
        </w:rPr>
        <w:t xml:space="preserve"> label counts, total errors, tie rules, </w:t>
      </w:r>
      <w:r>
        <w:rPr>
          <w:b/>
        </w:rPr>
        <w:t>depth</w:t>
      </w:r>
      <w:r>
        <w:rPr>
          <w:b w:val="0"/>
        </w:rPr>
        <w:t xml:space="preserve"> limit, stored tree and validation </w:t>
      </w:r>
      <w:r>
        <w:rPr>
          <w:b/>
        </w:rPr>
        <w:t>prediction</w:t>
      </w:r>
      <w:r>
        <w:rPr>
          <w:b w:val="0"/>
        </w:rPr>
        <w:t>s.</w:t>
      </w:r>
    </w:p>
    <w:p>
      <w:pPr>
        <w:spacing w:line="336" w:lineRule="auto" w:after="180"/>
      </w:pPr>
      <w:r>
        <w:rPr>
          <w:b w:val="0"/>
        </w:rPr>
        <w:t xml:space="preserve">Retain all rows, including the blocked example in the near=0 </w:t>
      </w:r>
      <w:r>
        <w:rPr>
          <w:b/>
        </w:rPr>
        <w:t>branch</w:t>
      </w:r>
      <w:r>
        <w:rPr>
          <w:b w:val="0"/>
        </w:rPr>
        <w:t xml:space="preserve">; removing a disagreement would change the </w:t>
      </w:r>
      <w:r>
        <w:rPr>
          <w:b/>
        </w:rPr>
        <w:t>evidence</w:t>
      </w:r>
      <w:r>
        <w:rPr>
          <w:b w:val="0"/>
        </w:rPr>
        <w:t>.</w:t>
      </w:r>
    </w:p>
    <w:p>
      <w:pPr>
        <w:pStyle w:val="Heading2"/>
      </w:pPr>
      <w:r>
        <w:t>State the selected feature’s limits</w:t>
      </w:r>
    </w:p>
    <w:p>
      <w:pPr>
        <w:spacing w:line="336" w:lineRule="auto" w:after="180"/>
      </w:pPr>
      <w:r>
        <w:rPr>
          <w:b w:val="0"/>
        </w:rPr>
        <w:t>Our tree uses a single feature because that question scored better under this procedure. This neither establishes that near causes blockage nor that tall is useless in every dataset. Next is Week15, Choose Informative Questions. Carry forward candidate questions, branch label counts and training-only selection evidence when comparing how useful a question is.</w:t>
      </w:r>
    </w:p>
    <w:p>
      <w:pPr>
        <w:pStyle w:val="Heading2"/>
      </w:pPr>
      <w:r>
        <w:t>Distinguish classification quality from a balanced partition</w:t>
      </w:r>
    </w:p>
    <w:p>
      <w:pPr>
        <w:spacing w:line="336" w:lineRule="auto" w:after="180"/>
      </w:pPr>
      <w:r>
        <w:rPr>
          <w:b w:val="0"/>
        </w:rPr>
        <w:t>The earlier eight-animal illustration concerns how many questions an identification game might need. Equal-sized branches alone do not determine a good classification split: a four/four partition may mix both classes. This lesson instead compares the total training mistakes of declared majority leaves, with a depth limit and separate validation evidence.</w:t>
      </w:r>
    </w:p>
    <w:p>
      <w:pPr>
        <w:pStyle w:val="Heading2"/>
      </w:pPr>
      <w:r>
        <w:t>Repair the reliability claim using validation</w:t>
      </w:r>
    </w:p>
    <w:p>
      <w:pPr>
        <w:pStyle w:val="Heading3"/>
      </w:pPr>
      <w:r>
        <w:t>A learner says the tree is reliable because near=1 has only blocked training labels. Rewrite this claim using the leaf evidence, validation score and one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Decision Trees"/>
            <wp:cNvGraphicFramePr>
              <a:graphicFrameLocks noChangeAspect="1"/>
            </wp:cNvGraphicFramePr>
            <a:graphic>
              <a:graphicData uri="http://schemas.openxmlformats.org/drawingml/2006/picture">
                <pic:pic>
                  <pic:nvPicPr>
                    <pic:cNvPr id="0" name="c353ffe1cf1128c4ea13df4ab4cd1d79c3bec1ed18a284a52e0d4b769f1ddac5.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The branch prediction comes from its labels, not its name</w:t>
      </w:r>
    </w:p>
    <w:p>
      <w:r>
        <w:t>A different training majority can reverse a leaf prediction.</w:t>
      </w:r>
    </w:p>
    <w:p>
      <w:pPr>
        <w:pStyle w:val="Heading2"/>
      </w:pPr>
      <w:r>
        <w:t>Explain why near does not mean blocked</w:t>
      </w:r>
    </w:p>
    <w:p>
      <w:pPr>
        <w:spacing w:line="336" w:lineRule="auto" w:after="180"/>
      </w:pPr>
      <w:r>
        <w:rPr>
          <w:b w:val="0"/>
        </w:rPr>
        <w:t xml:space="preserve">Do not assume near=1 must always predict blocked. If a new </w:t>
      </w:r>
      <w:r>
        <w:rPr>
          <w:b/>
        </w:rPr>
        <w:t>training</w:t>
      </w:r>
      <w:r>
        <w:rPr>
          <w:b w:val="0"/>
        </w:rPr>
        <w:t xml:space="preserve"> set gives that </w:t>
      </w:r>
      <w:r>
        <w:rPr>
          <w:b/>
        </w:rPr>
        <w:t>branch</w:t>
      </w:r>
      <w:r>
        <w:rPr>
          <w:b w:val="0"/>
        </w:rPr>
        <w:t xml:space="preserve"> a clear majority, this same learner will store clear there. A feature name is not the answer.</w:t>
      </w:r>
    </w:p>
    <w:p>
      <w:pPr>
        <w:spacing w:line="336" w:lineRule="auto" w:after="180"/>
      </w:pPr>
      <w:r>
        <w:rPr>
          <w:b w:val="0"/>
        </w:rPr>
        <w:t xml:space="preserve">Use the </w:t>
      </w:r>
      <w:r>
        <w:rPr>
          <w:b/>
        </w:rPr>
        <w:t>training</w:t>
      </w:r>
      <w:r>
        <w:rPr>
          <w:b w:val="0"/>
        </w:rPr>
        <w:t xml:space="preserve"> labels belonging to that </w:t>
      </w:r>
      <w:r>
        <w:rPr>
          <w:b/>
        </w:rPr>
        <w:t>branch</w:t>
      </w:r>
      <w:r>
        <w:rPr>
          <w:b w:val="0"/>
        </w:rPr>
        <w:t>.</w:t>
      </w:r>
    </w:p>
    <w:p>
      <w:pPr>
        <w:pStyle w:val="Heading2"/>
      </w:pPr>
      <w:r>
        <w:t>Keep extra depth and final-test use explicit</w:t>
      </w:r>
    </w:p>
    <w:p>
      <w:pPr>
        <w:spacing w:line="336" w:lineRule="auto" w:after="180"/>
      </w:pPr>
      <w:r>
        <w:rPr>
          <w:b w:val="0"/>
        </w:rPr>
        <w:t xml:space="preserve">Adding more questions can fit finer </w:t>
      </w:r>
      <w:r>
        <w:rPr>
          <w:b/>
        </w:rPr>
        <w:t>training</w:t>
      </w:r>
      <w:r>
        <w:rPr>
          <w:b w:val="0"/>
        </w:rPr>
        <w:t xml:space="preserve"> details but does not guarantee better new-case performance. Record any </w:t>
      </w:r>
      <w:r>
        <w:rPr>
          <w:b/>
        </w:rPr>
        <w:t>depth</w:t>
      </w:r>
      <w:r>
        <w:rPr>
          <w:b w:val="0"/>
        </w:rPr>
        <w:t xml:space="preserve"> choice made during development, and keep final test data separate.</w:t>
      </w:r>
    </w:p>
    <w:p>
      <w:pPr>
        <w:spacing w:line="336" w:lineRule="auto" w:after="180"/>
      </w:pPr>
      <w:r>
        <w:rPr>
          <w:b w:val="0"/>
        </w:rPr>
        <w:t xml:space="preserve">A </w:t>
      </w:r>
      <w:r>
        <w:rPr>
          <w:b/>
        </w:rPr>
        <w:t>leaf</w:t>
      </w:r>
      <w:r>
        <w:rPr>
          <w:b w:val="0"/>
        </w:rPr>
        <w:t xml:space="preserve"> majority describes this </w:t>
      </w:r>
      <w:r>
        <w:rPr>
          <w:b/>
        </w:rPr>
        <w:t>training</w:t>
      </w:r>
      <w:r>
        <w:rPr>
          <w:b w:val="0"/>
        </w:rPr>
        <w:t xml:space="preserve"> group; it is not a promise about every future example.</w:t>
      </w:r>
    </w:p>
    <w:p>
      <w:pPr>
        <w:pStyle w:val="Heading2"/>
      </w:pPr>
      <w:r>
        <w:t>Practise both candidate scores in W2</w:t>
      </w:r>
    </w:p>
    <w:p>
      <w:pPr>
        <w:spacing w:line="336" w:lineRule="auto" w:after="180"/>
      </w:pPr>
      <w:r>
        <w:rPr>
          <w:b w:val="0"/>
        </w:rPr>
        <w:t>Use workbook W2 for the connected example “</w:t>
      </w:r>
      <w:r>
        <w:rPr>
          <w:b/>
        </w:rPr>
        <w:t>Fitting</w:t>
      </w:r>
      <w:r>
        <w:rPr>
          <w:b w:val="0"/>
        </w:rPr>
        <w:t xml:space="preserve"> a </w:t>
      </w:r>
      <w:r>
        <w:rPr>
          <w:b/>
        </w:rPr>
        <w:t>decision tree</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the fixed-leaf misconception</w:t>
      </w:r>
    </w:p>
    <w:p>
      <w:pPr>
        <w:pStyle w:val="ListBullet"/>
      </w:pPr>
      <w:r>
        <w:t>Use the worked case for Fitting a decision tree. Proposed explanation: “A near branch must predict blocked”.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diagram tree</w:t>
      </w:r>
    </w:p>
    <w:p>
      <w:pPr>
        <w:spacing w:line="336" w:lineRule="auto" w:after="180"/>
      </w:pPr>
      <w:r>
        <w:rPr>
          <w:b w:val="0"/>
        </w:rPr>
        <w:t xml:space="preserve">Why does changing colour alone not change this tree’s </w:t>
      </w:r>
      <w:r>
        <w:rPr>
          <w:b/>
        </w:rPr>
        <w:t>prediction</w:t>
      </w:r>
      <w:r>
        <w:rPr>
          <w:b w:val="0"/>
        </w:rPr>
        <w: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9" name="Picture 19" descr="Logic tracing graphic for Decision Tre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Verify the candidate scores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the supplied fitting and validation comparison</w:t>
      </w:r>
    </w:p>
    <w:p>
      <w:r>
        <w:t>Keep candidate fitting evidence and later predictions in separate records.</w:t>
      </w:r>
    </w:p>
    <w:p>
      <w:pPr>
        <w:pStyle w:val="Heading2"/>
      </w:pPr>
      <w:r>
        <w:t>Predict, fit, freeze and compare</w:t>
      </w:r>
    </w:p>
    <w:p>
      <w:pPr>
        <w:pStyle w:val="ListNumber"/>
      </w:pPr>
      <w:r>
        <w:t>Use the six training rows in Section2 and four validation rows in Section6. Before execution, make four branch records: near0, near1, tall0, tall1. For each retain row IDs, clear/blocked counts, majority leaf and number of errors. Sum branch mistakes for each candidate; use near first, clear for tied leaf counts and the first candidate for tied scores. Save the chosen question and both leaves before examining validation results. Predict all four validation labels and the training-majority baseline; execute the complete comparison or label your work a paper trace. Preserve errors and both score denominators. Do not change a leaf using a validation label and still call it the original training-fitted tree. Reserve the new reversed-label training set for independent W4.</w:t>
      </w:r>
    </w:p>
    <w:p>
      <w:pPr>
        <w:pStyle w:val="Heading2"/>
      </w:pPr>
      <w:r>
        <w:t>Use a tree-specific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Record before moving on</w:t>
            </w:r>
          </w:p>
        </w:tc>
      </w:tr>
      <w:tr>
        <w:tc>
          <w:tcPr>
            <w:tcW w:type="dxa" w:w="5112"/>
          </w:tcPr>
          <w:p>
            <w:r>
              <w:t>Candidate branch</w:t>
            </w:r>
          </w:p>
        </w:tc>
        <w:tc>
          <w:tcPr>
            <w:tcW w:type="dxa" w:w="5112"/>
          </w:tcPr>
          <w:p>
            <w:r>
              <w:t>Question,0/1 branch and training row IDs</w:t>
            </w:r>
          </w:p>
        </w:tc>
      </w:tr>
      <w:tr>
        <w:tc>
          <w:tcPr>
            <w:tcW w:type="dxa" w:w="5112"/>
          </w:tcPr>
          <w:p>
            <w:r>
              <w:t>Leaf fitting</w:t>
            </w:r>
          </w:p>
        </w:tc>
        <w:tc>
          <w:tcPr>
            <w:tcW w:type="dxa" w:w="5112"/>
          </w:tcPr>
          <w:p>
            <w:r>
              <w:t>Clear count, blocked count, tie rule and chosen prediction</w:t>
            </w:r>
          </w:p>
        </w:tc>
      </w:tr>
      <w:tr>
        <w:tc>
          <w:tcPr>
            <w:tcW w:type="dxa" w:w="5112"/>
          </w:tcPr>
          <w:p>
            <w:r>
              <w:t>Candidate selection</w:t>
            </w:r>
          </w:p>
        </w:tc>
        <w:tc>
          <w:tcPr>
            <w:tcW w:type="dxa" w:w="5112"/>
          </w:tcPr>
          <w:p>
            <w:r>
              <w:t>Total mistakes, candidate order and strict comparison</w:t>
            </w:r>
          </w:p>
        </w:tc>
      </w:tr>
      <w:tr>
        <w:tc>
          <w:tcPr>
            <w:tcW w:type="dxa" w:w="5112"/>
          </w:tcPr>
          <w:p>
            <w:r>
              <w:t>Saved tree</w:t>
            </w:r>
          </w:p>
        </w:tc>
        <w:tc>
          <w:tcPr>
            <w:tcW w:type="dxa" w:w="5112"/>
          </w:tcPr>
          <w:p>
            <w:r>
              <w:t>Chosen feature and both stored leaves</w:t>
            </w:r>
          </w:p>
        </w:tc>
      </w:tr>
      <w:tr>
        <w:tc>
          <w:tcPr>
            <w:tcW w:type="dxa" w:w="5112"/>
          </w:tcPr>
          <w:p>
            <w:r>
              <w:t>Validation</w:t>
            </w:r>
          </w:p>
        </w:tc>
        <w:tc>
          <w:tcPr>
            <w:tcW w:type="dxa" w:w="5112"/>
          </w:tcPr>
          <w:p>
            <w:r>
              <w:t>All predictions, reference labels, matched IDs and count/4</w:t>
            </w:r>
          </w:p>
        </w:tc>
      </w:tr>
      <w:tr>
        <w:tc>
          <w:tcPr>
            <w:tcW w:type="dxa" w:w="5112"/>
          </w:tcPr>
          <w:p>
            <w:r>
              <w:t>Baseline and limits</w:t>
            </w:r>
          </w:p>
        </w:tc>
        <w:tc>
          <w:tcPr>
            <w:tcW w:type="dxa" w:w="5112"/>
          </w:tcPr>
          <w:p>
            <w:r>
              <w:t>Training-majority rule, same-case score and remaining uncertainty</w:t>
            </w:r>
          </w:p>
        </w:tc>
      </w:tr>
    </w:tbl>
    <w:p>
      <w:pPr>
        <w:pStyle w:val="Heading2"/>
      </w:pPr>
      <w:r>
        <w:t>Explain the revealing mismatch</w:t>
      </w:r>
    </w:p>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Decision Trees"/>
            <wp:cNvGraphicFramePr>
              <a:graphicFrameLocks noChangeAspect="1"/>
            </wp:cNvGraphicFramePr>
            <a:graphic>
              <a:graphicData uri="http://schemas.openxmlformats.org/drawingml/2006/picture">
                <pic:pic>
                  <pic:nvPicPr>
                    <pic:cNvPr id="0" name="c53122d86ec39d665b85602e84551e0f4ba9e4a4bb96fcf76fa624735719a0a3.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Use the supplied six-row training set and four-row validation set. Compare the two candidate questions with their majority leaves, save the fitted depth-one tree and trace the separate validation cases. Keep the new independent training set reserved; no eight-card dataset is required.</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pStyle w:val="Heading1"/>
      </w:pPr>
      <w:r>
        <w:t>14. Try alone: fit the tree to a different training set</w:t>
      </w:r>
    </w:p>
    <w:p>
      <w:r>
        <w:t>Use the declared policies rather than copying the worked leaf labels.</w:t>
      </w:r>
    </w:p>
    <w:p>
      <w:pPr>
        <w:pStyle w:val="Heading2"/>
      </w:pPr>
      <w:r>
        <w:t>The independent training and validation records</w:t>
      </w:r>
    </w:p>
    <w:p>
      <w:pPr>
        <w:spacing w:line="336" w:lineRule="auto" w:after="180"/>
      </w:pPr>
      <w:r>
        <w:rPr>
          <w:b w:val="0"/>
        </w:rPr>
        <w:t xml:space="preserve">New </w:t>
      </w:r>
      <w:r>
        <w:rPr>
          <w:b/>
        </w:rPr>
        <w:t>training</w:t>
      </w:r>
      <w:r>
        <w:rPr>
          <w:b w:val="0"/>
        </w:rPr>
        <w:t xml:space="preserve"> rows (near,tall,label) are (1,0,clear),(1,1,clear),(1,0,clear),(0,1,blocked),(0,0,blocked),(0,1,clear). Use the same candidate order and tie policies. Give both candidates’ leaves and errors, then select the tree.</w:t>
      </w:r>
    </w:p>
    <w:p>
      <w:pPr>
        <w:spacing w:line="336" w:lineRule="auto" w:after="180"/>
      </w:pPr>
      <w:r>
        <w:rPr>
          <w:b w:val="0"/>
        </w:rPr>
        <w:t xml:space="preserve">Validation rows are (1,1,clear),(0,0,blocked),(0,1,clear),(1,0,blocked). List tree </w:t>
      </w:r>
      <w:r>
        <w:rPr>
          <w:b/>
        </w:rPr>
        <w:t>prediction</w:t>
      </w:r>
      <w:r>
        <w:rPr>
          <w:b w:val="0"/>
        </w:rPr>
        <w:t xml:space="preserve">s and compare accuracy with the </w:t>
      </w:r>
      <w:r>
        <w:rPr>
          <w:b/>
        </w:rPr>
        <w:t>training</w:t>
      </w:r>
      <w:r>
        <w:rPr>
          <w:b w:val="0"/>
        </w:rPr>
        <w:t>-majority baseline.</w:t>
      </w:r>
    </w:p>
    <w:p>
      <w:pPr>
        <w:pStyle w:val="Heading2"/>
      </w:pPr>
      <w:r>
        <w:t>The required candidate and tie policies</w:t>
      </w:r>
    </w:p>
    <w:p>
      <w:pPr>
        <w:spacing w:line="336" w:lineRule="auto" w:after="180"/>
      </w:pPr>
      <w:r>
        <w:rPr>
          <w:b w:val="0"/>
        </w:rPr>
        <w:t>Fitting policy: candidates near first, tall second; flags use0/1. For each candidate and each branch count only its training labels, predict that branch’s majority and choose clear for a tied leaf count. Add all training mistakes, replace the best candidate only for strictly fewer errors and stop at depth one. Freeze the selected question and both leaves for validation. Choose the baseline from the training-majority label, with clear for a tie.</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Fit a new tree independently</w:t>
      </w:r>
    </w:p>
    <w:p>
      <w:pPr>
        <w:pStyle w:val="Heading3"/>
      </w:pPr>
      <w:r>
        <w:t>Week 14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A tree asks topic is space, then pages at most 60. A space book has 70 pages. Trace both answers and explain why you cannot stop at the first question.</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Create a transparent tree for hard constraints before applying preference scores.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Build a tree for science books: first ask science?; then, for yes, pages&lt;=100? Trace science/100 and history/70. What should happen to science with missing pages?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Declare whether the recommender tree is specified or fitted</w:t>
      </w:r>
    </w:p>
    <w:p>
      <w:r>
        <w:t>Retain the appropriate source of each decision.</w:t>
      </w:r>
    </w:p>
    <w:p>
      <w:pPr>
        <w:pStyle w:val="Heading2"/>
      </w:pPr>
      <w:r>
        <w:t>This week’s inspectable portfolio contribution</w:t>
      </w:r>
    </w:p>
    <w:p>
      <w:pPr>
        <w:spacing w:line="336" w:lineRule="auto" w:after="180"/>
      </w:pPr>
      <w:r>
        <w:rPr>
          <w:b w:val="0"/>
        </w:rPr>
        <w:t>Choose explicitly between two portfolio approaches. A hand-written hard-constraint tree follows a declared eligibility policy; it is not learned from examples. A fitted category tree uses candidate definitions and training labels to select its question and leaf predictions, then checks them on separate records. Name which approach you used, preserve the source policy or fitting record, and keep unresolved required inputs on a documented review path. Neither approach establishes reader enjoyment by itself.</w:t>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w:t>
      </w:r>
    </w:p>
    <w:p>
      <w:pPr>
        <w:pStyle w:val="Heading2"/>
      </w:pPr>
      <w:r>
        <w:t>Keep the checkpoint, system and human choices visible</w:t>
      </w:r>
    </w:p>
    <w:p>
      <w:pPr>
        <w:spacing w:line="336" w:lineRule="auto" w:after="180"/>
      </w:pPr>
      <w:r>
        <w:rPr>
          <w:b w:val="0"/>
        </w:rPr>
        <w:t>THIS WEEK’S CHECKPOINT  Create a transparent tree for hard constraints before applying preference scores.</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Decision Trees"/>
            <wp:cNvGraphicFramePr>
              <a:graphicFrameLocks noChangeAspect="1"/>
            </wp:cNvGraphicFramePr>
            <a:graphic>
              <a:graphicData uri="http://schemas.openxmlformats.org/drawingml/2006/picture">
                <pic:pic>
                  <pic:nvPicPr>
                    <pic:cNvPr id="0" name="23fba4ed4364acd93b1aba397a4c43d882c12a8b699551f6a690ed0a92e1cc1c.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explain what was learned and what was only scored</w:t>
      </w:r>
    </w:p>
    <w:p>
      <w:r>
        <w:t>Name the training evidence, saved tree and separate validation result.</w:t>
      </w:r>
    </w:p>
    <w:p>
      <w:pPr>
        <w:pStyle w:val="Heading2"/>
      </w:pPr>
      <w:r>
        <w:t>Your explanation without notes</w:t>
      </w:r>
    </w:p>
    <w:p>
      <w:pPr>
        <w:pStyle w:val="ListBullet"/>
      </w:pPr>
      <w:r>
        <w:t>Close your notes. Explain this goal in your own words: Fit a root question and leaf predictions from training examples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Return on a changed case</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decision tree</w:t>
            </w:r>
          </w:p>
        </w:tc>
        <w:tc>
          <w:tcPr>
            <w:tcW w:type="dxa" w:w="3408"/>
          </w:tcPr>
          <w:p>
            <w:r>
              <w:t>A sequence of branching questions that routes an input to an output at a leaf.</w:t>
            </w:r>
          </w:p>
        </w:tc>
        <w:tc>
          <w:tcPr>
            <w:tcW w:type="dxa" w:w="3408"/>
          </w:tcPr>
          <w:p>
            <w:r/>
          </w:p>
        </w:tc>
      </w:tr>
      <w:tr>
        <w:tc>
          <w:tcPr>
            <w:tcW w:type="dxa" w:w="3408"/>
          </w:tcPr>
          <w:p>
            <w:r>
              <w:t>node</w:t>
            </w:r>
          </w:p>
        </w:tc>
        <w:tc>
          <w:tcPr>
            <w:tcW w:type="dxa" w:w="3408"/>
          </w:tcPr>
          <w:p>
            <w:r>
              <w:t>A point in a graph or tree representing a state, question or result.</w:t>
            </w:r>
          </w:p>
        </w:tc>
        <w:tc>
          <w:tcPr>
            <w:tcW w:type="dxa" w:w="3408"/>
          </w:tcPr>
          <w:p>
            <w:r/>
          </w:p>
        </w:tc>
      </w:tr>
      <w:tr>
        <w:tc>
          <w:tcPr>
            <w:tcW w:type="dxa" w:w="3408"/>
          </w:tcPr>
          <w:p>
            <w:r>
              <w:t>leaf</w:t>
            </w:r>
          </w:p>
        </w:tc>
        <w:tc>
          <w:tcPr>
            <w:tcW w:type="dxa" w:w="3408"/>
          </w:tcPr>
          <w:p>
            <w:r>
              <w:t>A final node of a decision tree that supplies an output rather than another question.</w:t>
            </w:r>
          </w:p>
        </w:tc>
        <w:tc>
          <w:tcPr>
            <w:tcW w:type="dxa" w:w="3408"/>
          </w:tcPr>
          <w:p>
            <w:r/>
          </w:p>
        </w:tc>
      </w:tr>
      <w:tr>
        <w:tc>
          <w:tcPr>
            <w:tcW w:type="dxa" w:w="3408"/>
          </w:tcPr>
          <w:p>
            <w:r>
              <w:t>partition</w:t>
            </w:r>
          </w:p>
        </w:tc>
        <w:tc>
          <w:tcPr>
            <w:tcW w:type="dxa" w:w="3408"/>
          </w:tcPr>
          <w:p>
            <w:r>
              <w:t>One separated portion of a dataset, such as training, validation or test data.</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Root</w:t>
            </w:r>
          </w:p>
        </w:tc>
        <w:tc>
          <w:tcPr>
            <w:tcW w:type="dxa" w:w="5112"/>
          </w:tcPr>
          <w:p>
            <w:r>
              <w:t>The first question asked by a tree</w:t>
            </w:r>
          </w:p>
        </w:tc>
      </w:tr>
      <w:tr>
        <w:tc>
          <w:tcPr>
            <w:tcW w:type="dxa" w:w="5112"/>
          </w:tcPr>
          <w:p>
            <w:r>
              <w:t>Branch</w:t>
            </w:r>
          </w:p>
        </w:tc>
        <w:tc>
          <w:tcPr>
            <w:tcW w:type="dxa" w:w="5112"/>
          </w:tcPr>
          <w:p>
            <w:r>
              <w:t>A path selected by the answer to a question</w:t>
            </w:r>
          </w:p>
        </w:tc>
      </w:tr>
      <w:tr>
        <w:tc>
          <w:tcPr>
            <w:tcW w:type="dxa" w:w="5112"/>
          </w:tcPr>
          <w:p>
            <w:r>
              <w:t>Depth</w:t>
            </w:r>
          </w:p>
        </w:tc>
        <w:tc>
          <w:tcPr>
            <w:tcW w:type="dxa" w:w="5112"/>
          </w:tcPr>
          <w:p>
            <w:r>
              <w:t>The largest number of question steps from root to leaf</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decision tree"/>
            <wp:cNvGraphicFramePr>
              <a:graphicFrameLocks noChangeAspect="1"/>
            </wp:cNvGraphicFramePr>
            <a:graphic>
              <a:graphicData uri="http://schemas.openxmlformats.org/drawingml/2006/picture">
                <pic:pic>
                  <pic:nvPicPr>
                    <pic:cNvPr id="0" name="e157f4d9378a3aa1966784902357f955a0461b82ea97b835283cdffc7def8be9.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node"/>
            <wp:cNvGraphicFramePr>
              <a:graphicFrameLocks noChangeAspect="1"/>
            </wp:cNvGraphicFramePr>
            <a:graphic>
              <a:graphicData uri="http://schemas.openxmlformats.org/drawingml/2006/picture">
                <pic:pic>
                  <pic:nvPicPr>
                    <pic:cNvPr id="0" name="ba57715fc848859147e4b2d84017d09c292b6a7cb6eed785d20e59cecb566db7.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leaf"/>
            <wp:cNvGraphicFramePr>
              <a:graphicFrameLocks noChangeAspect="1"/>
            </wp:cNvGraphicFramePr>
            <a:graphic>
              <a:graphicData uri="http://schemas.openxmlformats.org/drawingml/2006/picture">
                <pic:pic>
                  <pic:nvPicPr>
                    <pic:cNvPr id="0" name="5eb04e6283d92995b60ec1fb00fb06fed69861006b10c4c542035beb9e0f3cd8.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partition"/>
            <wp:cNvGraphicFramePr>
              <a:graphicFrameLocks noChangeAspect="1"/>
            </wp:cNvGraphicFramePr>
            <a:graphic>
              <a:graphicData uri="http://schemas.openxmlformats.org/drawingml/2006/picture">
                <pic:pic>
                  <pic:nvPicPr>
                    <pic:cNvPr id="0" name="885ce41a17d815cf1e17cf10401f63275970c9a6fb831011ed7474866d6af350.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Decision Tre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Fit a new tree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Fit a new tree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Decision Trees"/>
            <wp:cNvGraphicFramePr>
              <a:graphicFrameLocks noChangeAspect="1"/>
            </wp:cNvGraphicFramePr>
            <a:graphic>
              <a:graphicData uri="http://schemas.openxmlformats.org/drawingml/2006/picture">
                <pic:pic>
                  <pic:nvPicPr>
                    <pic:cNvPr id="0" name="d43ca98c1565cc0194fbbf217c4a3814cde1f14e915e354d4fe7b87aa605df36.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EXPLANATION CHECK  Fit candidate questions and leaf predictions from training labels, freeze the tree, then inspect separate validation 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A decision tree can stop early</w:t>
      </w:r>
    </w:p>
    <w:p>
      <w:r>
        <w:t>Try the question before opening its worked explanation.</w:t>
      </w:r>
    </w:p>
    <w:p>
      <w:pPr>
        <w:pStyle w:val="Heading2"/>
      </w:pPr>
      <w:r>
        <w:t>Read the supplied case and question</w:t>
      </w:r>
    </w:p>
    <w:p>
      <w:pPr>
        <w:spacing w:line="336" w:lineRule="auto" w:after="180"/>
      </w:pPr>
      <w:r>
        <w:rPr>
          <w:b w:val="0"/>
        </w:rPr>
        <w:t>First ask animal book? If no, Other. If yes, ask pages&lt;100; yes gives Short Animal, no gives Longer Animal.</w:t>
      </w:r>
    </w:p>
    <w:p>
      <w:pPr>
        <w:spacing w:line="336" w:lineRule="auto" w:after="180"/>
      </w:pPr>
      <w:r>
        <w:rPr>
          <w:b w:val="0"/>
        </w:rPr>
        <w:t>Trace 90-page animal and science books.</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The animal book reaches Short Animal; science reaches Other after the first question.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Not an animal book</w:t>
            </w:r>
          </w:p>
        </w:tc>
        <w:tc>
          <w:tcPr>
            <w:tcW w:type="dxa" w:w="5112"/>
          </w:tcPr>
          <w:p>
            <w:r>
              <w:t>Other</w:t>
            </w:r>
          </w:p>
        </w:tc>
      </w:tr>
      <w:tr>
        <w:tc>
          <w:tcPr>
            <w:tcW w:type="dxa" w:w="5112"/>
          </w:tcPr>
          <w:p>
            <w:r>
              <w:t>Animal and fewer than 100 pages</w:t>
            </w:r>
          </w:p>
        </w:tc>
        <w:tc>
          <w:tcPr>
            <w:tcW w:type="dxa" w:w="5112"/>
          </w:tcPr>
          <w:p>
            <w:r>
              <w:t>Short Animal</w:t>
            </w:r>
          </w:p>
        </w:tc>
      </w:tr>
      <w:tr>
        <w:tc>
          <w:tcPr>
            <w:tcW w:type="dxa" w:w="5112"/>
          </w:tcPr>
          <w:p>
            <w:r>
              <w:t>Animal and at least 100 pages</w:t>
            </w:r>
          </w:p>
        </w:tc>
        <w:tc>
          <w:tcPr>
            <w:tcW w:type="dxa" w:w="5112"/>
          </w:tcPr>
          <w:p>
            <w:r>
              <w:t>Longer Animal</w:t>
            </w:r>
          </w:p>
        </w:tc>
      </w:tr>
    </w:tbl>
    <w:p>
      <w:pPr>
        <w:pStyle w:val="Heading2"/>
      </w:pPr>
      <w:r>
        <w:t>Earlier wording, alternatives and picture transcripts · reference / check after trying</w:t>
      </w:r>
    </w:p>
    <w:p>
      <w:pPr>
        <w:pStyle w:val="Heading3"/>
      </w:pPr>
      <w:r>
        <w:t>Week 14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decision tree can stop early</w:t>
      </w:r>
    </w:p>
    <w:p>
      <w:pPr>
        <w:spacing w:line="336" w:lineRule="auto" w:after="180"/>
      </w:pPr>
      <w:r>
        <w:rPr>
          <w:b w:val="0"/>
        </w:rPr>
        <w:t>First ask animal book? If no, Other. If yes, ask pages&lt;100; yes gives Short Animal, no gives Longer Animal.</w:t>
      </w:r>
    </w:p>
    <w:p>
      <w:pPr>
        <w:spacing w:line="336" w:lineRule="auto" w:after="180"/>
      </w:pPr>
      <w:r>
        <w:rPr>
          <w:b w:val="0"/>
        </w:rPr>
        <w:t>Trace 90-page animal and science books.</w:t>
      </w:r>
    </w:p>
    <w:p>
      <w:pPr>
        <w:spacing w:line="336" w:lineRule="auto" w:after="180"/>
      </w:pPr>
      <w:r>
        <w:rPr>
          <w:b w:val="0"/>
        </w:rPr>
        <w:t>The animal book reaches Short Animal; science reaches Other after the first question.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Fit a root question and leaf predictions from training examples</w:t>
            </w:r>
          </w:p>
        </w:tc>
        <w:tc>
          <w:tcPr>
            <w:tcW w:type="dxa" w:w="5112"/>
          </w:tcPr>
          <w:p>
            <w:r>
              <w:t>Explain the deciding step, show a trace or test, and state one limit.</w:t>
            </w:r>
          </w:p>
        </w:tc>
      </w:tr>
      <w:tr>
        <w:tc>
          <w:tcPr>
            <w:tcW w:type="dxa" w:w="5112"/>
          </w:tcPr>
          <w:p>
            <w:r>
              <w:t>Trace a new example through the learned tree</w:t>
            </w:r>
          </w:p>
        </w:tc>
        <w:tc>
          <w:tcPr>
            <w:tcW w:type="dxa" w:w="5112"/>
          </w:tcPr>
          <w:p>
            <w:r>
              <w:t>Explain the deciding step, show a trace or test, and state one limit.</w:t>
            </w:r>
          </w:p>
        </w:tc>
      </w:tr>
      <w:tr>
        <w:tc>
          <w:tcPr>
            <w:tcW w:type="dxa" w:w="5112"/>
          </w:tcPr>
          <w:p>
            <w:r>
              <w:t>Compare a shallow tree with a baseline and state its limits</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toy classifier predicts whether a book needs an illustration label.</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toy classifier predicts whether a book needs an illustration label.</w:t>
      </w:r>
    </w:p>
    <w:p>
      <w:pPr>
        <w:pStyle w:val="Heading3"/>
      </w:pPr>
      <w:r>
        <w:t>Practice 1: explain the deciding evidence</w:t>
      </w:r>
    </w:p>
    <w:p>
      <w:pPr>
        <w:pStyle w:val="ListBullet"/>
      </w:pPr>
      <w:r>
        <w:t>Which labelled step matches this detail? A new (1,0) row follows diagram=0 and predicts No.</w:t>
      </w:r>
    </w:p>
    <w:p>
      <w:pPr>
        <w:pStyle w:val="ListBullet"/>
      </w:pPr>
      <w:r>
        <w:t>1. Select tree</w:t>
      </w:r>
    </w:p>
    <w:p>
      <w:pPr>
        <w:pStyle w:val="ListBullet"/>
      </w:pPr>
      <w:r>
        <w:t>2. Diagram candidate</w:t>
      </w:r>
    </w:p>
    <w:p>
      <w:pPr>
        <w:pStyle w:val="ListBullet"/>
      </w:pPr>
      <w:r>
        <w:t>3. Colour candidate</w:t>
      </w:r>
    </w:p>
    <w:p>
      <w:pPr>
        <w:pStyle w:val="ListBullet"/>
      </w:pPr>
      <w:r>
        <w:t>4. Apply new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Apply new </w:t>
      </w:r>
      <w:r>
        <w:rPr>
          <w:b/>
        </w:rPr>
        <w:t>input</w:t>
      </w:r>
      <w:r>
        <w:rPr>
          <w:b w:val="0"/>
        </w:rPr>
        <w:t xml:space="preserve"> A new (1,0) row follows diagram=0 and predicts No. A question becomes a fitted tree only after its leaves and selection procedure are specified.</w:t>
      </w:r>
    </w:p>
    <w:p>
      <w:pPr>
        <w:spacing w:line="336" w:lineRule="auto" w:after="180"/>
      </w:pPr>
      <w:r>
        <w:rPr>
          <w:b w:val="0"/>
        </w:rPr>
        <w:t xml:space="preserve">The </w:t>
      </w:r>
      <w:r>
        <w:rPr>
          <w:b/>
        </w:rPr>
        <w:t>training</w:t>
      </w:r>
      <w:r>
        <w:rPr>
          <w:b w:val="0"/>
        </w:rPr>
        <w:t xml:space="preserve"> comparison prefers the feature that separates these labels. </w:t>
      </w:r>
      <w:r>
        <w:rPr>
          <w:b/>
        </w:rPr>
        <w:t>Prediction</w:t>
      </w:r>
      <w:r>
        <w:rPr>
          <w:b w:val="0"/>
        </w:rPr>
        <w:t xml:space="preserve"> follows the selected question; it does not reselect the tree using a new case’s answer.</w:t>
      </w:r>
    </w:p>
    <w:p>
      <w:pPr>
        <w:spacing w:line="336" w:lineRule="auto" w:after="180"/>
      </w:pPr>
      <w:r>
        <w:rPr>
          <w:b w:val="0"/>
        </w:rPr>
        <w:t>Save candidate leaves and errors so the choice can be repeated.</w:t>
      </w:r>
    </w:p>
    <w:p>
      <w:pPr>
        <w:pStyle w:val="Heading2"/>
      </w:pPr>
      <w:r>
        <w:t>Changed-case question</w:t>
      </w:r>
    </w:p>
    <w:p>
      <w:pPr>
        <w:pStyle w:val="Heading3"/>
      </w:pPr>
      <w:r>
        <w:t>Practice 2: explain the deciding evidence</w:t>
      </w:r>
    </w:p>
    <w:p>
      <w:pPr>
        <w:pStyle w:val="ListBullet"/>
      </w:pPr>
      <w:r>
        <w:t>Changed-case practice: New input becomes (0,1). Which conclusion is supported by the supplied facts?</w:t>
      </w:r>
    </w:p>
    <w:p>
      <w:pPr>
        <w:pStyle w:val="ListBullet"/>
      </w:pPr>
      <w:r>
        <w:t>1. The fitted tree predicts Yes.</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The fitted tree predicts Yes. It follows diagram=1; cover colour is not the selected question.</w:t>
      </w:r>
    </w:p>
    <w:p>
      <w:pPr>
        <w:pStyle w:val="Heading2"/>
      </w:pPr>
      <w:r>
        <w:t>Repair and save your work</w:t>
      </w:r>
    </w:p>
    <w:p>
      <w:pPr>
        <w:spacing w:line="336" w:lineRule="auto" w:after="180"/>
      </w:pPr>
      <w:r>
        <w:rPr>
          <w:b w:val="0"/>
        </w:rPr>
        <w:t xml:space="preserve">Review Types of Classification Error (ai-2/13). Goal: Build a labelled confusion matrix from matched reference and </w:t>
      </w:r>
      <w:r>
        <w:rPr>
          <w:b/>
        </w:rPr>
        <w:t>prediction</w:t>
      </w:r>
      <w:r>
        <w:rPr>
          <w:b w:val="0"/>
        </w:rPr>
        <w:t xml:space="preserve"> pairs. Short practice: Which error causes a sound book to be sent for unnecessary repair review?.</w:t>
      </w:r>
    </w:p>
    <w:p>
      <w:pPr>
        <w:spacing w:line="336" w:lineRule="auto" w:after="180"/>
      </w:pPr>
      <w:r>
        <w:rPr>
          <w:b w:val="0"/>
        </w:rPr>
        <w:t>Return to this week and explain what you changed.</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counts?.</w:t>
      </w:r>
    </w:p>
    <w:p>
      <w:pPr>
        <w:spacing w:line="336" w:lineRule="auto" w:after="180"/>
      </w:pPr>
      <w:r>
        <w:rPr>
          <w:b w:val="0"/>
        </w:rPr>
        <w:t>Return to this week and explain what you changed.</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Decision Trees: the case</w:t>
      </w:r>
    </w:p>
    <w:p>
      <w:r>
        <w:drawing>
          <wp:inline xmlns:a="http://schemas.openxmlformats.org/drawingml/2006/main" xmlns:pic="http://schemas.openxmlformats.org/drawingml/2006/picture">
            <wp:extent cx="5486400" cy="3142488"/>
            <wp:docPr id="28" name="Picture 28" descr="A fictional toy classifier predicts whether a book needs an illustration label. Supplied facts: Training rows (colour_cover,diagram_inside,label): (1,1,Yes),(1,0,No),(0,1,Yes),(0,0,No). Candidates ask colour_cover or diagram_inside; each leaf uses its training majority. A leaf tie chooses No. Select fewer training errors."/>
            <wp:cNvGraphicFramePr>
              <a:graphicFrameLocks noChangeAspect="1"/>
            </wp:cNvGraphicFramePr>
            <a:graphic>
              <a:graphicData uri="http://schemas.openxmlformats.org/drawingml/2006/picture">
                <pic:pic>
                  <pic:nvPicPr>
                    <pic:cNvPr id="0" name="academy-story-ai-2-14-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toy classifier predicts whether a book needs an illustration label. Supplied facts: </w:t>
      </w:r>
      <w:r>
        <w:rPr>
          <w:b/>
        </w:rPr>
        <w:t>Training</w:t>
      </w:r>
      <w:r>
        <w:rPr>
          <w:b w:val="0"/>
        </w:rPr>
        <w:t xml:space="preserve"> rows (colour_cover,diagram_inside,label): (1,1,Yes),(1,0,No),(0,1,Yes),(0,0,No).</w:t>
      </w:r>
    </w:p>
    <w:p>
      <w:pPr>
        <w:spacing w:line="336" w:lineRule="auto" w:after="180"/>
      </w:pPr>
      <w:r>
        <w:rPr>
          <w:b w:val="0"/>
        </w:rPr>
        <w:t xml:space="preserve">Candidates ask colour_cover or diagram_inside; each </w:t>
      </w:r>
      <w:r>
        <w:rPr>
          <w:b/>
        </w:rPr>
        <w:t>leaf</w:t>
      </w:r>
      <w:r>
        <w:rPr>
          <w:b w:val="0"/>
        </w:rPr>
        <w:t xml:space="preserve"> uses its </w:t>
      </w:r>
      <w:r>
        <w:rPr>
          <w:b/>
        </w:rPr>
        <w:t>training</w:t>
      </w:r>
      <w:r>
        <w:rPr>
          <w:b w:val="0"/>
        </w:rPr>
        <w:t xml:space="preserve"> majority. A </w:t>
      </w:r>
      <w:r>
        <w:rPr>
          <w:b/>
        </w:rPr>
        <w:t>leaf</w:t>
      </w:r>
      <w:r>
        <w:rPr>
          <w:b w:val="0"/>
        </w:rPr>
        <w:t xml:space="preserve"> tie chooses No. Select fewer </w:t>
      </w:r>
      <w:r>
        <w:rPr>
          <w:b/>
        </w:rPr>
        <w:t>training</w:t>
      </w:r>
      <w:r>
        <w:rPr>
          <w:b w:val="0"/>
        </w:rPr>
        <w:t xml:space="preserve"> errors.</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Colour candidate: Both colour leaves tie Yes/No, choose No: two training errors. → Diagram candidate: Diagram 1 leaf predicts Yes; diagram 0 leaf predicts No: zero errors. → Select tree: Choose the diagram question using the training comparison. → Apply new input: A new (1,0) row follows diagram=0 and predicts No."/>
            <wp:cNvGraphicFramePr>
              <a:graphicFrameLocks noChangeAspect="1"/>
            </wp:cNvGraphicFramePr>
            <a:graphic>
              <a:graphicData uri="http://schemas.openxmlformats.org/drawingml/2006/picture">
                <pic:pic>
                  <pic:nvPicPr>
                    <pic:cNvPr id="0" name="academy-story-ai-2-14-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Colour candidate: Both colour leaves tie Yes/No, choose No: two </w:t>
      </w:r>
      <w:r>
        <w:rPr>
          <w:b/>
        </w:rPr>
        <w:t>training</w:t>
      </w:r>
      <w:r>
        <w:rPr>
          <w:b w:val="0"/>
        </w:rPr>
        <w:t xml:space="preserve"> errors. → Diagram candidate: Diagram 1 </w:t>
      </w:r>
      <w:r>
        <w:rPr>
          <w:b/>
        </w:rPr>
        <w:t>leaf</w:t>
      </w:r>
      <w:r>
        <w:rPr>
          <w:b w:val="0"/>
        </w:rPr>
        <w:t xml:space="preserve"> predicts Yes; diagram 0 </w:t>
      </w:r>
      <w:r>
        <w:rPr>
          <w:b/>
        </w:rPr>
        <w:t>leaf</w:t>
      </w:r>
      <w:r>
        <w:rPr>
          <w:b w:val="0"/>
        </w:rPr>
        <w:t xml:space="preserve"> predicts No: zero errors. → Select tree: Choose the diagram question using the </w:t>
      </w:r>
      <w:r>
        <w:rPr>
          <w:b/>
        </w:rPr>
        <w:t>training</w:t>
      </w:r>
      <w:r>
        <w:rPr>
          <w:b w:val="0"/>
        </w:rPr>
        <w:t xml:space="preserve"> comparison. → Apply new </w:t>
      </w:r>
      <w:r>
        <w:rPr>
          <w:b/>
        </w:rPr>
        <w:t>input</w:t>
      </w:r>
      <w:r>
        <w:rPr>
          <w:b w:val="0"/>
        </w:rPr>
        <w:t>: A new (1,0) row follows diagram=0 and predicts No.</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Two paths through the learned tree</w:t>
      </w:r>
    </w:p>
    <w:p>
      <w:r>
        <w:drawing>
          <wp:inline xmlns:a="http://schemas.openxmlformats.org/drawingml/2006/main" xmlns:pic="http://schemas.openxmlformats.org/drawingml/2006/picture">
            <wp:extent cx="5486400" cy="2834640"/>
            <wp:docPr id="30" name="Picture 30" descr="Two paths through the learned tree. Is near equal to 1 | No near is 0 | Predict clear. Is near equal to 1 | Yes near is 1 | Predict blocked"/>
            <wp:cNvGraphicFramePr>
              <a:graphicFrameLocks noChangeAspect="1"/>
            </wp:cNvGraphicFramePr>
            <a:graphic>
              <a:graphicData uri="http://schemas.openxmlformats.org/drawingml/2006/picture">
                <pic:pic>
                  <pic:nvPicPr>
                    <pic:cNvPr id="0" name="academy-story-ai-2-14-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Two paths through the learned tree. Is near equal to 1 | No near is 0 | Predict clear. Is near equal to 1 | Yes near is 1 | Predict blocked</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A new (1,0) row follows diagram=0 and predicts No. Changed condition: New input becomes (0,1). Expected result: The fitted tree predicts Yes. Reason: It follows diagram=1; cover colour is not the selected question."/>
            <wp:cNvGraphicFramePr>
              <a:graphicFrameLocks noChangeAspect="1"/>
            </wp:cNvGraphicFramePr>
            <a:graphic>
              <a:graphicData uri="http://schemas.openxmlformats.org/drawingml/2006/picture">
                <pic:pic>
                  <pic:nvPicPr>
                    <pic:cNvPr id="0" name="academy-story-ai-2-14-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A new (1,0) row follows diagram=0 and predicts No. Changed condition: New </w:t>
      </w:r>
      <w:r>
        <w:rPr>
          <w:b/>
        </w:rPr>
        <w:t>input</w:t>
      </w:r>
      <w:r>
        <w:rPr>
          <w:b w:val="0"/>
        </w:rPr>
        <w:t xml:space="preserve"> becomes (0,1). Expected result: The fitted tree predicts Yes.</w:t>
      </w:r>
    </w:p>
    <w:p>
      <w:pPr>
        <w:spacing w:line="336" w:lineRule="auto" w:after="180"/>
      </w:pPr>
      <w:r>
        <w:rPr>
          <w:b w:val="0"/>
        </w:rPr>
        <w:t>Reason: It follows diagram=1; cover colour is not the selected question.</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A question becomes a fitted tree only after its leaves and selection procedure are specified. The training comparison prefers the feature that separates these labels. Prediction follows the selected question; it does not reselect the tree using a new case’s answer. Save candidate leaves and errors so the choice can be repeated. Limit: Zero errors on four toy examples do not establish that diagrams always determine a real book’s classification."/>
            <wp:cNvGraphicFramePr>
              <a:graphicFrameLocks noChangeAspect="1"/>
            </wp:cNvGraphicFramePr>
            <a:graphic>
              <a:graphicData uri="http://schemas.openxmlformats.org/drawingml/2006/picture">
                <pic:pic>
                  <pic:nvPicPr>
                    <pic:cNvPr id="0" name="academy-story-ai-2-14-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question becomes a fitted tree only after its leaves and selection procedure are specified. The </w:t>
      </w:r>
      <w:r>
        <w:rPr>
          <w:b/>
        </w:rPr>
        <w:t>training</w:t>
      </w:r>
      <w:r>
        <w:rPr>
          <w:b w:val="0"/>
        </w:rPr>
        <w:t xml:space="preserve"> comparison prefers the feature that separates these labels.</w:t>
      </w:r>
    </w:p>
    <w:p>
      <w:pPr>
        <w:spacing w:line="336" w:lineRule="auto" w:after="180"/>
      </w:pPr>
      <w:r>
        <w:rPr>
          <w:b/>
        </w:rPr>
        <w:t>Prediction</w:t>
      </w:r>
      <w:r>
        <w:rPr>
          <w:b w:val="0"/>
        </w:rPr>
        <w:t xml:space="preserve"> follows the selected question; it does not reselect the tree using a new case’s answer. Save candidate leaves and errors so the choice can be repeated.</w:t>
      </w:r>
    </w:p>
    <w:p>
      <w:pPr>
        <w:spacing w:line="336" w:lineRule="auto" w:after="180"/>
      </w:pPr>
      <w:r>
        <w:rPr>
          <w:b w:val="0"/>
        </w:rPr>
        <w:t>Limit: Zero errors on four toy examples do not establish that diagrams always determine a real book’s classification.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Fit or hand-specify recommender classification rules transparently, retaining candidate definitions and training-only selection evidence. Draw your input, deciding step, result and limit. Supported question: Why does changing colour alone not change this tree’s prediction?"/>
            <wp:cNvGraphicFramePr>
              <a:graphicFrameLocks noChangeAspect="1"/>
            </wp:cNvGraphicFramePr>
            <a:graphic>
              <a:graphicData uri="http://schemas.openxmlformats.org/drawingml/2006/picture">
                <pic:pic>
                  <pic:nvPicPr>
                    <pic:cNvPr id="0" name="academy-story-ai-2-14-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 xml:space="preserve">Fit or hand-specify recommender classification rules transparently, retaining candidate definitions and </w:t>
      </w:r>
      <w:r>
        <w:rPr>
          <w:b/>
        </w:rPr>
        <w:t>training</w:t>
      </w:r>
      <w:r>
        <w:rPr>
          <w:b w:val="0"/>
        </w:rPr>
        <w:t xml:space="preserve">-only selection </w:t>
      </w:r>
      <w:r>
        <w:rPr>
          <w:b/>
        </w:rPr>
        <w:t>evidence</w:t>
      </w:r>
      <w:r>
        <w:rPr>
          <w:b w:val="0"/>
        </w:rPr>
        <w:t xml:space="preserve">. Draw your </w:t>
      </w:r>
      <w:r>
        <w:rPr>
          <w:b/>
        </w:rPr>
        <w:t>input</w:t>
      </w:r>
      <w:r>
        <w:rPr>
          <w:b w:val="0"/>
        </w:rPr>
        <w:t>, deciding step, result and limit.</w:t>
      </w:r>
    </w:p>
    <w:p>
      <w:pPr>
        <w:spacing w:line="336" w:lineRule="auto" w:after="180"/>
      </w:pPr>
      <w:r>
        <w:rPr>
          <w:b w:val="0"/>
        </w:rPr>
        <w:t xml:space="preserve">Supported question: Why does changing colour alone not change this tree’s </w:t>
      </w:r>
      <w:r>
        <w:rPr>
          <w:b/>
        </w:rPr>
        <w:t>prediction</w:t>
      </w:r>
      <w:r>
        <w:rPr>
          <w:b w:val="0"/>
        </w:rPr>
        <w: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Decision Trees: the case</w:t>
      </w:r>
    </w:p>
    <w:p>
      <w:pPr>
        <w:pStyle w:val="Heading3"/>
      </w:pPr>
      <w:r>
        <w:t>02. Follow the deciding steps</w:t>
      </w:r>
    </w:p>
    <w:p>
      <w:pPr>
        <w:pStyle w:val="Heading3"/>
      </w:pPr>
      <w:r>
        <w:t>03. Two paths through the learned tree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