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ai-2/25</w:t>
      </w:r>
    </w:p>
    <w:p>
      <w:pPr>
        <w:pStyle w:val="Title"/>
      </w:pPr>
      <w:r>
        <w:t>Text as Pieces</w:t>
      </w:r>
    </w:p>
    <w:p>
      <w:r>
        <w:t>Project: Transparent Book Recommender</w:t>
      </w:r>
    </w:p>
    <w:p>
      <w:pPr>
        <w:pStyle w:val="Heading1"/>
      </w:pPr>
      <w:r>
        <w:t>Read the vocabulary. Match exactly. Count under a declared convention.</w:t>
      </w:r>
    </w:p>
    <w:p>
      <w:r>
        <w:t>Trace chunk/character encodings, preserve source text and report unsupported input honestly.</w:t>
      </w:r>
    </w:p>
    <w:p>
      <w:r>
        <w:t>Vocabulary and IDs → longest-match trace → exact/partial decoding → changed vocabulary comparison.</w:t>
      </w:r>
    </w:p>
    <w:p>
      <w:pPr>
        <w:pStyle w:val="Heading1"/>
      </w:pPr>
      <w:r>
        <w:t>01. What counts as a token under this exact vocabulary?</w:t>
      </w:r>
    </w:p>
    <w:p>
      <w:r>
        <w:t>Name the matching rule and preserve every supported source character.</w:t>
      </w:r>
    </w:p>
    <w:p>
      <w:pPr>
        <w:pStyle w:val="Heading2"/>
      </w:pPr>
      <w:r>
        <w:t>Your learning goals</w:t>
      </w:r>
    </w:p>
    <w:p>
      <w:pPr>
        <w:spacing w:line="336" w:lineRule="auto" w:after="180"/>
      </w:pPr>
      <w:r>
        <w:rPr>
          <w:b w:val="0"/>
        </w:rPr>
        <w:t xml:space="preserve">I can encode and decode text under an explicit toy </w:t>
      </w:r>
      <w:r>
        <w:rPr>
          <w:b/>
        </w:rPr>
        <w:t>vocabulary</w:t>
      </w:r>
      <w:r>
        <w:rPr>
          <w:b w:val="0"/>
        </w:rPr>
        <w:t>.</w:t>
      </w:r>
    </w:p>
    <w:p>
      <w:pPr>
        <w:spacing w:line="336" w:lineRule="auto" w:after="180"/>
      </w:pPr>
      <w:r>
        <w:rPr>
          <w:b w:val="0"/>
        </w:rPr>
        <w:t>I can explain how segmentation changes sequence length.</w:t>
      </w:r>
    </w:p>
    <w:p>
      <w:pPr>
        <w:spacing w:line="336" w:lineRule="auto" w:after="180"/>
      </w:pPr>
      <w:r>
        <w:rPr>
          <w:b w:val="0"/>
        </w:rPr>
        <w:t>I can handle unsupported characters without silently deleting information.</w:t>
      </w:r>
    </w:p>
    <w:p>
      <w:pPr>
        <w:pStyle w:val="Heading2"/>
      </w:pPr>
      <w:r>
        <w:t>Recall exact source preservation</w:t>
      </w:r>
    </w:p>
    <w:p>
      <w:pPr>
        <w:pStyle w:val="ListBullet"/>
      </w:pPr>
      <w:r>
        <w:t>Close your notes first. A rough first answer helps us choose the right starting point; it is not a score for your ability.</w:t>
      </w:r>
    </w:p>
    <w:p>
      <w:pPr>
        <w:pStyle w:val="ListBullet"/>
      </w:pPr>
      <w:r>
        <w:t>Why must an exact representation preserve the original spelling, spaces and punctuation rather than silently changing them?</w:t>
      </w:r>
    </w:p>
    <w:p>
      <w:pPr>
        <w:pStyle w:val="Heading2"/>
      </w:pPr>
      <w:r>
        <w:t>Your end goal</w:t>
      </w:r>
    </w:p>
    <w:p>
      <w:pPr>
        <w:spacing w:line="336" w:lineRule="auto" w:after="180"/>
      </w:pPr>
      <w:r>
        <w:rPr>
          <w:b w:val="0"/>
        </w:rPr>
        <w:t xml:space="preserve">By the end, I can encode and decode text using a specified </w:t>
      </w:r>
      <w:r>
        <w:rPr>
          <w:b/>
        </w:rPr>
        <w:t>vocabulary</w:t>
      </w:r>
      <w:r>
        <w:rPr>
          <w:b w:val="0"/>
        </w:rPr>
        <w:t xml:space="preserve"> and matching rule.</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Feedback Loops. Give an example and a mistake that the idea helps you avoid.</w:t>
      </w:r>
    </w:p>
    <w:p>
      <w:pPr>
        <w:spacing w:line="336" w:lineRule="auto" w:after="180"/>
      </w:pPr>
      <w:r>
        <w:rPr>
          <w:b w:val="0"/>
        </w:rPr>
        <w:t>Without opening the old lesson, explain one key idea from Nearest Neighbor Reasoning. Give an example and a mistake that the idea helps you avoid.</w:t>
      </w:r>
    </w:p>
    <w:p>
      <w:pPr>
        <w:spacing w:line="336" w:lineRule="auto" w:after="180"/>
      </w:pPr>
      <w:r>
        <w:rPr>
          <w:b w:val="0"/>
        </w:rPr>
        <w:t>Without opening the old lesson, explain one key idea from Sampling and Representation.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25: Text as Pieces</w:t>
      </w:r>
    </w:p>
    <w:p>
      <w:pPr>
        <w:spacing w:line="336" w:lineRule="auto" w:after="180"/>
      </w:pPr>
      <w:r>
        <w:rPr>
          <w:b w:val="0"/>
        </w:rPr>
        <w:t xml:space="preserve">Language systems </w:t>
      </w:r>
      <w:r>
        <w:rPr>
          <w:b/>
        </w:rPr>
        <w:t>process</w:t>
      </w:r>
      <w:r>
        <w:rPr>
          <w:b w:val="0"/>
        </w:rPr>
        <w:t xml:space="preserve"> </w:t>
      </w:r>
      <w:r>
        <w:rPr>
          <w:b/>
        </w:rPr>
        <w:t>token</w:t>
      </w:r>
      <w:r>
        <w:rPr>
          <w:b w:val="0"/>
        </w:rPr>
        <w:t xml:space="preserve">s and </w:t>
      </w:r>
      <w:r>
        <w:rPr>
          <w:b/>
        </w:rPr>
        <w:t>pattern</w:t>
      </w:r>
      <w:r>
        <w:rPr>
          <w:b w:val="0"/>
        </w:rPr>
        <w:t>s rather than whole human meanings.</w:t>
      </w:r>
    </w:p>
    <w:p>
      <w:r>
        <w:drawing>
          <wp:inline xmlns:a="http://schemas.openxmlformats.org/drawingml/2006/main" xmlns:pic="http://schemas.openxmlformats.org/drawingml/2006/picture">
            <wp:extent cx="2942705" cy="2942705"/>
            <wp:docPr id="1" name="Picture 1" descr="Week 25 illustration: Text as Pieces"/>
            <wp:cNvGraphicFramePr>
              <a:graphicFrameLocks noChangeAspect="1"/>
            </wp:cNvGraphicFramePr>
            <a:graphic>
              <a:graphicData uri="http://schemas.openxmlformats.org/drawingml/2006/picture">
                <pic:pic>
                  <pic:nvPicPr>
                    <pic:cNvPr id="0" name="67d77d25c0aa1c2c2fa01f5f86f174a9c1a09a24e1f55e10453af6db5300a262.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rPr>
        <w:t>Token</w:t>
      </w:r>
      <w:r>
        <w:rPr>
          <w:b w:val="0"/>
        </w:rPr>
        <w:t>ize tricky phrases and compare alternate splits.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Read the case-sensitive vocabulary and longest-match contract</w:t>
      </w:r>
    </w:p>
    <w:p>
      <w:r>
        <w:t>Token IDs name entries; they are not meanings or similarity scores.</w:t>
      </w:r>
    </w:p>
    <w:p>
      <w:pPr>
        <w:pStyle w:val="Heading2"/>
      </w:pPr>
      <w:r>
        <w:t>The complete toy tokenizer rule</w:t>
      </w:r>
    </w:p>
    <w:p>
      <w:pPr>
        <w:spacing w:line="336" w:lineRule="auto" w:after="180"/>
      </w:pPr>
      <w:r>
        <w:rPr>
          <w:b/>
        </w:rPr>
        <w:t>Token</w:t>
      </w:r>
      <w:r>
        <w:rPr>
          <w:b w:val="0"/>
        </w:rPr>
        <w:t xml:space="preserve">s need not be words. A classroom </w:t>
      </w:r>
      <w:r>
        <w:rPr>
          <w:b/>
        </w:rPr>
        <w:t>token</w:t>
      </w:r>
      <w:r>
        <w:rPr>
          <w:b w:val="0"/>
        </w:rPr>
        <w:t xml:space="preserve">izer can use an exact, case-sensitive </w:t>
      </w:r>
      <w:r>
        <w:rPr>
          <w:b/>
        </w:rPr>
        <w:t>vocabulary</w:t>
      </w:r>
      <w:r>
        <w:rPr>
          <w:b w:val="0"/>
        </w:rPr>
        <w:t xml:space="preserve"> and greedily choose the longest matching </w:t>
      </w:r>
      <w:r>
        <w:rPr>
          <w:b/>
        </w:rPr>
        <w:t>token</w:t>
      </w:r>
      <w:r>
        <w:rPr>
          <w:b w:val="0"/>
        </w:rPr>
        <w:t xml:space="preserve"> from left to right. This is a toy rule, not a claim about every production </w:t>
      </w:r>
      <w:r>
        <w:rPr>
          <w:b/>
        </w:rPr>
        <w:t>token</w:t>
      </w:r>
      <w:r>
        <w:rPr>
          <w:b w:val="0"/>
        </w:rPr>
        <w:t>izer.</w:t>
      </w:r>
    </w:p>
    <w:p>
      <w:pPr>
        <w:spacing w:line="336" w:lineRule="auto" w:after="180"/>
      </w:pPr>
      <w:r>
        <w:rPr>
          <w:b w:val="0"/>
        </w:rPr>
        <w:t xml:space="preserve">Define IDs: 0=end, 1=cat, 2=c, 3=a, 4=t, 5=s, 6=space, 7=sat. The space </w:t>
      </w:r>
      <w:r>
        <w:rPr>
          <w:b/>
        </w:rPr>
        <w:t>token</w:t>
      </w:r>
      <w:r>
        <w:rPr>
          <w:b w:val="0"/>
        </w:rPr>
        <w:t xml:space="preserve"> represents one literal space. The end </w:t>
      </w:r>
      <w:r>
        <w:rPr>
          <w:b/>
        </w:rPr>
        <w:t>token</w:t>
      </w:r>
      <w:r>
        <w:rPr>
          <w:b w:val="0"/>
        </w:rPr>
        <w:t xml:space="preserve"> is a special terminator, not ordinary text.</w:t>
      </w:r>
    </w:p>
    <w:p>
      <w:pPr>
        <w:spacing w:line="336" w:lineRule="auto" w:after="180"/>
      </w:pPr>
      <w:r>
        <w:rPr>
          <w:b w:val="0"/>
        </w:rPr>
        <w:t xml:space="preserve">At each position choose the longest matching ordinary </w:t>
      </w:r>
      <w:r>
        <w:rPr>
          <w:b/>
        </w:rPr>
        <w:t>token</w:t>
      </w:r>
      <w:r>
        <w:rPr>
          <w:b w:val="0"/>
        </w:rPr>
        <w:t xml:space="preserve">. If no </w:t>
      </w:r>
      <w:r>
        <w:rPr>
          <w:b/>
        </w:rPr>
        <w:t>token</w:t>
      </w:r>
      <w:r>
        <w:rPr>
          <w:b w:val="0"/>
        </w:rPr>
        <w:t xml:space="preserve"> matches, stop and report the unsupported character and its position. Do not delete the character or guess a replacement.</w:t>
      </w:r>
    </w:p>
    <w:p>
      <w:pPr>
        <w:spacing w:line="336" w:lineRule="auto" w:after="180"/>
      </w:pPr>
      <w:r>
        <w:rPr>
          <w:b w:val="0"/>
        </w:rPr>
        <w:t xml:space="preserve">IDs identify entries; a larger ID does not mean a </w:t>
      </w:r>
      <w:r>
        <w:rPr>
          <w:b/>
        </w:rPr>
        <w:t>token</w:t>
      </w:r>
      <w:r>
        <w:rPr>
          <w:b w:val="0"/>
        </w:rPr>
        <w:t xml:space="preserve"> is more valuable or more similar.</w:t>
      </w:r>
    </w:p>
    <w:p>
      <w:pPr>
        <w:pStyle w:val="Heading2"/>
      </w:pPr>
      <w:r>
        <w:t>The ID and special-token reference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ID</w:t>
            </w:r>
          </w:p>
        </w:tc>
        <w:tc>
          <w:tcPr>
            <w:tcW w:type="dxa" w:w="3408"/>
          </w:tcPr>
          <w:p>
            <w:r>
              <w:t>Entry</w:t>
            </w:r>
          </w:p>
        </w:tc>
        <w:tc>
          <w:tcPr>
            <w:tcW w:type="dxa" w:w="3408"/>
          </w:tcPr>
          <w:p>
            <w:r>
              <w:t>Meaning</w:t>
            </w:r>
          </w:p>
        </w:tc>
      </w:tr>
      <w:tr>
        <w:tc>
          <w:tcPr>
            <w:tcW w:type="dxa" w:w="3408"/>
          </w:tcPr>
          <w:p>
            <w:r>
              <w:t>0</w:t>
            </w:r>
          </w:p>
        </w:tc>
        <w:tc>
          <w:tcPr>
            <w:tcW w:type="dxa" w:w="3408"/>
          </w:tcPr>
          <w:p>
            <w:r>
              <w:t>end</w:t>
            </w:r>
          </w:p>
        </w:tc>
        <w:tc>
          <w:tcPr>
            <w:tcW w:type="dxa" w:w="3408"/>
          </w:tcPr>
          <w:p>
            <w:r>
              <w:t>Special terminator; not an ordinary text match</w:t>
            </w:r>
          </w:p>
        </w:tc>
      </w:tr>
      <w:tr>
        <w:tc>
          <w:tcPr>
            <w:tcW w:type="dxa" w:w="3408"/>
          </w:tcPr>
          <w:p>
            <w:r>
              <w:t>1</w:t>
            </w:r>
          </w:p>
        </w:tc>
        <w:tc>
          <w:tcPr>
            <w:tcW w:type="dxa" w:w="3408"/>
          </w:tcPr>
          <w:p>
            <w:r>
              <w:t>cat</w:t>
            </w:r>
          </w:p>
        </w:tc>
        <w:tc>
          <w:tcPr>
            <w:tcW w:type="dxa" w:w="3408"/>
          </w:tcPr>
          <w:p>
            <w:r>
              <w:t>Three ordinary characters</w:t>
            </w:r>
          </w:p>
        </w:tc>
      </w:tr>
      <w:tr>
        <w:tc>
          <w:tcPr>
            <w:tcW w:type="dxa" w:w="3408"/>
          </w:tcPr>
          <w:p>
            <w:r>
              <w:t>2 / 3 / 4 / 5</w:t>
            </w:r>
          </w:p>
        </w:tc>
        <w:tc>
          <w:tcPr>
            <w:tcW w:type="dxa" w:w="3408"/>
          </w:tcPr>
          <w:p>
            <w:r>
              <w:t>c / a / t / s</w:t>
            </w:r>
          </w:p>
        </w:tc>
        <w:tc>
          <w:tcPr>
            <w:tcW w:type="dxa" w:w="3408"/>
          </w:tcPr>
          <w:p>
            <w:r>
              <w:t>Four separate single-character entries</w:t>
            </w:r>
          </w:p>
        </w:tc>
      </w:tr>
      <w:tr>
        <w:tc>
          <w:tcPr>
            <w:tcW w:type="dxa" w:w="3408"/>
          </w:tcPr>
          <w:p>
            <w:r>
              <w:t>6</w:t>
            </w:r>
          </w:p>
        </w:tc>
        <w:tc>
          <w:tcPr>
            <w:tcW w:type="dxa" w:w="3408"/>
          </w:tcPr>
          <w:p>
            <w:r>
              <w:t>one literal space</w:t>
            </w:r>
          </w:p>
        </w:tc>
        <w:tc>
          <w:tcPr>
            <w:tcW w:type="dxa" w:w="3408"/>
          </w:tcPr>
          <w:p>
            <w:r>
              <w:t>Preserve the actual space character</w:t>
            </w:r>
          </w:p>
        </w:tc>
      </w:tr>
      <w:tr>
        <w:tc>
          <w:tcPr>
            <w:tcW w:type="dxa" w:w="3408"/>
          </w:tcPr>
          <w:p>
            <w:r>
              <w:t>7</w:t>
            </w:r>
          </w:p>
        </w:tc>
        <w:tc>
          <w:tcPr>
            <w:tcW w:type="dxa" w:w="3408"/>
          </w:tcPr>
          <w:p>
            <w:r>
              <w:t>sat</w:t>
            </w:r>
          </w:p>
        </w:tc>
        <w:tc>
          <w:tcPr>
            <w:tcW w:type="dxa" w:w="3408"/>
          </w:tcPr>
          <w:p>
            <w:r>
              <w:t>Three ordinary characters</w:t>
            </w:r>
          </w:p>
        </w:tc>
      </w:tr>
    </w:tbl>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Text as Pieces"/>
            <wp:cNvGraphicFramePr>
              <a:graphicFrameLocks noChangeAspect="1"/>
            </wp:cNvGraphicFramePr>
            <a:graphic>
              <a:graphicData uri="http://schemas.openxmlformats.org/drawingml/2006/picture">
                <pic:pic>
                  <pic:nvPicPr>
                    <pic:cNvPr id="0" name="67d77d25c0aa1c2c2fa01f5f86f174a9c1a09a24e1f55e10453af6db5300a262.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text as pieces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Trace encoding and exact decoding before counting</w:t>
      </w:r>
    </w:p>
    <w:p>
      <w:r>
        <w:t>The end marker changes sequence length only when the protocol adds it.</w:t>
      </w:r>
    </w:p>
    <w:p>
      <w:pPr>
        <w:pStyle w:val="Heading2"/>
      </w:pPr>
      <w:r>
        <w:t>Follow the four longest matches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Remaining text</w:t>
            </w:r>
          </w:p>
        </w:tc>
        <w:tc>
          <w:tcPr>
            <w:tcW w:type="dxa" w:w="3408"/>
          </w:tcPr>
          <w:p>
            <w:r>
              <w:t>Chosen token</w:t>
            </w:r>
          </w:p>
        </w:tc>
        <w:tc>
          <w:tcPr>
            <w:tcW w:type="dxa" w:w="3408"/>
          </w:tcPr>
          <w:p>
            <w:r>
              <w:t>ID</w:t>
            </w:r>
          </w:p>
        </w:tc>
      </w:tr>
      <w:tr>
        <w:tc>
          <w:tcPr>
            <w:tcW w:type="dxa" w:w="3408"/>
          </w:tcPr>
          <w:p>
            <w:r>
              <w:t>cats sat</w:t>
            </w:r>
          </w:p>
        </w:tc>
        <w:tc>
          <w:tcPr>
            <w:tcW w:type="dxa" w:w="3408"/>
          </w:tcPr>
          <w:p>
            <w:r>
              <w:t>cat</w:t>
            </w:r>
          </w:p>
        </w:tc>
        <w:tc>
          <w:tcPr>
            <w:tcW w:type="dxa" w:w="3408"/>
          </w:tcPr>
          <w:p>
            <w:r>
              <w:t>1</w:t>
            </w:r>
          </w:p>
        </w:tc>
      </w:tr>
      <w:tr>
        <w:tc>
          <w:tcPr>
            <w:tcW w:type="dxa" w:w="3408"/>
          </w:tcPr>
          <w:p>
            <w:r>
              <w:t>s sat</w:t>
            </w:r>
          </w:p>
        </w:tc>
        <w:tc>
          <w:tcPr>
            <w:tcW w:type="dxa" w:w="3408"/>
          </w:tcPr>
          <w:p>
            <w:r>
              <w:t>s</w:t>
            </w:r>
          </w:p>
        </w:tc>
        <w:tc>
          <w:tcPr>
            <w:tcW w:type="dxa" w:w="3408"/>
          </w:tcPr>
          <w:p>
            <w:r>
              <w:t>5</w:t>
            </w:r>
          </w:p>
        </w:tc>
      </w:tr>
      <w:tr>
        <w:tc>
          <w:tcPr>
            <w:tcW w:type="dxa" w:w="3408"/>
          </w:tcPr>
          <w:p>
            <w:r>
              <w:t xml:space="preserve"> sat</w:t>
            </w:r>
          </w:p>
        </w:tc>
        <w:tc>
          <w:tcPr>
            <w:tcW w:type="dxa" w:w="3408"/>
          </w:tcPr>
          <w:p>
            <w:r>
              <w:t>space</w:t>
            </w:r>
          </w:p>
        </w:tc>
        <w:tc>
          <w:tcPr>
            <w:tcW w:type="dxa" w:w="3408"/>
          </w:tcPr>
          <w:p>
            <w:r>
              <w:t>6</w:t>
            </w:r>
          </w:p>
        </w:tc>
      </w:tr>
      <w:tr>
        <w:tc>
          <w:tcPr>
            <w:tcW w:type="dxa" w:w="3408"/>
          </w:tcPr>
          <w:p>
            <w:r>
              <w:t>sat</w:t>
            </w:r>
          </w:p>
        </w:tc>
        <w:tc>
          <w:tcPr>
            <w:tcW w:type="dxa" w:w="3408"/>
          </w:tcPr>
          <w:p>
            <w:r>
              <w:t>sat</w:t>
            </w:r>
          </w:p>
        </w:tc>
        <w:tc>
          <w:tcPr>
            <w:tcW w:type="dxa" w:w="3408"/>
          </w:tcPr>
          <w:p>
            <w:r>
              <w:t>7</w:t>
            </w:r>
          </w:p>
        </w:tc>
      </w:tr>
    </w:tbl>
    <w:p>
      <w:pPr>
        <w:pStyle w:val="Heading2"/>
      </w:pPr>
      <w:r>
        <w:t>Decode and state the counting convention</w:t>
      </w:r>
    </w:p>
    <w:p>
      <w:pPr>
        <w:spacing w:line="336" w:lineRule="auto" w:after="180"/>
      </w:pPr>
      <w:r>
        <w:rPr>
          <w:b w:val="0"/>
        </w:rPr>
        <w:t xml:space="preserve">The </w:t>
      </w:r>
      <w:r>
        <w:rPr>
          <w:b/>
        </w:rPr>
        <w:t>encoding</w:t>
      </w:r>
      <w:r>
        <w:rPr>
          <w:b w:val="0"/>
        </w:rPr>
        <w:t xml:space="preserve"> of cats sat is [1,5,6,7], followed by [0] only if the protocol appends an end </w:t>
      </w:r>
      <w:r>
        <w:rPr>
          <w:b/>
        </w:rPr>
        <w:t>token</w:t>
      </w:r>
      <w:r>
        <w:rPr>
          <w:b w:val="0"/>
        </w:rPr>
        <w:t xml:space="preserve">. </w:t>
      </w:r>
      <w:r>
        <w:rPr>
          <w:b/>
        </w:rPr>
        <w:t>Decoding</w:t>
      </w:r>
      <w:r>
        <w:rPr>
          <w:b w:val="0"/>
        </w:rPr>
        <w:t xml:space="preserve"> concatenates the ordinary </w:t>
      </w:r>
      <w:r>
        <w:rPr>
          <w:b/>
        </w:rPr>
        <w:t>token</w:t>
      </w:r>
      <w:r>
        <w:rPr>
          <w:b w:val="0"/>
        </w:rPr>
        <w:t xml:space="preserve"> strings to recover cats sat.</w:t>
      </w:r>
    </w:p>
    <w:p>
      <w:pPr>
        <w:spacing w:line="336" w:lineRule="auto" w:after="180"/>
      </w:pPr>
      <w:r>
        <w:rPr>
          <w:b w:val="0"/>
        </w:rPr>
        <w:t xml:space="preserve">Count four text </w:t>
      </w:r>
      <w:r>
        <w:rPr>
          <w:b/>
        </w:rPr>
        <w:t>token</w:t>
      </w:r>
      <w:r>
        <w:rPr>
          <w:b w:val="0"/>
        </w:rPr>
        <w:t xml:space="preserve">s, or five sequence items with the end marker included; always state the counting convention. The two written words do not imply two </w:t>
      </w:r>
      <w:r>
        <w:rPr>
          <w:b/>
        </w:rPr>
        <w:t>token</w:t>
      </w:r>
      <w:r>
        <w:rPr>
          <w:b w:val="0"/>
        </w:rPr>
        <w:t>s.</w:t>
      </w:r>
    </w:p>
    <w:p>
      <w:pPr>
        <w:pStyle w:val="Heading2"/>
      </w:pPr>
      <w:r>
        <w:t>Compare a supported round trip with uppercase failure</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Exact text: cats sat</w:t>
            </w:r>
          </w:p>
        </w:tc>
        <w:tc>
          <w:tcPr>
            <w:tcW w:type="dxa" w:w="3408"/>
          </w:tcPr>
          <w:p>
            <w:r>
              <w:t>Longest-match encoding</w:t>
            </w:r>
          </w:p>
        </w:tc>
        <w:tc>
          <w:tcPr>
            <w:tcW w:type="dxa" w:w="3408"/>
          </w:tcPr>
          <w:p>
            <w:r>
              <w:t>IDs 1, 5, 6, 7</w:t>
            </w:r>
          </w:p>
        </w:tc>
      </w:tr>
      <w:tr>
        <w:tc>
          <w:tcPr>
            <w:tcW w:type="dxa" w:w="3408"/>
          </w:tcPr>
          <w:p>
            <w:r>
              <w:t>IDs 1, 5, 6, 7</w:t>
            </w:r>
          </w:p>
        </w:tc>
        <w:tc>
          <w:tcPr>
            <w:tcW w:type="dxa" w:w="3408"/>
          </w:tcPr>
          <w:p>
            <w:r>
              <w:t>Concatenate token strings</w:t>
            </w:r>
          </w:p>
        </w:tc>
        <w:tc>
          <w:tcPr>
            <w:tcW w:type="dxa" w:w="3408"/>
          </w:tcPr>
          <w:p>
            <w:r>
              <w:t>Exact text: cats sat</w:t>
            </w:r>
          </w:p>
        </w:tc>
      </w:tr>
      <w:tr>
        <w:tc>
          <w:tcPr>
            <w:tcW w:type="dxa" w:w="3408"/>
          </w:tcPr>
          <w:p>
            <w:r>
              <w:t>Exact text: Cat</w:t>
            </w:r>
          </w:p>
        </w:tc>
        <w:tc>
          <w:tcPr>
            <w:tcW w:type="dxa" w:w="3408"/>
          </w:tcPr>
          <w:p>
            <w:r>
              <w:t>No match for uppercase C</w:t>
            </w:r>
          </w:p>
        </w:tc>
        <w:tc>
          <w:tcPr>
            <w:tcW w:type="dxa" w:w="3408"/>
          </w:tcPr>
          <w:p>
            <w:r>
              <w:t>Report unsupported input</w:t>
            </w:r>
          </w:p>
        </w:tc>
      </w:tr>
    </w:tbl>
    <w:p>
      <w:r>
        <w:t>Encoding preserves supported characters and makes unsupported input explicit.</w:t>
      </w:r>
    </w:p>
    <w:p>
      <w:pPr>
        <w:pStyle w:val="Heading2"/>
      </w:pPr>
      <w:r>
        <w:t>Explain a pictured step</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Text as Pieces"/>
            <wp:cNvGraphicFramePr>
              <a:graphicFrameLocks noChangeAspect="1"/>
            </wp:cNvGraphicFramePr>
            <a:graphic>
              <a:graphicData uri="http://schemas.openxmlformats.org/drawingml/2006/picture">
                <pic:pic>
                  <pic:nvPicPr>
                    <pic:cNvPr id="0" name="a8907e5432188015aab69170bdd57e2f4290cb553c0e4ec5653f197a684e9eac.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Text as Pieces"/>
            <wp:cNvGraphicFramePr>
              <a:graphicFrameLocks noChangeAspect="1"/>
            </wp:cNvGraphicFramePr>
            <a:graphic>
              <a:graphicData uri="http://schemas.openxmlformats.org/drawingml/2006/picture">
                <pic:pic>
                  <pic:nvPicPr>
                    <pic:cNvPr id="0" name="04c9be9cee7afe3945d41091cf00841002140a9140ce2eef3e1f7f1047e912c6.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Text as Pieces"/>
            <wp:cNvGraphicFramePr>
              <a:graphicFrameLocks noChangeAspect="1"/>
            </wp:cNvGraphicFramePr>
            <a:graphic>
              <a:graphicData uri="http://schemas.openxmlformats.org/drawingml/2006/picture">
                <pic:pic>
                  <pic:nvPicPr>
                    <pic:cNvPr id="0" name="42855548556f153c0e8067e2b047dd6ebb585463c2cb4fc6a2bc8910bb13937d.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Connect the picture and the explanation</w:t>
      </w:r>
    </w:p>
    <w:p>
      <w:pPr>
        <w:pStyle w:val="Heading1"/>
      </w:pPr>
      <w:r>
        <w:t>04. Check spaces, case and unknown characters</w:t>
      </w:r>
    </w:p>
    <w:p>
      <w:r>
        <w:t>A partial trace is not complete encoding success.</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Use a character vocabulary covering b,o,k,s and space instead.</w:t>
      </w:r>
    </w:p>
    <w:p>
      <w:pPr>
        <w:pStyle w:val="Heading2"/>
      </w:pPr>
      <w:r>
        <w:t>Check after predicting · reference / check after trying</w:t>
      </w:r>
    </w:p>
    <w:p>
      <w:pPr>
        <w:spacing w:line="336" w:lineRule="auto" w:after="180"/>
      </w:pPr>
      <w:r>
        <w:rPr>
          <w:b/>
        </w:rPr>
        <w:t>Prediction</w:t>
      </w:r>
      <w:r>
        <w:rPr>
          <w:b w:val="0"/>
        </w:rPr>
        <w:t xml:space="preserve">: The same phrase uses ten character </w:t>
      </w:r>
      <w:r>
        <w:rPr>
          <w:b/>
        </w:rPr>
        <w:t>token</w:t>
      </w:r>
      <w:r>
        <w:rPr>
          <w:b w:val="0"/>
        </w:rPr>
        <w:t>s.</w:t>
      </w:r>
    </w:p>
    <w:p>
      <w:pPr>
        <w:spacing w:line="336" w:lineRule="auto" w:after="180"/>
      </w:pPr>
      <w:r>
        <w:rPr>
          <w:b w:val="0"/>
        </w:rPr>
        <w:t>Reason: There are five letters, one space and four letters; its decoded text remains unchanged.</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Compare vocabularies, then a separate book phrase</w:t>
      </w:r>
    </w:p>
    <w:p>
      <w:r>
        <w:t>Do not mix the cat vocabulary with the book/books vocabulary.</w:t>
      </w:r>
    </w:p>
    <w:p>
      <w:pPr>
        <w:pStyle w:val="Heading2"/>
      </w:pPr>
      <w:r>
        <w:t>Count character-only versus original cat tokens</w:t>
      </w:r>
    </w:p>
    <w:p>
      <w:pPr>
        <w:spacing w:line="336" w:lineRule="auto" w:after="180"/>
      </w:pPr>
      <w:r>
        <w:rPr>
          <w:b w:val="0"/>
        </w:rPr>
        <w:t xml:space="preserve">A character-only </w:t>
      </w:r>
      <w:r>
        <w:rPr>
          <w:b/>
        </w:rPr>
        <w:t>vocabulary</w:t>
      </w:r>
      <w:r>
        <w:rPr>
          <w:b w:val="0"/>
        </w:rPr>
        <w:t xml:space="preserve"> c,a,t,s,space could encode cats sat as c,a,t,s,space,s,a,t: eight text </w:t>
      </w:r>
      <w:r>
        <w:rPr>
          <w:b/>
        </w:rPr>
        <w:t>token</w:t>
      </w:r>
      <w:r>
        <w:rPr>
          <w:b w:val="0"/>
        </w:rPr>
        <w:t xml:space="preserve">s. The original </w:t>
      </w:r>
      <w:r>
        <w:rPr>
          <w:b/>
        </w:rPr>
        <w:t>vocabulary</w:t>
      </w:r>
      <w:r>
        <w:rPr>
          <w:b w:val="0"/>
        </w:rPr>
        <w:t xml:space="preserve"> uses four. Both decode to the same source text.</w:t>
      </w:r>
    </w:p>
    <w:p>
      <w:pPr>
        <w:spacing w:line="336" w:lineRule="auto" w:after="180"/>
      </w:pPr>
      <w:r>
        <w:rPr>
          <w:b w:val="0"/>
        </w:rPr>
        <w:t xml:space="preserve">Sequence length is a property of the text, </w:t>
      </w:r>
      <w:r>
        <w:rPr>
          <w:b/>
        </w:rPr>
        <w:t>vocabulary</w:t>
      </w:r>
      <w:r>
        <w:rPr>
          <w:b w:val="0"/>
        </w:rPr>
        <w:t xml:space="preserve"> and </w:t>
      </w:r>
      <w:r>
        <w:rPr>
          <w:b/>
        </w:rPr>
        <w:t>encoding</w:t>
      </w:r>
      <w:r>
        <w:rPr>
          <w:b w:val="0"/>
        </w:rPr>
        <w:t xml:space="preserve"> rule together. Counts from different </w:t>
      </w:r>
      <w:r>
        <w:rPr>
          <w:b/>
        </w:rPr>
        <w:t>token</w:t>
      </w:r>
      <w:r>
        <w:rPr>
          <w:b w:val="0"/>
        </w:rPr>
        <w:t>izers are not automatically comparable.</w:t>
      </w:r>
    </w:p>
    <w:p>
      <w:pPr>
        <w:spacing w:line="336" w:lineRule="auto" w:after="180"/>
      </w:pPr>
      <w:r>
        <w:rPr>
          <w:b w:val="0"/>
        </w:rPr>
        <w:t xml:space="preserve">In this </w:t>
      </w:r>
      <w:r>
        <w:rPr>
          <w:b/>
        </w:rPr>
        <w:t>vocabulary</w:t>
      </w:r>
      <w:r>
        <w:rPr>
          <w:b w:val="0"/>
        </w:rPr>
        <w:t xml:space="preserve">, sat is chosen over s because it is longer. The toy longest-match rule is defined explicitly. Real </w:t>
      </w:r>
      <w:r>
        <w:rPr>
          <w:b/>
        </w:rPr>
        <w:t>token</w:t>
      </w:r>
      <w:r>
        <w:rPr>
          <w:b w:val="0"/>
        </w:rPr>
        <w:t xml:space="preserve">izers may use different algorithms, byte </w:t>
      </w:r>
      <w:r>
        <w:rPr>
          <w:b/>
        </w:rPr>
        <w:t>encoding</w:t>
      </w:r>
      <w:r>
        <w:rPr>
          <w:b w:val="0"/>
        </w:rPr>
        <w:t>s and special-</w:t>
      </w:r>
      <w:r>
        <w:rPr>
          <w:b/>
        </w:rPr>
        <w:t>token</w:t>
      </w:r>
      <w:r>
        <w:rPr>
          <w:b w:val="0"/>
        </w:rPr>
        <w:t xml:space="preserve"> policies.</w:t>
      </w:r>
    </w:p>
    <w:p>
      <w:pPr>
        <w:spacing w:line="336" w:lineRule="auto" w:after="180"/>
      </w:pPr>
      <w:r>
        <w:rPr>
          <w:b w:val="0"/>
        </w:rPr>
        <w:t xml:space="preserve">Never infer an unknown </w:t>
      </w:r>
      <w:r>
        <w:rPr>
          <w:b/>
        </w:rPr>
        <w:t>token</w:t>
      </w:r>
      <w:r>
        <w:rPr>
          <w:b w:val="0"/>
        </w:rPr>
        <w:t>izer’s count from word count alone.</w:t>
      </w:r>
    </w:p>
    <w:p>
      <w:pPr>
        <w:pStyle w:val="Heading2"/>
      </w:pPr>
      <w:r>
        <w:t>Read the separate phrase and its vocabulary</w:t>
      </w:r>
    </w:p>
    <w:p>
      <w:pPr>
        <w:spacing w:line="336" w:lineRule="auto" w:after="180"/>
      </w:pPr>
      <w:r>
        <w:rPr>
          <w:b w:val="0"/>
        </w:rPr>
        <w:t xml:space="preserve">A fictional </w:t>
      </w:r>
      <w:r>
        <w:rPr>
          <w:b/>
        </w:rPr>
        <w:t>token</w:t>
      </w:r>
      <w:r>
        <w:rPr>
          <w:b w:val="0"/>
        </w:rPr>
        <w:t xml:space="preserve">izer converts a short catalogue phrase into </w:t>
      </w:r>
      <w:r>
        <w:rPr>
          <w:b/>
        </w:rPr>
        <w:t>token</w:t>
      </w:r>
      <w:r>
        <w:rPr>
          <w:b w:val="0"/>
        </w:rPr>
        <w:t>s.</w:t>
      </w:r>
    </w:p>
    <w:p>
      <w:pPr>
        <w:spacing w:line="336" w:lineRule="auto" w:after="180"/>
      </w:pPr>
      <w:r>
        <w:rPr>
          <w:b/>
        </w:rPr>
        <w:t>Vocabulary</w:t>
      </w:r>
      <w:r>
        <w:rPr>
          <w:b w:val="0"/>
        </w:rPr>
        <w:t xml:space="preserve"> entries: book, books and the space character. At each position choose the longest matching entry; preserve the actual space.</w:t>
      </w:r>
    </w:p>
    <w:p>
      <w:pPr>
        <w:spacing w:line="336" w:lineRule="auto" w:after="180"/>
      </w:pPr>
      <w:r>
        <w:rPr>
          <w:b w:val="0"/>
        </w:rPr>
        <w:t xml:space="preserve">Text is “books book”. Exclamation marks have no </w:t>
      </w:r>
      <w:r>
        <w:rPr>
          <w:b/>
        </w:rPr>
        <w:t>token</w:t>
      </w:r>
      <w:r>
        <w:rPr>
          <w:b w:val="0"/>
        </w:rPr>
        <w:t>; zero-based character positions are used.</w:t>
      </w:r>
    </w:p>
    <w:p>
      <w:pPr>
        <w:pStyle w:val="Heading2"/>
      </w:pPr>
      <w:r>
        <w:t>Trace overlap, space and unsupported punctuation</w:t>
      </w:r>
    </w:p>
    <w:p>
      <w:r>
        <w:drawing>
          <wp:inline xmlns:a="http://schemas.openxmlformats.org/drawingml/2006/main" xmlns:pic="http://schemas.openxmlformats.org/drawingml/2006/picture">
            <wp:extent cx="5486400" cy="4005072"/>
            <wp:docPr id="14" name="Picture 14" descr="Read prefix: At position 0, longest matching entry is books, not book. → Encode phrase: Tokens: books, space-character, book; three tokens. → Decode: Joining token text returns exactly books book. → Unknown character: For books book!, the ! at position 10 has no token: stop with error."/>
            <wp:cNvGraphicFramePr>
              <a:graphicFrameLocks noChangeAspect="1"/>
            </wp:cNvGraphicFramePr>
            <a:graphic>
              <a:graphicData uri="http://schemas.openxmlformats.org/drawingml/2006/picture">
                <pic:pic>
                  <pic:nvPicPr>
                    <pic:cNvPr id="0" name="academy-story-ai-2-25-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A </w:t>
      </w:r>
      <w:r>
        <w:rPr>
          <w:b/>
        </w:rPr>
        <w:t>token</w:t>
      </w:r>
      <w:r>
        <w:rPr>
          <w:b w:val="0"/>
        </w:rPr>
        <w:t xml:space="preserve"> is defined by the </w:t>
      </w:r>
      <w:r>
        <w:rPr>
          <w:b/>
        </w:rPr>
        <w:t>vocabulary</w:t>
      </w:r>
      <w:r>
        <w:rPr>
          <w:b w:val="0"/>
        </w:rPr>
        <w:t xml:space="preserve"> and </w:t>
      </w:r>
      <w:r>
        <w:rPr>
          <w:b/>
        </w:rPr>
        <w:t>encoding</w:t>
      </w:r>
      <w:r>
        <w:rPr>
          <w:b w:val="0"/>
        </w:rPr>
        <w:t xml:space="preserve"> rule; it need not be one word or one character. Longest matching matters where </w:t>
      </w:r>
      <w:r>
        <w:rPr>
          <w:b/>
        </w:rPr>
        <w:t>vocabulary</w:t>
      </w:r>
      <w:r>
        <w:rPr>
          <w:b w:val="0"/>
        </w:rPr>
        <w:t xml:space="preserve"> entries overlap. Counting text </w:t>
      </w:r>
      <w:r>
        <w:rPr>
          <w:b/>
        </w:rPr>
        <w:t>token</w:t>
      </w:r>
      <w:r>
        <w:rPr>
          <w:b w:val="0"/>
        </w:rPr>
        <w:t>s here does not count letters.</w:t>
      </w:r>
    </w:p>
    <w:p>
      <w:pPr>
        <w:spacing w:line="336" w:lineRule="auto" w:after="180"/>
      </w:pPr>
      <w:r>
        <w:rPr>
          <w:b w:val="0"/>
        </w:rPr>
        <w:t xml:space="preserve">Preserve spaces during </w:t>
      </w:r>
      <w:r>
        <w:rPr>
          <w:b/>
        </w:rPr>
        <w:t>decoding</w:t>
      </w:r>
      <w:r>
        <w:rPr>
          <w:b w:val="0"/>
        </w:rPr>
        <w:t xml:space="preserve"> so the reconstructed text matches the original exactly.</w:t>
      </w:r>
    </w:p>
    <w:p>
      <w:pPr>
        <w:pStyle w:val="Heading2"/>
      </w:pPr>
      <w:r>
        <w:t>Predict the character-only book representation</w:t>
      </w:r>
    </w:p>
    <w:p>
      <w:pPr>
        <w:pStyle w:val="ListBullet"/>
      </w:pPr>
      <w:r>
        <w:t>Change one thing: Use a character vocabulary covering b,o,k,s and space instead.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For books book!, the ! at position 10 has no token: stop with error. Changed condition: Use a character vocabulary covering b,o,k,s and space instead. Expected result: The same phrase uses ten character tokens. Reason: There are five letters, one space and four letters; its decoded text remains unchanged."/>
            <wp:cNvGraphicFramePr>
              <a:graphicFrameLocks noChangeAspect="1"/>
            </wp:cNvGraphicFramePr>
            <a:graphic>
              <a:graphicData uri="http://schemas.openxmlformats.org/drawingml/2006/picture">
                <pic:pic>
                  <pic:nvPicPr>
                    <pic:cNvPr id="0" name="academy-story-ai-2-25-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the zero-based failure position and limits</w:t>
      </w:r>
    </w:p>
    <w:p>
      <w:pPr>
        <w:pStyle w:val="ListBullet"/>
      </w:pPr>
      <w:r>
        <w:t>Read the labelled picture: Why is the unknown ! at position 10 rather than position 9?</w:t>
      </w:r>
    </w:p>
    <w:p>
      <w:pPr>
        <w:pStyle w:val="ListBullet"/>
      </w:pPr>
      <w:r>
        <w:t>This deterministic toy tokenizer omits real subword training, Unicode handling and model-specific special tokens.</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Text as Pieces"/>
            <wp:cNvGraphicFramePr>
              <a:graphicFrameLocks noChangeAspect="1"/>
            </wp:cNvGraphicFramePr>
            <a:graphic>
              <a:graphicData uri="http://schemas.openxmlformats.org/drawingml/2006/picture">
                <pic:pic>
                  <pic:nvPicPr>
                    <pic:cNvPr id="0" name="84cc723e248f19bcb4876bef552d7d24daa3297b086bd09ac977f959a20ec987.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‘unhelpful’ might split as ‘un’ + ‘help’ + ‘ful’.</w:t>
      </w:r>
    </w:p>
    <w:p>
      <w:pPr>
        <w:spacing w:line="336" w:lineRule="auto" w:after="180"/>
      </w:pPr>
      <w:r>
        <w:rPr>
          <w:b w:val="0"/>
        </w:rPr>
        <w:t xml:space="preserve">2. A name or emoji may use unexpected </w:t>
      </w:r>
      <w:r>
        <w:rPr>
          <w:b/>
        </w:rPr>
        <w:t>token</w:t>
      </w:r>
      <w:r>
        <w:rPr>
          <w:b w:val="0"/>
        </w:rPr>
        <w:t xml:space="preserve"> pieces.</w:t>
      </w:r>
    </w:p>
    <w:p>
      <w:pPr>
        <w:spacing w:line="336" w:lineRule="auto" w:after="180"/>
      </w:pPr>
      <w:r>
        <w:rPr>
          <w:b w:val="0"/>
        </w:rPr>
        <w:t xml:space="preserve">3. </w:t>
      </w:r>
      <w:r>
        <w:rPr>
          <w:b/>
        </w:rPr>
        <w:t>Token</w:t>
      </w:r>
      <w:r>
        <w:rPr>
          <w:b w:val="0"/>
        </w:rPr>
        <w:t xml:space="preserve"> boundaries need not match whole words.</w:t>
      </w:r>
    </w:p>
    <w:p>
      <w:pPr>
        <w:spacing w:line="336" w:lineRule="auto" w:after="180"/>
      </w:pPr>
      <w:r>
        <w:rPr>
          <w:b w:val="0"/>
        </w:rPr>
        <w:t xml:space="preserve">4. Meaning emerges from </w:t>
      </w:r>
      <w:r>
        <w:rPr>
          <w:b/>
        </w:rPr>
        <w:t>pattern</w:t>
      </w:r>
      <w:r>
        <w:rPr>
          <w:b w:val="0"/>
        </w:rPr>
        <w:t xml:space="preserve">s across </w:t>
      </w:r>
      <w:r>
        <w:rPr>
          <w:b/>
        </w:rPr>
        <w:t>context</w:t>
      </w:r>
      <w:r>
        <w:rPr>
          <w:b w:val="0"/>
        </w:rPr>
        <w:t xml:space="preserve">, not from one </w:t>
      </w:r>
      <w:r>
        <w:rPr>
          <w:b/>
        </w:rPr>
        <w:t>token</w:t>
      </w:r>
      <w:r>
        <w:rPr>
          <w:b w:val="0"/>
        </w:rPr>
        <w:t xml:space="preserve"> acting like a dictionary.</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Text as Pieces</w:t>
      </w:r>
    </w:p>
    <w:p>
      <w:pPr>
        <w:pStyle w:val="Heading3"/>
      </w:pPr>
      <w:r>
        <w:t>The facts we will use</w:t>
      </w:r>
    </w:p>
    <w:p>
      <w:r>
        <w:drawing>
          <wp:inline xmlns:a="http://schemas.openxmlformats.org/drawingml/2006/main" xmlns:pic="http://schemas.openxmlformats.org/drawingml/2006/picture">
            <wp:extent cx="5346057" cy="5943599"/>
            <wp:docPr id="17" name="Picture 17" descr="Text as Pieces. Read prefix: At position 0, longest matching entry is books, not book.. Encode phrase: Tokens: books, space-character, book; three tokens.. Decode: Joining token text returns exactly books book.. Unknown character: For books book!, the ! at position 10 has no token: stop with error."/>
            <wp:cNvGraphicFramePr>
              <a:graphicFrameLocks noChangeAspect="1"/>
            </wp:cNvGraphicFramePr>
            <a:graphic>
              <a:graphicData uri="http://schemas.openxmlformats.org/drawingml/2006/picture">
                <pic:pic>
                  <pic:nvPicPr>
                    <pic:cNvPr id="0" name="academy-visual-ai-2-25.png"/>
                    <pic:cNvPicPr/>
                  </pic:nvPicPr>
                  <pic:blipFill>
                    <a:blip r:embed="rId2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Read prefix</w:t>
            </w:r>
          </w:p>
        </w:tc>
        <w:tc>
          <w:tcPr>
            <w:tcW w:type="dxa" w:w="5112"/>
          </w:tcPr>
          <w:p>
            <w:r>
              <w:t>At position 0, longest matching entry is books, not book.</w:t>
            </w:r>
          </w:p>
        </w:tc>
      </w:tr>
      <w:tr>
        <w:tc>
          <w:tcPr>
            <w:tcW w:type="dxa" w:w="5112"/>
          </w:tcPr>
          <w:p>
            <w:r>
              <w:t>2. Encode phrase</w:t>
            </w:r>
          </w:p>
        </w:tc>
        <w:tc>
          <w:tcPr>
            <w:tcW w:type="dxa" w:w="5112"/>
          </w:tcPr>
          <w:p>
            <w:r>
              <w:t>Tokens: books, space-character, book; three tokens.</w:t>
            </w:r>
          </w:p>
        </w:tc>
      </w:tr>
      <w:tr>
        <w:tc>
          <w:tcPr>
            <w:tcW w:type="dxa" w:w="5112"/>
          </w:tcPr>
          <w:p>
            <w:r>
              <w:t>3. Decode</w:t>
            </w:r>
          </w:p>
        </w:tc>
        <w:tc>
          <w:tcPr>
            <w:tcW w:type="dxa" w:w="5112"/>
          </w:tcPr>
          <w:p>
            <w:r>
              <w:t>Joining token text returns exactly books book.</w:t>
            </w:r>
          </w:p>
        </w:tc>
      </w:tr>
      <w:tr>
        <w:tc>
          <w:tcPr>
            <w:tcW w:type="dxa" w:w="5112"/>
          </w:tcPr>
          <w:p>
            <w:r>
              <w:t>4. Unknown character</w:t>
            </w:r>
          </w:p>
        </w:tc>
        <w:tc>
          <w:tcPr>
            <w:tcW w:type="dxa" w:w="5112"/>
          </w:tcPr>
          <w:p>
            <w:r>
              <w:t>For books book!, the ! at position 10 has no token: stop with error.</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1"/>
      </w:pPr>
      <w:r>
        <w:t>07. A correct round trip verifies representation, not factual truth</w:t>
      </w:r>
    </w:p>
    <w:p>
      <w:r>
        <w:t>A silent source change is not an exact encoding.</w:t>
      </w:r>
    </w:p>
    <w:p>
      <w:pPr>
        <w:pStyle w:val="Heading2"/>
      </w:pPr>
      <w:r>
        <w:t>Keep vocabulary, preprocessing and counting conventions</w:t>
      </w:r>
    </w:p>
    <w:p>
      <w:pPr>
        <w:spacing w:line="336" w:lineRule="auto" w:after="180"/>
      </w:pPr>
      <w:r>
        <w:rPr>
          <w:b/>
        </w:rPr>
        <w:t>Decoding</w:t>
      </w:r>
      <w:r>
        <w:rPr>
          <w:b w:val="0"/>
        </w:rPr>
        <w:t xml:space="preserve"> round trips check representation, not factual meaning. A supported spelling can be false; an unsupported character can be important.</w:t>
      </w:r>
    </w:p>
    <w:p>
      <w:pPr>
        <w:spacing w:line="336" w:lineRule="auto" w:after="180"/>
      </w:pPr>
      <w:r>
        <w:rPr>
          <w:b w:val="0"/>
        </w:rPr>
        <w:t xml:space="preserve">Record the </w:t>
      </w:r>
      <w:r>
        <w:rPr>
          <w:b/>
        </w:rPr>
        <w:t>vocabulary</w:t>
      </w:r>
      <w:r>
        <w:rPr>
          <w:b w:val="0"/>
        </w:rPr>
        <w:t xml:space="preserve"> version, rule and special-</w:t>
      </w:r>
      <w:r>
        <w:rPr>
          <w:b/>
        </w:rPr>
        <w:t>token</w:t>
      </w:r>
      <w:r>
        <w:rPr>
          <w:b w:val="0"/>
        </w:rPr>
        <w:t xml:space="preserve"> convention when comparing counts or reproducing model </w:t>
      </w:r>
      <w:r>
        <w:rPr>
          <w:b/>
        </w:rPr>
        <w:t>input</w:t>
      </w:r>
      <w:r>
        <w:rPr>
          <w:b w:val="0"/>
        </w:rPr>
        <w:t xml:space="preserve">s. Whitespace, case and punctuation are part of this exact toy </w:t>
      </w:r>
      <w:r>
        <w:rPr>
          <w:b/>
        </w:rPr>
        <w:t>input</w:t>
      </w:r>
      <w:r>
        <w:rPr>
          <w:b w:val="0"/>
        </w:rPr>
        <w:t xml:space="preserve"> contract.</w:t>
      </w:r>
    </w:p>
    <w:p>
      <w:pPr>
        <w:pStyle w:val="Heading2"/>
      </w:pPr>
      <w:r>
        <w:t>Challenge dropping unsupported punctuation</w:t>
      </w:r>
    </w:p>
    <w:p>
      <w:pPr>
        <w:pStyle w:val="Heading3"/>
      </w:pPr>
      <w:r>
        <w:t>Exit: a program drops ! from cat! and announces a successful round trip. Identify the changed information and the honest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8" name="Picture 18" descr="Misconception diagnosis for Text as Pieces"/>
            <wp:cNvGraphicFramePr>
              <a:graphicFrameLocks noChangeAspect="1"/>
            </wp:cNvGraphicFramePr>
            <a:graphic>
              <a:graphicData uri="http://schemas.openxmlformats.org/drawingml/2006/picture">
                <pic:pic>
                  <pic:nvPicPr>
                    <pic:cNvPr id="0" name="9bd949fcf3b534e5577f389a7a4f0c26148523b3ae782538ddeb4e61247f5418.png"/>
                    <pic:cNvPicPr/>
                  </pic:nvPicPr>
                  <pic:blipFill>
                    <a:blip r:embed="rId21"/>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08. Trace spaces and failure positions explicitly</w:t>
      </w:r>
    </w:p>
    <w:p>
      <w:r>
        <w:t>Keep the partial IDs and the reason when encoding stops.</w:t>
      </w:r>
    </w:p>
    <w:p>
      <w:pPr>
        <w:pStyle w:val="Heading2"/>
      </w:pPr>
      <w:r>
        <w:t>Read the supported and failing examples</w:t>
      </w:r>
    </w:p>
    <w:p>
      <w:pPr>
        <w:spacing w:line="336" w:lineRule="auto" w:after="180"/>
      </w:pPr>
      <w:r>
        <w:rPr>
          <w:b w:val="0"/>
        </w:rPr>
        <w:t xml:space="preserve">Supported case: cat encodes [1]; c at encodes [2,6,3,4]. A space changes both the character sequence and the possible matches. The </w:t>
      </w:r>
      <w:r>
        <w:rPr>
          <w:b/>
        </w:rPr>
        <w:t>input</w:t>
      </w:r>
      <w:r>
        <w:rPr>
          <w:b w:val="0"/>
        </w:rPr>
        <w:t xml:space="preserve"> Cat is unsupported at position 0 because uppercase C has no entry.</w:t>
      </w:r>
    </w:p>
    <w:p>
      <w:pPr>
        <w:spacing w:line="336" w:lineRule="auto" w:after="180"/>
      </w:pPr>
      <w:r>
        <w:rPr>
          <w:b w:val="0"/>
        </w:rPr>
        <w:t xml:space="preserve">The </w:t>
      </w:r>
      <w:r>
        <w:rPr>
          <w:b/>
        </w:rPr>
        <w:t>input</w:t>
      </w:r>
      <w:r>
        <w:rPr>
          <w:b w:val="0"/>
        </w:rPr>
        <w:t xml:space="preserve"> cat! encodes cat, then fails on ! at position 3; a partial </w:t>
      </w:r>
      <w:r>
        <w:rPr>
          <w:b/>
        </w:rPr>
        <w:t>encoding</w:t>
      </w:r>
      <w:r>
        <w:rPr>
          <w:b w:val="0"/>
        </w:rPr>
        <w:t xml:space="preserve"> must not be reported as complete success.</w:t>
      </w:r>
    </w:p>
    <w:p>
      <w:pPr>
        <w:pStyle w:val="Heading2"/>
      </w:pPr>
      <w:r>
        <w:t>Try the guided c at trace</w:t>
      </w:r>
    </w:p>
    <w:p>
      <w:pPr>
        <w:pStyle w:val="Heading3"/>
      </w:pPr>
      <w:r>
        <w:t>Guided: encode c at, count its text tokens and explain how cat! should be reported.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Encode and decode the W2 phrase</w:t>
      </w:r>
    </w:p>
    <w:p>
      <w:pPr>
        <w:spacing w:line="336" w:lineRule="auto" w:after="180"/>
      </w:pPr>
      <w:r>
        <w:rPr>
          <w:b w:val="0"/>
        </w:rPr>
        <w:t>Use workbook W2 for the connected example “</w:t>
      </w:r>
      <w:r>
        <w:rPr>
          <w:b/>
        </w:rPr>
        <w:t>Token</w:t>
      </w:r>
      <w:r>
        <w:rPr>
          <w:b w:val="0"/>
        </w:rPr>
        <w:t xml:space="preserve">isation and </w:t>
      </w:r>
      <w:r>
        <w:rPr>
          <w:b/>
        </w:rPr>
        <w:t>vocabulary</w:t>
      </w:r>
      <w:r>
        <w:rPr>
          <w:b w:val="0"/>
        </w:rPr>
        <w:t xml:space="preserve">”.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Repair token always equals word</w:t>
      </w:r>
    </w:p>
    <w:p>
      <w:pPr>
        <w:pStyle w:val="ListBullet"/>
      </w:pPr>
      <w:r>
        <w:t>Use the worked case for Tokenisation and vocabulary. Proposed explanation: “A token always equals a word”.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book failure index</w:t>
      </w:r>
    </w:p>
    <w:p>
      <w:pPr>
        <w:spacing w:line="336" w:lineRule="auto" w:after="180"/>
      </w:pPr>
      <w:r>
        <w:rPr>
          <w:b w:val="0"/>
        </w:rPr>
        <w:t>Why is the unknown ! at position 10 rather than position 9?</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19" name="Picture 19" descr="Logic tracing graphic for Text as Piece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2"/>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Encode and decode</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Audit exact encodings, failures and a changed vocabulary</w:t>
      </w:r>
    </w:p>
    <w:p>
      <w:r>
        <w:t>Compare representations without silently altering the source.</w:t>
      </w:r>
    </w:p>
    <w:p>
      <w:pPr>
        <w:pStyle w:val="Heading2"/>
      </w:pPr>
      <w:r>
        <w:t>The complete toy encoder and all investigation inputs</w:t>
      </w:r>
    </w:p>
    <w:p>
      <w:r>
        <w:rPr>
          <w:rFonts w:ascii="Courier New" w:hAnsi="Courier New"/>
          <w:sz w:val="18"/>
        </w:rPr>
        <w:t>vocabulary = {1: "cat", 2: "c", 3: "a", 4: "t", 5: "s", 6: " ", 7: "sat"}</w:t>
        <w:br/>
        <w:t>def encode(text, entries):</w:t>
        <w:br/>
        <w:t xml:space="preserve">    ids = []</w:t>
        <w:br/>
        <w:t xml:space="preserve">    position = 0</w:t>
        <w:br/>
        <w:t xml:space="preserve">    order = sorted(entries, key=lambda number: (-len(entries[number]), number))</w:t>
        <w:br/>
        <w:t xml:space="preserve">    while position &lt; len(text):</w:t>
        <w:br/>
        <w:t xml:space="preserve">        found = None</w:t>
        <w:br/>
        <w:t xml:space="preserve">        for token_id in order:</w:t>
        <w:br/>
        <w:t xml:space="preserve">            if text.startswith(entries[token_id], position):</w:t>
        <w:br/>
        <w:t xml:space="preserve">                found = token_id</w:t>
        <w:br/>
        <w:t xml:space="preserve">                break</w:t>
        <w:br/>
        <w:t xml:space="preserve">        if found is None:</w:t>
        <w:br/>
        <w:t xml:space="preserve">            return ids, (position, text[position])</w:t>
        <w:br/>
        <w:t xml:space="preserve">        ids.append(found)</w:t>
        <w:br/>
        <w:t xml:space="preserve">        position += len(entries[found])</w:t>
        <w:br/>
        <w:t xml:space="preserve">    return ids, None</w:t>
        <w:br/>
        <w:t>for text in ["cats sat", "c at", "Cat", "cat!"]:</w:t>
        <w:br/>
        <w:t xml:space="preserve">    ids, error = encode(text, vocabulary)</w:t>
        <w:br/>
        <w:t xml:space="preserve">    print(repr(text), ids, error)</w:t>
        <w:br/>
        <w:t xml:space="preserve">    if error is None:</w:t>
        <w:br/>
        <w:t xml:space="preserve">        decoded = "".join(vocabulary[token_id] for token_id in ids)</w:t>
        <w:br/>
        <w:t xml:space="preserve">        print("decoded", repr(decoded), "text tokens", len(ids))</w:t>
        <w:br/>
        <w:t>character_entries = {number: text for number, text in vocabulary.items() if len(text) == 1}</w:t>
        <w:br/>
        <w:t>ids, error = encode("cats sat", character_entries)</w:t>
        <w:br/>
        <w:t>print("character-only", ids, len(ids), error)</w:t>
      </w:r>
    </w:p>
    <w:p>
      <w:pPr>
        <w:pStyle w:val="Heading2"/>
      </w:pPr>
      <w:r>
        <w:t>Predict, trace, execute and compare</w:t>
      </w:r>
    </w:p>
    <w:p>
      <w:pPr>
        <w:pStyle w:val="ListNumber"/>
      </w:pPr>
      <w:r>
        <w:t>Predict every ID, preserved space and error position for the four supplied strings before execution. Use the complete program or label a paper trace. entries must contain unique positive IDs with nonempty ordinary token strings; special end ID0 is deliberately outside this matching table. Longest entries are tried first, then ID for an otherwise equal-length order. startswith checks an exact prefix at position; on success position moves by token length, and failure returns the partial IDs plus zero-based position/character. The decoder shown accepts only successfully encoded ordinary IDs, not an appended terminator; end handling is a separate sequence protocol. Compare the original and character-only cats sat encodings and verify the same decoded source. No next-token model or continuation probabilities are supplied here. Reserve sat cats/sat cat! for independent W4.</w:t>
      </w:r>
    </w:p>
    <w:p>
      <w:pPr>
        <w:pStyle w:val="Heading2"/>
      </w:pPr>
      <w:r>
        <w:t>Keep partial failures and evidence limits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0" name="Picture 20" descr="Evidence lab graphic for Text as Pieces"/>
            <wp:cNvGraphicFramePr>
              <a:graphicFrameLocks noChangeAspect="1"/>
            </wp:cNvGraphicFramePr>
            <a:graphic>
              <a:graphicData uri="http://schemas.openxmlformats.org/drawingml/2006/picture">
                <pic:pic>
                  <pic:nvPicPr>
                    <pic:cNvPr id="0" name="cbc3e1a752a1e1faf55fcc43b37d2c9711d8c53a34cb425bbc7143670b47646b.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Use the complete supplied toy encoder and four exact source strings. Record ordinary IDs, counting convention, decoded text or partial failure, then compare character-only vocabulary. No continuation model is supplied, so do not invent a probability change after removing </w:t>
      </w:r>
      <w:r>
        <w:rPr>
          <w:b/>
        </w:rPr>
        <w:t>context</w:t>
      </w:r>
      <w:r>
        <w:rPr>
          <w:b w:val="0"/>
        </w:rPr>
        <w:t>.</w:t>
      </w:r>
    </w:p>
    <w:p>
      <w:pPr>
        <w:pStyle w:val="Heading3"/>
      </w:pPr>
      <w:r>
        <w:t>Plan → try → check</w:t>
      </w:r>
    </w:p>
    <w:p>
      <w:pPr>
        <w:pStyle w:val="Heading1"/>
      </w:pPr>
      <w:r>
        <w:t>14. Try alone: trace the new phrase and its failing variant</w:t>
      </w:r>
    </w:p>
    <w:p>
      <w:r>
        <w:t>Count ordinary text tokens separately from an optional terminator.</w:t>
      </w:r>
    </w:p>
    <w:p>
      <w:pPr>
        <w:pStyle w:val="Heading2"/>
      </w:pPr>
      <w:r>
        <w:t>The independent phrase pair</w:t>
      </w:r>
    </w:p>
    <w:p>
      <w:pPr>
        <w:spacing w:line="336" w:lineRule="auto" w:after="180"/>
      </w:pPr>
      <w:r>
        <w:rPr>
          <w:b w:val="0"/>
        </w:rPr>
        <w:t xml:space="preserve">Under the original </w:t>
      </w:r>
      <w:r>
        <w:rPr>
          <w:b/>
        </w:rPr>
        <w:t>vocabulary</w:t>
      </w:r>
      <w:r>
        <w:rPr>
          <w:b w:val="0"/>
        </w:rPr>
        <w:t xml:space="preserve"> encode sat cats, decode it and count text </w:t>
      </w:r>
      <w:r>
        <w:rPr>
          <w:b/>
        </w:rPr>
        <w:t>token</w:t>
      </w:r>
      <w:r>
        <w:rPr>
          <w:b w:val="0"/>
        </w:rPr>
        <w:t>s. Then trace sat cat! and state the exact failure position using zero-based character positions.</w:t>
      </w:r>
    </w:p>
    <w:p>
      <w:pPr>
        <w:pStyle w:val="Heading2"/>
      </w:pPr>
      <w:r>
        <w:t>The complete original contract</w:t>
      </w:r>
    </w:p>
    <w:p>
      <w:pPr>
        <w:spacing w:line="336" w:lineRule="auto" w:after="180"/>
      </w:pPr>
      <w:r>
        <w:rPr>
          <w:b w:val="0"/>
        </w:rPr>
        <w:t>Use the original case-sensitive vocabulary:1=cat,2=c,3=a,4=t,5=s,6=literal space,7=sat;0=end only if explicitly appended by the protocol. Greedily take the longest ordinary match. On failure retain partial IDs and report the zero-based source character position. Do not lowercase or remove punctuation.</w:t>
      </w:r>
    </w:p>
    <w:p>
      <w:pPr>
        <w:pStyle w:val="Heading2"/>
      </w:pPr>
      <w:r>
        <w:t>Your 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the attempt</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Trace a new input independently</w:t>
      </w:r>
    </w:p>
    <w:p>
      <w:pPr>
        <w:pStyle w:val="Heading3"/>
      </w:pPr>
      <w:r>
        <w:t>Week 25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A classroom </w:t>
      </w:r>
      <w:r>
        <w:rPr>
          <w:b/>
        </w:rPr>
        <w:t>token</w:t>
      </w:r>
      <w:r>
        <w:rPr>
          <w:b w:val="0"/>
        </w:rPr>
        <w:t xml:space="preserve">izer splits sunflower into sun and flower. How many pieces result? Must every real </w:t>
      </w:r>
      <w:r>
        <w:rPr>
          <w:b/>
        </w:rPr>
        <w:t>token</w:t>
      </w:r>
      <w:r>
        <w:rPr>
          <w:b w:val="0"/>
        </w:rPr>
        <w:t>izer split it the same way?</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rPr>
        <w:t>Token</w:t>
      </w:r>
      <w:r>
        <w:rPr>
          <w:b w:val="0"/>
        </w:rPr>
        <w:t>ize book descriptions before any text-based matching, while preserving the original source text.</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Toy </w:t>
      </w:r>
      <w:r>
        <w:rPr>
          <w:b/>
        </w:rPr>
        <w:t>token</w:t>
      </w:r>
      <w:r>
        <w:rPr>
          <w:b w:val="0"/>
        </w:rPr>
        <w:t xml:space="preserve">izer A splits 'unhelpful' into un/help/ful; B keeps it whole. Count </w:t>
      </w:r>
      <w:r>
        <w:rPr>
          <w:b/>
        </w:rPr>
        <w:t>token</w:t>
      </w:r>
      <w:r>
        <w:rPr>
          <w:b w:val="0"/>
        </w:rPr>
        <w:t xml:space="preserve">s for each and explain why a three-word sentence need not use three </w:t>
      </w:r>
      <w:r>
        <w:rPr>
          <w:b/>
        </w:rPr>
        <w:t>token</w:t>
      </w:r>
      <w:r>
        <w:rPr>
          <w:b w:val="0"/>
        </w:rPr>
        <w:t>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Document the recommender’s text representation</w:t>
      </w:r>
    </w:p>
    <w:p>
      <w:r>
        <w:t>Keep original text separate from intentional transformations.</w:t>
      </w:r>
    </w:p>
    <w:p>
      <w:pPr>
        <w:pStyle w:val="Heading2"/>
      </w:pPr>
      <w:r>
        <w:t>This week’s concrete contribution</w:t>
      </w:r>
    </w:p>
    <w:p>
      <w:pPr>
        <w:spacing w:line="336" w:lineRule="auto" w:after="180"/>
      </w:pPr>
      <w:r>
        <w:rPr>
          <w:b w:val="0"/>
        </w:rPr>
        <w:t>For the fictional recommender preserve each original description and record any separately declared text preprocessing. Name the vocabulary version, matching rule, unknown-character policy and special-token convention before comparing counts or text features. Exact decoding does not establish factual correctness or good matching. This toy encoder is not documentation of a particular deployed language model.</w:t>
      </w:r>
    </w:p>
    <w:p>
      <w:pPr>
        <w:spacing w:line="336" w:lineRule="auto" w:after="180"/>
      </w:pPr>
      <w:r>
        <w:rPr>
          <w:b w:val="0"/>
        </w:rPr>
        <w:t>Document the recommender’s text representation and unknown-</w:t>
      </w:r>
      <w:r>
        <w:rPr>
          <w:b/>
        </w:rPr>
        <w:t>token</w:t>
      </w:r>
      <w:r>
        <w:rPr>
          <w:b w:val="0"/>
        </w:rPr>
        <w:t xml:space="preserve"> behavior rather than assuming every model counts words identically.</w:t>
      </w:r>
    </w:p>
    <w:p>
      <w:pPr>
        <w:pStyle w:val="Heading2"/>
      </w:pPr>
      <w:r>
        <w:t>Keep the checkpoint, system and human choice</w:t>
      </w:r>
    </w:p>
    <w:p>
      <w:pPr>
        <w:spacing w:line="336" w:lineRule="auto" w:after="180"/>
      </w:pPr>
      <w:r>
        <w:rPr>
          <w:b w:val="0"/>
        </w:rPr>
        <w:t xml:space="preserve">THIS WEEK’S CHECKPOINT  </w:t>
      </w:r>
      <w:r>
        <w:rPr>
          <w:b/>
        </w:rPr>
        <w:t>Token</w:t>
      </w:r>
      <w:r>
        <w:rPr>
          <w:b w:val="0"/>
        </w:rPr>
        <w:t>ize book descriptions before any text-based matching, while preserving the original source text.</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Text as Pieces"/>
            <wp:cNvGraphicFramePr>
              <a:graphicFrameLocks noChangeAspect="1"/>
            </wp:cNvGraphicFramePr>
            <a:graphic>
              <a:graphicData uri="http://schemas.openxmlformats.org/drawingml/2006/picture">
                <pic:pic>
                  <pic:nvPicPr>
                    <pic:cNvPr id="0" name="53c8177d532fe47a4a122d75403ef8d858bb3b659f0ceb602d1e9169fbf6441b.png"/>
                    <pic:cNvPicPr/>
                  </pic:nvPicPr>
                  <pic:blipFill>
                    <a:blip r:embed="rId24"/>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connect the count to its vocabulary and rule</w:t>
      </w:r>
    </w:p>
    <w:p>
      <w:r>
        <w:t>Explain what round-trip success does and does not establish.</w:t>
      </w:r>
    </w:p>
    <w:p>
      <w:pPr>
        <w:pStyle w:val="Heading2"/>
      </w:pPr>
      <w:r>
        <w:t>Explain without notes</w:t>
      </w:r>
    </w:p>
    <w:p>
      <w:pPr>
        <w:pStyle w:val="ListBullet"/>
      </w:pPr>
      <w:r>
        <w:t>Close your notes. Explain this goal in your own words: Encode and decode text under an explicit toy vocabulary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token</w:t>
            </w:r>
          </w:p>
        </w:tc>
        <w:tc>
          <w:tcPr>
            <w:tcW w:type="dxa" w:w="3408"/>
          </w:tcPr>
          <w:p>
            <w:r>
              <w:t>A unit of encoded text processed by a language model, which may be a word, part of a word or punctuation.</w:t>
            </w:r>
          </w:p>
        </w:tc>
        <w:tc>
          <w:tcPr>
            <w:tcW w:type="dxa" w:w="3408"/>
          </w:tcPr>
          <w:p>
            <w:r/>
          </w:p>
        </w:tc>
      </w:tr>
      <w:tr>
        <w:tc>
          <w:tcPr>
            <w:tcW w:type="dxa" w:w="3408"/>
          </w:tcPr>
          <w:p>
            <w:r>
              <w:t>tokenization</w:t>
            </w:r>
          </w:p>
        </w:tc>
        <w:tc>
          <w:tcPr>
            <w:tcW w:type="dxa" w:w="3408"/>
          </w:tcPr>
          <w:p>
            <w:r>
              <w:t>Converting text into the token units of a particular tokenizer.</w:t>
            </w:r>
          </w:p>
        </w:tc>
        <w:tc>
          <w:tcPr>
            <w:tcW w:type="dxa" w:w="3408"/>
          </w:tcPr>
          <w:p>
            <w:r/>
          </w:p>
        </w:tc>
      </w:tr>
      <w:tr>
        <w:tc>
          <w:tcPr>
            <w:tcW w:type="dxa" w:w="3408"/>
          </w:tcPr>
          <w:p>
            <w:r>
              <w:t>context</w:t>
            </w:r>
          </w:p>
        </w:tc>
        <w:tc>
          <w:tcPr>
            <w:tcW w:type="dxa" w:w="3408"/>
          </w:tcPr>
          <w:p>
            <w:r>
              <w:t>Information available around a task that helps interpret or answer it.</w:t>
            </w:r>
          </w:p>
        </w:tc>
        <w:tc>
          <w:tcPr>
            <w:tcW w:type="dxa" w:w="3408"/>
          </w:tcPr>
          <w:p>
            <w:r/>
          </w:p>
        </w:tc>
      </w:tr>
      <w:tr>
        <w:tc>
          <w:tcPr>
            <w:tcW w:type="dxa" w:w="3408"/>
          </w:tcPr>
          <w:p>
            <w:r>
              <w:t>pattern</w:t>
            </w:r>
          </w:p>
        </w:tc>
        <w:tc>
          <w:tcPr>
            <w:tcW w:type="dxa" w:w="3408"/>
          </w:tcPr>
          <w:p>
            <w:r>
              <w:t>A relationship or regularity observed in examples.</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Vocabulary</w:t>
            </w:r>
          </w:p>
        </w:tc>
        <w:tc>
          <w:tcPr>
            <w:tcW w:type="dxa" w:w="5112"/>
          </w:tcPr>
          <w:p>
            <w:r>
              <w:t>The permitted tokens and their identifiers</w:t>
            </w:r>
          </w:p>
        </w:tc>
      </w:tr>
      <w:tr>
        <w:tc>
          <w:tcPr>
            <w:tcW w:type="dxa" w:w="5112"/>
          </w:tcPr>
          <w:p>
            <w:r>
              <w:t>Encoding</w:t>
            </w:r>
          </w:p>
        </w:tc>
        <w:tc>
          <w:tcPr>
            <w:tcW w:type="dxa" w:w="5112"/>
          </w:tcPr>
          <w:p>
            <w:r>
              <w:t>Mapping source text into a token sequence under a specified rule</w:t>
            </w:r>
          </w:p>
        </w:tc>
      </w:tr>
      <w:tr>
        <w:tc>
          <w:tcPr>
            <w:tcW w:type="dxa" w:w="5112"/>
          </w:tcPr>
          <w:p>
            <w:r>
              <w:t>Decoding</w:t>
            </w:r>
          </w:p>
        </w:tc>
        <w:tc>
          <w:tcPr>
            <w:tcW w:type="dxa" w:w="5112"/>
          </w:tcPr>
          <w:p>
            <w:r>
              <w:t>Mapping a token sequence back to text under a specified rule</w:t>
            </w:r>
          </w:p>
        </w:tc>
      </w:tr>
    </w:tbl>
    <w:p>
      <w:pPr>
        <w:pStyle w:val="Heading2"/>
      </w:pPr>
      <w:r>
        <w:t>Earlier wording, alternatives and picture transcripts · reference / check after trying</w:t>
      </w:r>
    </w:p>
    <w:p>
      <w:pPr>
        <w:spacing w:line="336" w:lineRule="auto" w:after="180"/>
      </w:pPr>
      <w:r>
        <w:rPr>
          <w:b/>
        </w:rPr>
        <w:t>VOCABULARY</w:t>
      </w:r>
      <w:r>
        <w:rPr>
          <w:b w:val="0"/>
        </w:rPr>
        <w:t xml:space="preserv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2" name="Picture 22" descr="Vocabulary badge: token"/>
            <wp:cNvGraphicFramePr>
              <a:graphicFrameLocks noChangeAspect="1"/>
            </wp:cNvGraphicFramePr>
            <a:graphic>
              <a:graphicData uri="http://schemas.openxmlformats.org/drawingml/2006/picture">
                <pic:pic>
                  <pic:nvPicPr>
                    <pic:cNvPr id="0" name="559b6d2880c9edd76e58cbe05a40a7959ff372998d384cc2b97a21f84cdf312c.png"/>
                    <pic:cNvPicPr/>
                  </pic:nvPicPr>
                  <pic:blipFill>
                    <a:blip r:embed="rId2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3" name="Picture 23" descr="Vocabulary badge: tokenization"/>
            <wp:cNvGraphicFramePr>
              <a:graphicFrameLocks noChangeAspect="1"/>
            </wp:cNvGraphicFramePr>
            <a:graphic>
              <a:graphicData uri="http://schemas.openxmlformats.org/drawingml/2006/picture">
                <pic:pic>
                  <pic:nvPicPr>
                    <pic:cNvPr id="0" name="cec73cf8ee2043750242ab79f37da3fc736cc4cd75a5cb27f898beaa59e92d1a.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context"/>
            <wp:cNvGraphicFramePr>
              <a:graphicFrameLocks noChangeAspect="1"/>
            </wp:cNvGraphicFramePr>
            <a:graphic>
              <a:graphicData uri="http://schemas.openxmlformats.org/drawingml/2006/picture">
                <pic:pic>
                  <pic:nvPicPr>
                    <pic:cNvPr id="0" name="ea9d539ab0b9814b7fdba2f029f8e08a1b8fbfb4c88e38fbcde2ac0c8043f936.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pattern"/>
            <wp:cNvGraphicFramePr>
              <a:graphicFrameLocks noChangeAspect="1"/>
            </wp:cNvGraphicFramePr>
            <a:graphic>
              <a:graphicData uri="http://schemas.openxmlformats.org/drawingml/2006/picture">
                <pic:pic>
                  <pic:nvPicPr>
                    <pic:cNvPr id="0" name="3276d89a1edda24b9d5ccc59608a4aeb0a509d357b665d57ead6c030266dbb34.png"/>
                    <pic:cNvPicPr/>
                  </pic:nvPicPr>
                  <pic:blipFill>
                    <a:blip r:embed="rId28"/>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6" name="Picture 26" descr="Mastery ladder for Text as Piece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29"/>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Trace a new input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Trace a new input independently is the selected independent case.</w:t>
      </w:r>
    </w:p>
    <w:p>
      <w:r>
        <w:drawing>
          <wp:inline xmlns:a="http://schemas.openxmlformats.org/drawingml/2006/main" xmlns:pic="http://schemas.openxmlformats.org/drawingml/2006/picture">
            <wp:extent cx="5486400" cy="1901952"/>
            <wp:docPr id="27" name="Picture 27" descr="Independent proof graphic for Text as Pieces"/>
            <wp:cNvGraphicFramePr>
              <a:graphicFrameLocks noChangeAspect="1"/>
            </wp:cNvGraphicFramePr>
            <a:graphic>
              <a:graphicData uri="http://schemas.openxmlformats.org/drawingml/2006/picture">
                <pic:pic>
                  <pic:nvPicPr>
                    <pic:cNvPr id="0" name="f31830b17386dc1d4fd8a278b560a7f65e6523cdeed12298dcf2814a73d549b2.png"/>
                    <pic:cNvPicPr/>
                  </pic:nvPicPr>
                  <pic:blipFill>
                    <a:blip r:embed="rId30"/>
                    <a:stretch>
                      <a:fillRect/>
                    </a:stretch>
                  </pic:blipFill>
                  <pic:spPr>
                    <a:xfrm>
                      <a:off x="0" y="0"/>
                      <a:ext cx="5486400" cy="1901952"/>
                    </a:xfrm>
                    <a:prstGeom prst="rect"/>
                  </pic:spPr>
                </pic:pic>
              </a:graphicData>
            </a:graphic>
          </wp:inline>
        </w:drawing>
      </w:r>
    </w:p>
    <w:p>
      <w:pPr>
        <w:spacing w:line="336" w:lineRule="auto" w:after="180"/>
      </w:pPr>
      <w:r>
        <w:rPr>
          <w:b w:val="0"/>
        </w:rPr>
        <w:t xml:space="preserve">EXPLANATION CHECK  Specify vocabulary, exact matching, ordinary versus special </w:t>
      </w:r>
      <w:r>
        <w:rPr>
          <w:b/>
        </w:rPr>
        <w:t>token</w:t>
      </w:r>
      <w:r>
        <w:rPr>
          <w:b w:val="0"/>
        </w:rPr>
        <w:t>s and explicit failure instead of silent repair.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One word can have different token counts</w:t>
      </w:r>
    </w:p>
    <w:p>
      <w:r>
        <w:t>Try the question before opening its worked explanation.</w:t>
      </w:r>
    </w:p>
    <w:p>
      <w:pPr>
        <w:pStyle w:val="Heading2"/>
      </w:pPr>
      <w:r>
        <w:t>Read the supplied case and question</w:t>
      </w:r>
    </w:p>
    <w:p>
      <w:pPr>
        <w:spacing w:line="336" w:lineRule="auto" w:after="180"/>
      </w:pPr>
      <w:r>
        <w:rPr>
          <w:b w:val="0"/>
        </w:rPr>
        <w:t xml:space="preserve">Toy </w:t>
      </w:r>
      <w:r>
        <w:rPr>
          <w:b/>
        </w:rPr>
        <w:t>token</w:t>
      </w:r>
      <w:r>
        <w:rPr>
          <w:b w:val="0"/>
        </w:rPr>
        <w:t>izer A splits rainbows as [rain][bow][s]; B uses [rainbows].</w:t>
      </w:r>
    </w:p>
    <w:p>
      <w:pPr>
        <w:spacing w:line="336" w:lineRule="auto" w:after="180"/>
      </w:pPr>
      <w:r>
        <w:rPr>
          <w:b w:val="0"/>
        </w:rPr>
        <w:t xml:space="preserve">Count </w:t>
      </w:r>
      <w:r>
        <w:rPr>
          <w:b/>
        </w:rPr>
        <w:t>token</w:t>
      </w:r>
      <w:r>
        <w:rPr>
          <w:b w:val="0"/>
        </w:rPr>
        <w:t>s and state the limit of the example.</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Three versus one. </w:t>
      </w:r>
      <w:r>
        <w:rPr>
          <w:b/>
        </w:rPr>
        <w:t>Token</w:t>
      </w:r>
      <w:r>
        <w:rPr>
          <w:b w:val="0"/>
        </w:rPr>
        <w:t xml:space="preserve"> count depends on </w:t>
      </w:r>
      <w:r>
        <w:rPr>
          <w:b/>
        </w:rPr>
        <w:t>token</w:t>
      </w:r>
      <w:r>
        <w:rPr>
          <w:b w:val="0"/>
        </w:rPr>
        <w:t xml:space="preserve">izer; </w:t>
      </w:r>
      <w:r>
        <w:rPr>
          <w:b/>
        </w:rPr>
        <w:t>token</w:t>
      </w:r>
      <w:r>
        <w:rPr>
          <w:b w:val="0"/>
        </w:rPr>
        <w:t>s need not equal words or letters.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Tokenizer A</w:t>
            </w:r>
          </w:p>
        </w:tc>
        <w:tc>
          <w:tcPr>
            <w:tcW w:type="dxa" w:w="5112"/>
          </w:tcPr>
          <w:p>
            <w:r>
              <w:t>rain / bow / s</w:t>
            </w:r>
          </w:p>
        </w:tc>
      </w:tr>
      <w:tr>
        <w:tc>
          <w:tcPr>
            <w:tcW w:type="dxa" w:w="5112"/>
          </w:tcPr>
          <w:p>
            <w:r>
              <w:t>Tokenizer B</w:t>
            </w:r>
          </w:p>
        </w:tc>
        <w:tc>
          <w:tcPr>
            <w:tcW w:type="dxa" w:w="5112"/>
          </w:tcPr>
          <w:p>
            <w:r>
              <w:t>rainbows</w:t>
            </w:r>
          </w:p>
        </w:tc>
      </w:tr>
    </w:tbl>
    <w:p>
      <w:pPr>
        <w:pStyle w:val="Heading2"/>
      </w:pPr>
      <w:r>
        <w:t>Earlier wording, alternatives and picture transcripts · reference / check after trying</w:t>
      </w:r>
    </w:p>
    <w:p>
      <w:pPr>
        <w:pStyle w:val="Heading3"/>
      </w:pPr>
      <w:r>
        <w:t>Week 25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One word can have different token counts</w:t>
      </w:r>
    </w:p>
    <w:p>
      <w:pPr>
        <w:spacing w:line="336" w:lineRule="auto" w:after="180"/>
      </w:pPr>
      <w:r>
        <w:rPr>
          <w:b w:val="0"/>
        </w:rPr>
        <w:t xml:space="preserve">Toy </w:t>
      </w:r>
      <w:r>
        <w:rPr>
          <w:b/>
        </w:rPr>
        <w:t>token</w:t>
      </w:r>
      <w:r>
        <w:rPr>
          <w:b w:val="0"/>
        </w:rPr>
        <w:t>izer A splits rainbows as [rain][bow][s]; B uses [rainbows].</w:t>
      </w:r>
    </w:p>
    <w:p>
      <w:pPr>
        <w:spacing w:line="336" w:lineRule="auto" w:after="180"/>
      </w:pPr>
      <w:r>
        <w:rPr>
          <w:b w:val="0"/>
        </w:rPr>
        <w:t xml:space="preserve">Count </w:t>
      </w:r>
      <w:r>
        <w:rPr>
          <w:b/>
        </w:rPr>
        <w:t>token</w:t>
      </w:r>
      <w:r>
        <w:rPr>
          <w:b w:val="0"/>
        </w:rPr>
        <w:t>s and state the limit of the example.</w:t>
      </w:r>
    </w:p>
    <w:p>
      <w:pPr>
        <w:spacing w:line="336" w:lineRule="auto" w:after="180"/>
      </w:pPr>
      <w:r>
        <w:rPr>
          <w:b w:val="0"/>
        </w:rPr>
        <w:t xml:space="preserve">Three versus one. </w:t>
      </w:r>
      <w:r>
        <w:rPr>
          <w:b/>
        </w:rPr>
        <w:t>Token</w:t>
      </w:r>
      <w:r>
        <w:rPr>
          <w:b w:val="0"/>
        </w:rPr>
        <w:t xml:space="preserve"> count depends on </w:t>
      </w:r>
      <w:r>
        <w:rPr>
          <w:b/>
        </w:rPr>
        <w:t>token</w:t>
      </w:r>
      <w:r>
        <w:rPr>
          <w:b w:val="0"/>
        </w:rPr>
        <w:t xml:space="preserve">izer; </w:t>
      </w:r>
      <w:r>
        <w:rPr>
          <w:b/>
        </w:rPr>
        <w:t>token</w:t>
      </w:r>
      <w:r>
        <w:rPr>
          <w:b w:val="0"/>
        </w:rPr>
        <w:t>s need not equal words or letters.</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Encode and decode text under an explicit toy vocabulary</w:t>
            </w:r>
          </w:p>
        </w:tc>
        <w:tc>
          <w:tcPr>
            <w:tcW w:type="dxa" w:w="5112"/>
          </w:tcPr>
          <w:p>
            <w:r>
              <w:t>Explain the deciding step, show a trace or test, and state one limit.</w:t>
            </w:r>
          </w:p>
        </w:tc>
      </w:tr>
      <w:tr>
        <w:tc>
          <w:tcPr>
            <w:tcW w:type="dxa" w:w="5112"/>
          </w:tcPr>
          <w:p>
            <w:r>
              <w:t>Explain how segmentation changes sequence length</w:t>
            </w:r>
          </w:p>
        </w:tc>
        <w:tc>
          <w:tcPr>
            <w:tcW w:type="dxa" w:w="5112"/>
          </w:tcPr>
          <w:p>
            <w:r>
              <w:t>Explain the deciding step, show a trace or test, and state one limit.</w:t>
            </w:r>
          </w:p>
        </w:tc>
      </w:tr>
      <w:tr>
        <w:tc>
          <w:tcPr>
            <w:tcW w:type="dxa" w:w="5112"/>
          </w:tcPr>
          <w:p>
            <w:r>
              <w:t>Handle unsupported characters without silently deleting information</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A fictional </w:t>
      </w:r>
      <w:r>
        <w:rPr>
          <w:b/>
        </w:rPr>
        <w:t>token</w:t>
      </w:r>
      <w:r>
        <w:rPr>
          <w:b w:val="0"/>
        </w:rPr>
        <w:t xml:space="preserve">izer converts a short catalogue phrase into </w:t>
      </w:r>
      <w:r>
        <w:rPr>
          <w:b/>
        </w:rPr>
        <w:t>token</w:t>
      </w:r>
      <w:r>
        <w:rPr>
          <w:b w:val="0"/>
        </w:rPr>
        <w:t>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tokenizer converts a short catalogue phrase into tokens.</w:t>
      </w:r>
    </w:p>
    <w:p>
      <w:pPr>
        <w:pStyle w:val="Heading3"/>
      </w:pPr>
      <w:r>
        <w:t>Practice 1: explain the deciding evidence</w:t>
      </w:r>
    </w:p>
    <w:p>
      <w:pPr>
        <w:pStyle w:val="ListBullet"/>
      </w:pPr>
      <w:r>
        <w:t>Which labelled step matches this detail? For books book!, the ! at position 10 has no token: stop with error.</w:t>
      </w:r>
    </w:p>
    <w:p>
      <w:pPr>
        <w:pStyle w:val="ListBullet"/>
      </w:pPr>
      <w:r>
        <w:t>1. Unknown character</w:t>
      </w:r>
    </w:p>
    <w:p>
      <w:pPr>
        <w:pStyle w:val="ListBullet"/>
      </w:pPr>
      <w:r>
        <w:t>2. Decode</w:t>
      </w:r>
    </w:p>
    <w:p>
      <w:pPr>
        <w:pStyle w:val="ListBullet"/>
      </w:pPr>
      <w:r>
        <w:t>3. Encode phrase</w:t>
      </w:r>
    </w:p>
    <w:p>
      <w:pPr>
        <w:pStyle w:val="ListBullet"/>
      </w:pPr>
      <w:r>
        <w:t>4. Read prefix</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Unknown character For books book!, the ! at position 10 has no </w:t>
      </w:r>
      <w:r>
        <w:rPr>
          <w:b/>
        </w:rPr>
        <w:t>token</w:t>
      </w:r>
      <w:r>
        <w:rPr>
          <w:b w:val="0"/>
        </w:rPr>
        <w:t>: stop with error.</w:t>
      </w:r>
    </w:p>
    <w:p>
      <w:pPr>
        <w:spacing w:line="336" w:lineRule="auto" w:after="180"/>
      </w:pPr>
      <w:r>
        <w:rPr>
          <w:b w:val="0"/>
        </w:rPr>
        <w:t xml:space="preserve">A </w:t>
      </w:r>
      <w:r>
        <w:rPr>
          <w:b/>
        </w:rPr>
        <w:t>token</w:t>
      </w:r>
      <w:r>
        <w:rPr>
          <w:b w:val="0"/>
        </w:rPr>
        <w:t xml:space="preserve"> is defined by the </w:t>
      </w:r>
      <w:r>
        <w:rPr>
          <w:b/>
        </w:rPr>
        <w:t>vocabulary</w:t>
      </w:r>
      <w:r>
        <w:rPr>
          <w:b w:val="0"/>
        </w:rPr>
        <w:t xml:space="preserve"> and </w:t>
      </w:r>
      <w:r>
        <w:rPr>
          <w:b/>
        </w:rPr>
        <w:t>encoding</w:t>
      </w:r>
      <w:r>
        <w:rPr>
          <w:b w:val="0"/>
        </w:rPr>
        <w:t xml:space="preserve"> rule; it need not be one word or one character. Longest matching matters where </w:t>
      </w:r>
      <w:r>
        <w:rPr>
          <w:b/>
        </w:rPr>
        <w:t>vocabulary</w:t>
      </w:r>
      <w:r>
        <w:rPr>
          <w:b w:val="0"/>
        </w:rPr>
        <w:t xml:space="preserve"> entries overlap. Counting text </w:t>
      </w:r>
      <w:r>
        <w:rPr>
          <w:b/>
        </w:rPr>
        <w:t>token</w:t>
      </w:r>
      <w:r>
        <w:rPr>
          <w:b w:val="0"/>
        </w:rPr>
        <w:t>s here does not count letters.</w:t>
      </w:r>
    </w:p>
    <w:p>
      <w:pPr>
        <w:spacing w:line="336" w:lineRule="auto" w:after="180"/>
      </w:pPr>
      <w:r>
        <w:rPr>
          <w:b w:val="0"/>
        </w:rPr>
        <w:t xml:space="preserve">Preserve spaces during </w:t>
      </w:r>
      <w:r>
        <w:rPr>
          <w:b/>
        </w:rPr>
        <w:t>decoding</w:t>
      </w:r>
      <w:r>
        <w:rPr>
          <w:b w:val="0"/>
        </w:rPr>
        <w:t xml:space="preserve"> so the reconstructed text matches the original exactly.</w:t>
      </w:r>
    </w:p>
    <w:p>
      <w:pPr>
        <w:pStyle w:val="Heading2"/>
      </w:pPr>
      <w:r>
        <w:t>Changed-case question</w:t>
      </w:r>
    </w:p>
    <w:p>
      <w:pPr>
        <w:pStyle w:val="Heading3"/>
      </w:pPr>
      <w:r>
        <w:t>Practice 2: explain the deciding evidence</w:t>
      </w:r>
    </w:p>
    <w:p>
      <w:pPr>
        <w:pStyle w:val="ListBullet"/>
      </w:pPr>
      <w:r>
        <w:t>Changed-case practice: Use a character vocabulary covering b,o,k,s and space instead.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The same phrase uses ten character tokens.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The same phrase uses ten character </w:t>
      </w:r>
      <w:r>
        <w:rPr>
          <w:b/>
        </w:rPr>
        <w:t>token</w:t>
      </w:r>
      <w:r>
        <w:rPr>
          <w:b w:val="0"/>
        </w:rPr>
        <w:t>s. There are five letters, one space and four letters; its decoded text remains unchanged.</w:t>
      </w:r>
    </w:p>
    <w:p>
      <w:pPr>
        <w:pStyle w:val="Heading2"/>
      </w:pPr>
      <w:r>
        <w:t>Repair and save your work</w:t>
      </w:r>
    </w:p>
    <w:p>
      <w:pPr>
        <w:spacing w:line="336" w:lineRule="auto" w:after="180"/>
      </w:pPr>
      <w:r>
        <w:rPr>
          <w:b w:val="0"/>
        </w:rPr>
        <w:t>Review Feedback Loops (ai-2/24). Goal: Implement a deterministic recommender. Short practice: What extra field would reveal why comparing raw clicks is misleading?. Return to this week and explain what you changed.</w:t>
      </w:r>
    </w:p>
    <w:p>
      <w:pPr>
        <w:spacing w:line="336" w:lineRule="auto" w:after="180"/>
      </w:pPr>
      <w:r>
        <w:rPr>
          <w:b w:val="0"/>
        </w:rPr>
        <w:t xml:space="preserve">Review Nearest Neighbor Reasoning (ai-2/22). Goal: Compute absolute distances and rank </w:t>
      </w:r>
      <w:r>
        <w:rPr>
          <w:b/>
        </w:rPr>
        <w:t>training</w:t>
      </w:r>
      <w:r>
        <w:rPr>
          <w:b w:val="0"/>
        </w:rPr>
        <w:t xml:space="preserve"> neighbours. Short practice: Why do k=1 and k=3 disagree for the original query?. Return to this week and explain what you changed.</w:t>
      </w:r>
    </w:p>
    <w:p>
      <w:pPr>
        <w:spacing w:line="336" w:lineRule="auto" w:after="180"/>
      </w:pPr>
      <w:r>
        <w:rPr>
          <w:b w:val="0"/>
        </w:rPr>
        <w:t xml:space="preserve">Review Sampling and Representation (ai-2/19). Goal: Define a question and target population. Short practice: Can </w:t>
      </w:r>
      <w:r>
        <w:rPr>
          <w:b/>
        </w:rPr>
        <w:t>80%</w:t>
      </w:r>
      <w:r>
        <w:rPr>
          <w:b w:val="0"/>
        </w:rPr>
        <w:t xml:space="preserve"> response be reported as </w:t>
      </w:r>
      <w:r>
        <w:rPr>
          <w:b/>
        </w:rPr>
        <w:t>80%</w:t>
      </w:r>
      <w:r>
        <w:rPr>
          <w:b w:val="0"/>
        </w:rPr>
        <w:t xml:space="preserve"> of the whole grade responding?.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Text as Pieces: the case</w:t>
      </w:r>
    </w:p>
    <w:p>
      <w:r>
        <w:drawing>
          <wp:inline xmlns:a="http://schemas.openxmlformats.org/drawingml/2006/main" xmlns:pic="http://schemas.openxmlformats.org/drawingml/2006/picture">
            <wp:extent cx="5486400" cy="3142488"/>
            <wp:docPr id="28" name="Picture 28" descr="A fictional tokenizer converts a short catalogue phrase into tokens. Supplied facts: Vocabulary entries: book, books and the space character. At each position choose the longest matching entry; preserve the actual space. Text is “books book”. Exclamation marks have no token; zero-based character positions are used."/>
            <wp:cNvGraphicFramePr>
              <a:graphicFrameLocks noChangeAspect="1"/>
            </wp:cNvGraphicFramePr>
            <a:graphic>
              <a:graphicData uri="http://schemas.openxmlformats.org/drawingml/2006/picture">
                <pic:pic>
                  <pic:nvPicPr>
                    <pic:cNvPr id="0" name="academy-story-ai-2-25-01.png"/>
                    <pic:cNvPicPr/>
                  </pic:nvPicPr>
                  <pic:blipFill>
                    <a:blip r:embed="rId31"/>
                    <a:stretch>
                      <a:fillRect/>
                    </a:stretch>
                  </pic:blipFill>
                  <pic:spPr>
                    <a:xfrm>
                      <a:off x="0" y="0"/>
                      <a:ext cx="5486400" cy="3142488"/>
                    </a:xfrm>
                    <a:prstGeom prst="rect"/>
                  </pic:spPr>
                </pic:pic>
              </a:graphicData>
            </a:graphic>
          </wp:inline>
        </w:drawing>
      </w:r>
    </w:p>
    <w:p>
      <w:pPr>
        <w:spacing w:line="336" w:lineRule="auto" w:after="180"/>
      </w:pPr>
      <w:r>
        <w:rPr>
          <w:b w:val="0"/>
        </w:rPr>
        <w:t xml:space="preserve">A fictional </w:t>
      </w:r>
      <w:r>
        <w:rPr>
          <w:b/>
        </w:rPr>
        <w:t>token</w:t>
      </w:r>
      <w:r>
        <w:rPr>
          <w:b w:val="0"/>
        </w:rPr>
        <w:t xml:space="preserve">izer converts a short catalogue phrase into </w:t>
      </w:r>
      <w:r>
        <w:rPr>
          <w:b/>
        </w:rPr>
        <w:t>token</w:t>
      </w:r>
      <w:r>
        <w:rPr>
          <w:b w:val="0"/>
        </w:rPr>
        <w:t xml:space="preserve">s. Supplied facts: </w:t>
      </w:r>
      <w:r>
        <w:rPr>
          <w:b/>
        </w:rPr>
        <w:t>Vocabulary</w:t>
      </w:r>
      <w:r>
        <w:rPr>
          <w:b w:val="0"/>
        </w:rPr>
        <w:t xml:space="preserve"> entries: book, books and the space character. At each position choose the longest matching entry; preserve the actual space.</w:t>
      </w:r>
    </w:p>
    <w:p>
      <w:pPr>
        <w:spacing w:line="336" w:lineRule="auto" w:after="180"/>
      </w:pPr>
      <w:r>
        <w:rPr>
          <w:b w:val="0"/>
        </w:rPr>
        <w:t xml:space="preserve">Text is “books book”. Exclamation marks have no </w:t>
      </w:r>
      <w:r>
        <w:rPr>
          <w:b/>
        </w:rPr>
        <w:t>token</w:t>
      </w:r>
      <w:r>
        <w:rPr>
          <w:b w:val="0"/>
        </w:rPr>
        <w:t>; zero-based character positions are used.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29" name="Picture 29" descr="Read prefix: At position 0, longest matching entry is books, not book. → Encode phrase: Tokens: books, space-character, book; three tokens. → Decode: Joining token text returns exactly books book. → Unknown character: For books book!, the ! at position 10 has no token: stop with error."/>
            <wp:cNvGraphicFramePr>
              <a:graphicFrameLocks noChangeAspect="1"/>
            </wp:cNvGraphicFramePr>
            <a:graphic>
              <a:graphicData uri="http://schemas.openxmlformats.org/drawingml/2006/picture">
                <pic:pic>
                  <pic:nvPicPr>
                    <pic:cNvPr id="0" name="academy-story-ai-2-25-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Read prefix: At position 0, longest matching entry is books, not book. → Encode phrase: </w:t>
      </w:r>
      <w:r>
        <w:rPr>
          <w:b/>
        </w:rPr>
        <w:t>Token</w:t>
      </w:r>
      <w:r>
        <w:rPr>
          <w:b w:val="0"/>
        </w:rPr>
        <w:t xml:space="preserve">s: books, space-character, book; three </w:t>
      </w:r>
      <w:r>
        <w:rPr>
          <w:b/>
        </w:rPr>
        <w:t>token</w:t>
      </w:r>
      <w:r>
        <w:rPr>
          <w:b w:val="0"/>
        </w:rPr>
        <w:t xml:space="preserve">s. → Decode: Joining </w:t>
      </w:r>
      <w:r>
        <w:rPr>
          <w:b/>
        </w:rPr>
        <w:t>token</w:t>
      </w:r>
      <w:r>
        <w:rPr>
          <w:b w:val="0"/>
        </w:rPr>
        <w:t xml:space="preserve"> text returns exactly books book. → Unknown character: For books book!, the ! at position 10 has no </w:t>
      </w:r>
      <w:r>
        <w:rPr>
          <w:b/>
        </w:rPr>
        <w:t>token</w:t>
      </w:r>
      <w:r>
        <w:rPr>
          <w:b w:val="0"/>
        </w:rPr>
        <w:t>: stop with error.</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Keep the evidence roles separate</w:t>
      </w:r>
    </w:p>
    <w:p>
      <w:r>
        <w:drawing>
          <wp:inline xmlns:a="http://schemas.openxmlformats.org/drawingml/2006/main" xmlns:pic="http://schemas.openxmlformats.org/drawingml/2006/picture">
            <wp:extent cx="5486400" cy="2834640"/>
            <wp:docPr id="30" name="Picture 30" descr="Keep the evidence roles separate. Exact text: cats sat | Longest-match encoding | IDs 1, 5, 6, 7. IDs 1, 5, 6, 7 | Concatenate token strings | Exact text: cats sat. Exact text: Cat | No match for uppercase C | Report unsupported input"/>
            <wp:cNvGraphicFramePr>
              <a:graphicFrameLocks noChangeAspect="1"/>
            </wp:cNvGraphicFramePr>
            <a:graphic>
              <a:graphicData uri="http://schemas.openxmlformats.org/drawingml/2006/picture">
                <pic:pic>
                  <pic:nvPicPr>
                    <pic:cNvPr id="0" name="academy-story-ai-2-25-03.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Keep the </w:t>
      </w:r>
      <w:r>
        <w:rPr>
          <w:b/>
        </w:rPr>
        <w:t>evidence</w:t>
      </w:r>
      <w:r>
        <w:rPr>
          <w:b w:val="0"/>
        </w:rPr>
        <w:t xml:space="preserve"> roles separate. Exact text: cats sat | Longest-match </w:t>
      </w:r>
      <w:r>
        <w:rPr>
          <w:b/>
        </w:rPr>
        <w:t>encoding</w:t>
      </w:r>
      <w:r>
        <w:rPr>
          <w:b w:val="0"/>
        </w:rPr>
        <w:t xml:space="preserve"> | IDs 1, 5, 6, 7. IDs 1, 5, 6, 7 | Concatenate </w:t>
      </w:r>
      <w:r>
        <w:rPr>
          <w:b/>
        </w:rPr>
        <w:t>token</w:t>
      </w:r>
      <w:r>
        <w:rPr>
          <w:b w:val="0"/>
        </w:rPr>
        <w:t xml:space="preserve"> strings | Exact text: cats sat.</w:t>
      </w:r>
    </w:p>
    <w:p>
      <w:pPr>
        <w:spacing w:line="336" w:lineRule="auto" w:after="180"/>
      </w:pPr>
      <w:r>
        <w:rPr>
          <w:b w:val="0"/>
        </w:rPr>
        <w:t xml:space="preserve">Exact text: Cat | No match for uppercase C | Report unsupported </w:t>
      </w:r>
      <w:r>
        <w:rPr>
          <w:b/>
        </w:rPr>
        <w:t>input</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1" name="Picture 31" descr="Original case: For books book!, the ! at position 10 has no token: stop with error. Changed condition: Use a character vocabulary covering b,o,k,s and space instead. Expected result: The same phrase uses ten character tokens. Reason: There are five letters, one space and four letters; its decoded text remains unchanged."/>
            <wp:cNvGraphicFramePr>
              <a:graphicFrameLocks noChangeAspect="1"/>
            </wp:cNvGraphicFramePr>
            <a:graphic>
              <a:graphicData uri="http://schemas.openxmlformats.org/drawingml/2006/picture">
                <pic:pic>
                  <pic:nvPicPr>
                    <pic:cNvPr id="0" name="academy-story-ai-2-25-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For books book!, the ! at position 10 has no </w:t>
      </w:r>
      <w:r>
        <w:rPr>
          <w:b/>
        </w:rPr>
        <w:t>token</w:t>
      </w:r>
      <w:r>
        <w:rPr>
          <w:b w:val="0"/>
        </w:rPr>
        <w:t xml:space="preserve">: stop with error. Changed condition: Use a character </w:t>
      </w:r>
      <w:r>
        <w:rPr>
          <w:b/>
        </w:rPr>
        <w:t>vocabulary</w:t>
      </w:r>
      <w:r>
        <w:rPr>
          <w:b w:val="0"/>
        </w:rPr>
        <w:t xml:space="preserve"> covering b,o,k,s and space instead. Expected result: The same phrase uses ten character </w:t>
      </w:r>
      <w:r>
        <w:rPr>
          <w:b/>
        </w:rPr>
        <w:t>token</w:t>
      </w:r>
      <w:r>
        <w:rPr>
          <w:b w:val="0"/>
        </w:rPr>
        <w:t>s.</w:t>
      </w:r>
    </w:p>
    <w:p>
      <w:pPr>
        <w:spacing w:line="336" w:lineRule="auto" w:after="180"/>
      </w:pPr>
      <w:r>
        <w:rPr>
          <w:b w:val="0"/>
        </w:rPr>
        <w:t>Reason: There are five letters, one space and four letters; its decoded text remains unchanged.</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2" name="Picture 32" descr="A token is defined by the vocabulary and encoding rule; it need not be one word or one character. Longest matching matters where vocabulary entries overlap. Counting text tokens here does not count letters. Preserve spaces during decoding so the reconstructed text matches the original exactly. Limit: This deterministic toy tokenizer omits real subword training, Unicode handling and model-specific special tokens."/>
            <wp:cNvGraphicFramePr>
              <a:graphicFrameLocks noChangeAspect="1"/>
            </wp:cNvGraphicFramePr>
            <a:graphic>
              <a:graphicData uri="http://schemas.openxmlformats.org/drawingml/2006/picture">
                <pic:pic>
                  <pic:nvPicPr>
                    <pic:cNvPr id="0" name="academy-story-ai-2-25-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token</w:t>
      </w:r>
      <w:r>
        <w:rPr>
          <w:b w:val="0"/>
        </w:rPr>
        <w:t xml:space="preserve"> is defined by the </w:t>
      </w:r>
      <w:r>
        <w:rPr>
          <w:b/>
        </w:rPr>
        <w:t>vocabulary</w:t>
      </w:r>
      <w:r>
        <w:rPr>
          <w:b w:val="0"/>
        </w:rPr>
        <w:t xml:space="preserve"> and </w:t>
      </w:r>
      <w:r>
        <w:rPr>
          <w:b/>
        </w:rPr>
        <w:t>encoding</w:t>
      </w:r>
      <w:r>
        <w:rPr>
          <w:b w:val="0"/>
        </w:rPr>
        <w:t xml:space="preserve"> rule; it need not be one word or one character. Longest matching matters where </w:t>
      </w:r>
      <w:r>
        <w:rPr>
          <w:b/>
        </w:rPr>
        <w:t>vocabulary</w:t>
      </w:r>
      <w:r>
        <w:rPr>
          <w:b w:val="0"/>
        </w:rPr>
        <w:t xml:space="preserve"> entries overlap. Counting text </w:t>
      </w:r>
      <w:r>
        <w:rPr>
          <w:b/>
        </w:rPr>
        <w:t>token</w:t>
      </w:r>
      <w:r>
        <w:rPr>
          <w:b w:val="0"/>
        </w:rPr>
        <w:t>s here does not count letters.</w:t>
      </w:r>
    </w:p>
    <w:p>
      <w:pPr>
        <w:spacing w:line="336" w:lineRule="auto" w:after="180"/>
      </w:pPr>
      <w:r>
        <w:rPr>
          <w:b w:val="0"/>
        </w:rPr>
        <w:t xml:space="preserve">Preserve spaces during </w:t>
      </w:r>
      <w:r>
        <w:rPr>
          <w:b/>
        </w:rPr>
        <w:t>decoding</w:t>
      </w:r>
      <w:r>
        <w:rPr>
          <w:b w:val="0"/>
        </w:rPr>
        <w:t xml:space="preserve"> so the reconstructed text matches the original exactly. Limit: This deterministic toy </w:t>
      </w:r>
      <w:r>
        <w:rPr>
          <w:b/>
        </w:rPr>
        <w:t>token</w:t>
      </w:r>
      <w:r>
        <w:rPr>
          <w:b w:val="0"/>
        </w:rPr>
        <w:t xml:space="preserve">izer omits real subword </w:t>
      </w:r>
      <w:r>
        <w:rPr>
          <w:b/>
        </w:rPr>
        <w:t>training</w:t>
      </w:r>
      <w:r>
        <w:rPr>
          <w:b w:val="0"/>
        </w:rPr>
        <w:t xml:space="preserve">, Unicode handling and model-specific special </w:t>
      </w:r>
      <w:r>
        <w:rPr>
          <w:b/>
        </w:rPr>
        <w:t>token</w:t>
      </w:r>
      <w:r>
        <w:rPr>
          <w:b w:val="0"/>
        </w:rPr>
        <w:t>s.</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3" name="Picture 33" descr="Document the recommender’s text representation and unknown-token behavior rather than assuming every model counts words identically. Draw your input, deciding step, result and limit. Supported question: Why is the unknown ! at position 10 rather than position 9?"/>
            <wp:cNvGraphicFramePr>
              <a:graphicFrameLocks noChangeAspect="1"/>
            </wp:cNvGraphicFramePr>
            <a:graphic>
              <a:graphicData uri="http://schemas.openxmlformats.org/drawingml/2006/picture">
                <pic:pic>
                  <pic:nvPicPr>
                    <pic:cNvPr id="0" name="academy-story-ai-2-25-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val="0"/>
        </w:rPr>
        <w:t>Document the recommender’s text representation and unknown-</w:t>
      </w:r>
      <w:r>
        <w:rPr>
          <w:b/>
        </w:rPr>
        <w:t>token</w:t>
      </w:r>
      <w:r>
        <w:rPr>
          <w:b w:val="0"/>
        </w:rPr>
        <w:t xml:space="preserve"> behavior rather than assuming every model counts words identically. Draw your </w:t>
      </w:r>
      <w:r>
        <w:rPr>
          <w:b/>
        </w:rPr>
        <w:t>input</w:t>
      </w:r>
      <w:r>
        <w:rPr>
          <w:b w:val="0"/>
        </w:rPr>
        <w:t>, deciding step, result and limit.</w:t>
      </w:r>
    </w:p>
    <w:p>
      <w:pPr>
        <w:spacing w:line="336" w:lineRule="auto" w:after="180"/>
      </w:pPr>
      <w:r>
        <w:rPr>
          <w:b w:val="0"/>
        </w:rPr>
        <w:t>Supported question: Why is the unknown ! at position 10 rather than position 9?</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Text as Pieces: the case</w:t>
      </w:r>
    </w:p>
    <w:p>
      <w:pPr>
        <w:pStyle w:val="Heading3"/>
      </w:pPr>
      <w:r>
        <w:t>02. Follow the deciding steps</w:t>
      </w:r>
    </w:p>
    <w:p>
      <w:pPr>
        <w:pStyle w:val="Heading3"/>
      </w:pPr>
      <w:r>
        <w:t>03. Keep the evidence roles separate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