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ai-2/29</w:t>
      </w:r>
    </w:p>
    <w:p>
      <w:pPr>
        <w:pStyle w:val="Title"/>
      </w:pPr>
      <w:r>
        <w:t>Evidence and Sources</w:t>
      </w:r>
    </w:p>
    <w:p>
      <w:r>
        <w:t>Project: Transparent Book Recommender</w:t>
      </w:r>
    </w:p>
    <w:p>
      <w:pPr>
        <w:pStyle w:val="Heading1"/>
      </w:pPr>
      <w:r>
        <w:t>Inspect the claim. Read the passage. Report the support.</w:t>
      </w:r>
    </w:p>
    <w:p>
      <w:r>
        <w:t>Distinguish citation presence, link resolution, exact cited support and unresolved truth.</w:t>
      </w:r>
    </w:p>
    <w:p>
      <w:r>
        <w:t>Claim → citation ID → passage → supported/conflicting/unverified → scoped correction.</w:t>
      </w:r>
    </w:p>
    <w:p>
      <w:pPr>
        <w:pStyle w:val="Heading1"/>
      </w:pPr>
      <w:r>
        <w:t>01. Does the cited record support this exact claim?</w:t>
      </w:r>
    </w:p>
    <w:p>
      <w:r>
        <w:t>Separate citation presence, link validity and claim support.</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w:t>
      </w:r>
      <w:r>
        <w:rPr>
          <w:b/>
        </w:rPr>
        <w:t>claim</w:t>
      </w:r>
      <w:r>
        <w:rPr>
          <w:b w:val="0"/>
        </w:rPr>
        <w:t xml:space="preserve"> support and citation evaluation.</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evidence and evaluation</w:t>
      </w:r>
    </w:p>
    <w:p>
      <w:pPr>
        <w:pStyle w:val="ListBullet"/>
      </w:pPr>
      <w:r>
        <w:t>Close your notes first. A rough first answer helps us choose the right starting point; it is not a score for your ability.</w:t>
      </w:r>
    </w:p>
    <w:p>
      <w:pPr>
        <w:pStyle w:val="ListBullet"/>
      </w:pPr>
      <w:r>
        <w:t>Recall Prompt Experiments: a claim needs the evidence and conditions that support it. This week, inspect each cited passage rather than judging an answer by its fluent wording or number of links.</w:t>
      </w:r>
    </w:p>
    <w:p>
      <w:pPr>
        <w:pStyle w:val="Heading2"/>
      </w:pPr>
      <w:r>
        <w:t>Your end goal</w:t>
      </w:r>
    </w:p>
    <w:p>
      <w:pPr>
        <w:spacing w:line="336" w:lineRule="auto" w:after="180"/>
      </w:pPr>
      <w:r>
        <w:rPr>
          <w:b w:val="0"/>
        </w:rPr>
        <w:t xml:space="preserve">By the end, I can separate citation presence, </w:t>
      </w:r>
      <w:r>
        <w:rPr>
          <w:b/>
        </w:rPr>
        <w:t>link validity</w:t>
      </w:r>
      <w:r>
        <w:rPr>
          <w:b w:val="0"/>
        </w:rPr>
        <w:t xml:space="preserve"> and support for an exact </w:t>
      </w:r>
      <w:r>
        <w:rPr>
          <w:b/>
        </w:rPr>
        <w:t>claim</w:t>
      </w:r>
      <w:r>
        <w:rPr>
          <w:b w:val="0"/>
        </w:rPr>
        <w:t>.</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Prompt Experiments. Give an example and a mistake that the idea helps you avoid.</w:t>
      </w:r>
    </w:p>
    <w:p>
      <w:pPr>
        <w:spacing w:line="336" w:lineRule="auto" w:after="180"/>
      </w:pPr>
      <w:r>
        <w:rPr>
          <w:b w:val="0"/>
        </w:rPr>
        <w:t>Without opening the old lesson, explain one key idea from Image and Voice Pipelines. Give an example and a mistake that the idea helps you avoid.</w:t>
      </w:r>
    </w:p>
    <w:p>
      <w:pPr>
        <w:spacing w:line="336" w:lineRule="auto" w:after="180"/>
      </w:pPr>
      <w:r>
        <w:rPr>
          <w:b w:val="0"/>
        </w:rPr>
        <w:t>Without opening the old lesson, explain one key idea from Recommendation Scores.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29: </w:t>
      </w:r>
      <w:r>
        <w:rPr>
          <w:b/>
        </w:rPr>
        <w:t>Evidence</w:t>
      </w:r>
      <w:r>
        <w:rPr>
          <w:b w:val="0"/>
        </w:rPr>
        <w:t xml:space="preserve"> and </w:t>
      </w:r>
      <w:r>
        <w:rPr>
          <w:b/>
        </w:rPr>
        <w:t>Source</w:t>
      </w:r>
      <w:r>
        <w:rPr>
          <w:b w:val="0"/>
        </w:rPr>
        <w:t>s</w:t>
      </w:r>
    </w:p>
    <w:p>
      <w:pPr>
        <w:spacing w:line="336" w:lineRule="auto" w:after="180"/>
      </w:pPr>
      <w:r>
        <w:rPr>
          <w:b/>
        </w:rPr>
        <w:t>Claim</w:t>
      </w:r>
      <w:r>
        <w:rPr>
          <w:b w:val="0"/>
        </w:rPr>
        <w:t xml:space="preserve">s require </w:t>
      </w:r>
      <w:r>
        <w:rPr>
          <w:b/>
        </w:rPr>
        <w:t>source</w:t>
      </w:r>
      <w:r>
        <w:rPr>
          <w:b w:val="0"/>
        </w:rPr>
        <w:t xml:space="preserve">s matched to the question and checked </w:t>
      </w:r>
      <w:r>
        <w:rPr>
          <w:b/>
        </w:rPr>
        <w:t>independent</w:t>
      </w:r>
      <w:r>
        <w:rPr>
          <w:b w:val="0"/>
        </w:rPr>
        <w:t>ly.</w:t>
      </w:r>
    </w:p>
    <w:p>
      <w:r>
        <w:drawing>
          <wp:inline xmlns:a="http://schemas.openxmlformats.org/drawingml/2006/main" xmlns:pic="http://schemas.openxmlformats.org/drawingml/2006/picture">
            <wp:extent cx="2942705" cy="2942705"/>
            <wp:docPr id="1" name="Picture 1" descr="Week 29 illustration: Evidence and Sources"/>
            <wp:cNvGraphicFramePr>
              <a:graphicFrameLocks noChangeAspect="1"/>
            </wp:cNvGraphicFramePr>
            <a:graphic>
              <a:graphicData uri="http://schemas.openxmlformats.org/drawingml/2006/picture">
                <pic:pic>
                  <pic:nvPicPr>
                    <pic:cNvPr id="0" name="acb3feb70d9f3fcbe10aa0d9a849579c801b253910fe4db1786097b62c3ef3a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 xml:space="preserve">Verify a generated answer using two suitable </w:t>
      </w:r>
      <w:r>
        <w:rPr>
          <w:b/>
        </w:rPr>
        <w:t>source</w:t>
      </w:r>
      <w:r>
        <w:rPr>
          <w:b w:val="0"/>
        </w:rPr>
        <w:t>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A real link can still support the wrong claim</w:t>
      </w:r>
    </w:p>
    <w:p>
      <w:r>
        <w:t>Read the record, identify its scope and check each statement.</w:t>
      </w:r>
    </w:p>
    <w:p>
      <w:pPr>
        <w:pStyle w:val="Heading2"/>
      </w:pPr>
      <w:r>
        <w:t>The claim-support contract</w:t>
      </w:r>
    </w:p>
    <w:p>
      <w:pPr>
        <w:spacing w:line="336" w:lineRule="auto" w:after="180"/>
      </w:pPr>
      <w:r>
        <w:rPr>
          <w:b w:val="0"/>
        </w:rPr>
        <w:t xml:space="preserve">Citation evaluation checks </w:t>
      </w:r>
      <w:r>
        <w:rPr>
          <w:b/>
        </w:rPr>
        <w:t>source</w:t>
      </w:r>
      <w:r>
        <w:rPr>
          <w:b w:val="0"/>
        </w:rPr>
        <w:t xml:space="preserve"> existence, exact passage support and coverage of answer </w:t>
      </w:r>
      <w:r>
        <w:rPr>
          <w:b/>
        </w:rPr>
        <w:t>claim</w:t>
      </w:r>
      <w:r>
        <w:rPr>
          <w:b w:val="0"/>
        </w:rPr>
        <w:t>s. A real citation can still be irrelevant.</w:t>
      </w:r>
    </w:p>
    <w:p>
      <w:pPr>
        <w:pStyle w:val="Heading2"/>
      </w:pPr>
      <w:r>
        <w:t>Use supplied records without inventing missing evidence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vidence and Sources"/>
            <wp:cNvGraphicFramePr>
              <a:graphicFrameLocks noChangeAspect="1"/>
            </wp:cNvGraphicFramePr>
            <a:graphic>
              <a:graphicData uri="http://schemas.openxmlformats.org/drawingml/2006/picture">
                <pic:pic>
                  <pic:nvPicPr>
                    <pic:cNvPr id="0" name="acb3feb70d9f3fcbe10aa0d9a849579c801b253910fe4db1786097b62c3ef3a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evidence</w:t>
      </w:r>
      <w:r>
        <w:rPr>
          <w:b w:val="0"/>
        </w:rPr>
        <w:t xml:space="preserve"> and </w:t>
      </w:r>
      <w:r>
        <w:rPr>
          <w:b/>
        </w:rPr>
        <w:t>source</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Trace four claims through three separate checks</w:t>
      </w:r>
    </w:p>
    <w:p>
      <w:r>
        <w:t>Each metric needs its own denominator.</w:t>
      </w:r>
    </w:p>
    <w:p>
      <w:pPr>
        <w:pStyle w:val="Heading2"/>
      </w:pPr>
      <w:r>
        <w:t>Define support under the classroom rubric</w:t>
      </w:r>
    </w:p>
    <w:p>
      <w:pPr>
        <w:spacing w:line="336" w:lineRule="auto" w:after="180"/>
      </w:pPr>
      <w:r>
        <w:rPr>
          <w:b w:val="0"/>
        </w:rPr>
        <w:t xml:space="preserve">For this classroom rubric count a </w:t>
      </w:r>
      <w:r>
        <w:rPr>
          <w:b/>
        </w:rPr>
        <w:t>claim</w:t>
      </w:r>
      <w:r>
        <w:rPr>
          <w:b w:val="0"/>
        </w:rPr>
        <w:t xml:space="preserve"> as supported only when its cited passage entails it. Separately count correct citation links. Use the number of factual </w:t>
      </w:r>
      <w:r>
        <w:rPr>
          <w:b/>
        </w:rPr>
        <w:t>claim</w:t>
      </w:r>
      <w:r>
        <w:rPr>
          <w:b w:val="0"/>
        </w:rPr>
        <w:t>s as the support denominator.</w:t>
      </w:r>
    </w:p>
    <w:p>
      <w:pPr>
        <w:pStyle w:val="Heading2"/>
      </w:pPr>
      <w:r>
        <w:t>Read the complete four-claim audit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Four-claim classroom audit</w:t>
            </w:r>
          </w:p>
        </w:tc>
        <w:tc>
          <w:tcPr>
            <w:tcW w:type="dxa" w:w="5112"/>
          </w:tcPr>
          <w:p>
            <w:r>
              <w:t>Supplied outcome</w:t>
            </w:r>
          </w:p>
        </w:tc>
      </w:tr>
      <w:tr>
        <w:tc>
          <w:tcPr>
            <w:tcW w:type="dxa" w:w="5112"/>
          </w:tcPr>
          <w:p>
            <w:r>
              <w:t>C1</w:t>
            </w:r>
          </w:p>
        </w:tc>
        <w:tc>
          <w:tcPr>
            <w:tcW w:type="dxa" w:w="5112"/>
          </w:tcPr>
          <w:p>
            <w:r>
              <w:t>Citation exists; passage supports claim</w:t>
            </w:r>
          </w:p>
        </w:tc>
      </w:tr>
      <w:tr>
        <w:tc>
          <w:tcPr>
            <w:tcW w:type="dxa" w:w="5112"/>
          </w:tcPr>
          <w:p>
            <w:r>
              <w:t>C2</w:t>
            </w:r>
          </w:p>
        </w:tc>
        <w:tc>
          <w:tcPr>
            <w:tcW w:type="dxa" w:w="5112"/>
          </w:tcPr>
          <w:p>
            <w:r>
              <w:t>Citation exists; passage supports claim</w:t>
            </w:r>
          </w:p>
        </w:tc>
      </w:tr>
      <w:tr>
        <w:tc>
          <w:tcPr>
            <w:tcW w:type="dxa" w:w="5112"/>
          </w:tcPr>
          <w:p>
            <w:r>
              <w:t>C3</w:t>
            </w:r>
          </w:p>
        </w:tc>
        <w:tc>
          <w:tcPr>
            <w:tcW w:type="dxa" w:w="5112"/>
          </w:tcPr>
          <w:p>
            <w:r>
              <w:t>Citation exists; passage does not support claim</w:t>
            </w:r>
          </w:p>
        </w:tc>
      </w:tr>
      <w:tr>
        <w:tc>
          <w:tcPr>
            <w:tcW w:type="dxa" w:w="5112"/>
          </w:tcPr>
          <w:p>
            <w:r>
              <w:t>C4</w:t>
            </w:r>
          </w:p>
        </w:tc>
        <w:tc>
          <w:tcPr>
            <w:tcW w:type="dxa" w:w="5112"/>
          </w:tcPr>
          <w:p>
            <w:r>
              <w:t>No citation; not supported by a cited passage</w:t>
            </w:r>
          </w:p>
        </w:tc>
      </w:tr>
    </w:tbl>
    <w:p>
      <w:pPr>
        <w:pStyle w:val="Heading2"/>
      </w:pPr>
      <w:r>
        <w:t>Keep claims and links as different counting units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 evidence</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vidence and Sources"/>
            <wp:cNvGraphicFramePr>
              <a:graphicFrameLocks noChangeAspect="1"/>
            </wp:cNvGraphicFramePr>
            <a:graphic>
              <a:graphicData uri="http://schemas.openxmlformats.org/drawingml/2006/picture">
                <pic:pic>
                  <pic:nvPicPr>
                    <pic:cNvPr id="0" name="c5e08d53e2efcba67f1f74d457be9a6e45c203aeb1f2b4bce86fd2c3c8f57f67.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Evidence and Sources"/>
            <wp:cNvGraphicFramePr>
              <a:graphicFrameLocks noChangeAspect="1"/>
            </wp:cNvGraphicFramePr>
            <a:graphic>
              <a:graphicData uri="http://schemas.openxmlformats.org/drawingml/2006/picture">
                <pic:pic>
                  <pic:nvPicPr>
                    <pic:cNvPr id="0" name="4a701da44a547dbf873d996195e9b5384c4a714a7308bc87575bafb6bdff438e.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Evidence and Sources"/>
            <wp:cNvGraphicFramePr>
              <a:graphicFrameLocks noChangeAspect="1"/>
            </wp:cNvGraphicFramePr>
            <a:graphic>
              <a:graphicData uri="http://schemas.openxmlformats.org/drawingml/2006/picture">
                <pic:pic>
                  <pic:nvPicPr>
                    <pic:cNvPr id="0" name="635ddc108fa93460dbf6fd27c05bff81b30f192ef465d9a8c8dc4b59c9d36101.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Claim support and citation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answer has four factual claims. Three have citations, but only two are supported by their cited passages. All links exist.</w:t>
            </w:r>
          </w:p>
        </w:tc>
        <w:tc>
          <w:tcPr>
            <w:tcW w:type="dxa" w:w="3408"/>
          </w:tcPr>
          <w:p>
            <w:r>
              <w:t>For this classroom rubric count a claim as supported only when its cited passage entails it.</w:t>
            </w:r>
          </w:p>
        </w:tc>
        <w:tc>
          <w:tcPr>
            <w:tcW w:type="dxa" w:w="3408"/>
          </w:tcPr>
          <w:p>
            <w:r>
              <w:t>Claim support is 2/4=50%; citation presence is 3/4=75%; link existence among three citations is 3/3. These measure different failures.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evidence that supports, conflicts or is missing</w:t>
      </w:r>
    </w:p>
    <w:p>
      <w:r>
        <w:t>A citation label is a pointer to inspect, not a guarantee.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Change the third claim to “the record does not assess suitability”.</w:t>
      </w:r>
    </w:p>
    <w:p>
      <w:pPr>
        <w:pStyle w:val="Heading2"/>
      </w:pPr>
      <w:r>
        <w:t>Check after predicting · reference / check after trying</w:t>
      </w:r>
    </w:p>
    <w:p>
      <w:pPr>
        <w:spacing w:line="336" w:lineRule="auto" w:after="180"/>
      </w:pPr>
      <w:r>
        <w:rPr>
          <w:b/>
        </w:rPr>
        <w:t>Prediction</w:t>
      </w:r>
      <w:r>
        <w:rPr>
          <w:b w:val="0"/>
        </w:rPr>
        <w:t>: That statement accurately describes the supplied record’s limits.</w:t>
      </w:r>
    </w:p>
    <w:p>
      <w:pPr>
        <w:spacing w:line="336" w:lineRule="auto" w:after="180"/>
      </w:pPr>
      <w:r>
        <w:rPr>
          <w:b w:val="0"/>
        </w:rPr>
        <w:t>Reason: R gives pages and shelf only; it contains no suitability assessment.</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Compare a four-claim audit and a separate catalogue picture</w:t>
      </w:r>
    </w:p>
    <w:p>
      <w:r>
        <w:t>Keep each answer’s claim count separate.</w:t>
      </w:r>
    </w:p>
    <w:p>
      <w:pPr>
        <w:pStyle w:val="Heading2"/>
      </w:pPr>
      <w:r>
        <w:t>Calculate the four-claim results</w:t>
      </w:r>
    </w:p>
    <w:p>
      <w:pPr>
        <w:spacing w:line="336" w:lineRule="auto" w:after="180"/>
      </w:pPr>
      <w:r>
        <w:rPr>
          <w:b w:val="0"/>
        </w:rPr>
        <w:t xml:space="preserve">An answer has four factual </w:t>
      </w:r>
      <w:r>
        <w:rPr>
          <w:b/>
        </w:rPr>
        <w:t>claim</w:t>
      </w:r>
      <w:r>
        <w:rPr>
          <w:b w:val="0"/>
        </w:rPr>
        <w:t>s. Three have citations, but only two are supported by their cited passages. All links exist.</w:t>
      </w:r>
    </w:p>
    <w:p>
      <w:pPr>
        <w:spacing w:line="336" w:lineRule="auto" w:after="180"/>
      </w:pPr>
      <w:r>
        <w:rPr>
          <w:b/>
        </w:rPr>
        <w:t>Claim</w:t>
      </w:r>
      <w:r>
        <w:rPr>
          <w:b w:val="0"/>
        </w:rPr>
        <w:t xml:space="preserve"> support is 2/4=50%; citation presence is 3/4=75%; link existence among three citations is 3/3. These measure different failures.</w:t>
      </w:r>
    </w:p>
    <w:p>
      <w:pPr>
        <w:pStyle w:val="Heading2"/>
      </w:pPr>
      <w:r>
        <w:t>Read the separate three-claim Ocean Maps record</w:t>
      </w:r>
    </w:p>
    <w:p>
      <w:pPr>
        <w:spacing w:line="336" w:lineRule="auto" w:after="180"/>
      </w:pPr>
      <w:r>
        <w:rPr>
          <w:b w:val="0"/>
        </w:rPr>
        <w:t>A fictional catalogue answer contains three factual statements and cites existing records.</w:t>
      </w:r>
    </w:p>
    <w:p>
      <w:pPr>
        <w:spacing w:line="336" w:lineRule="auto" w:after="180"/>
      </w:pPr>
      <w:r>
        <w:rPr>
          <w:b w:val="0"/>
        </w:rPr>
        <w:t>Record R: book Ocean Maps has 80 pages and is available on shelf 2.</w:t>
      </w:r>
    </w:p>
    <w:p>
      <w:pPr>
        <w:spacing w:line="336" w:lineRule="auto" w:after="180"/>
      </w:pPr>
      <w:r>
        <w:rPr>
          <w:b/>
        </w:rPr>
        <w:t>Claim</w:t>
      </w:r>
      <w:r>
        <w:rPr>
          <w:b w:val="0"/>
        </w:rPr>
        <w:t>s: 80 pages [R]; shelf 2 [R]; suitable for every child [R]. All three citations resolve to R.</w:t>
      </w:r>
    </w:p>
    <w:p>
      <w:pPr>
        <w:pStyle w:val="Heading2"/>
      </w:pPr>
      <w:r>
        <w:t>Trace links and exact support</w:t>
      </w:r>
    </w:p>
    <w:p>
      <w:r>
        <w:drawing>
          <wp:inline xmlns:a="http://schemas.openxmlformats.org/drawingml/2006/main" xmlns:pic="http://schemas.openxmlformats.org/drawingml/2006/picture">
            <wp:extent cx="5486400" cy="4005072"/>
            <wp:docPr id="14" name="Picture 14" descr="Break into claims: Count three factual claims rather than treating the answer as one blob. → Check links: All three citation links resolve to the intended R. → Check exact source support: R supports page count and shelf, not universal suitability. → Report separately: Citation presence 3/3; link validity 3/3; supported claims 2/3."/>
            <wp:cNvGraphicFramePr>
              <a:graphicFrameLocks noChangeAspect="1"/>
            </wp:cNvGraphicFramePr>
            <a:graphic>
              <a:graphicData uri="http://schemas.openxmlformats.org/drawingml/2006/picture">
                <pic:pic>
                  <pic:nvPicPr>
                    <pic:cNvPr id="0" name="academy-story-ai-2-29-02.png"/>
                    <pic:cNvPicPr/>
                  </pic:nvPicPr>
                  <pic:blipFill>
                    <a:blip r:embed="rId17"/>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Break into claims</w:t>
            </w:r>
          </w:p>
        </w:tc>
        <w:tc>
          <w:tcPr>
            <w:tcW w:type="dxa" w:w="5112"/>
          </w:tcPr>
          <w:p>
            <w:r>
              <w:t>Count three factual claims rather than treating the answer as one blob.</w:t>
            </w:r>
          </w:p>
        </w:tc>
      </w:tr>
      <w:tr>
        <w:tc>
          <w:tcPr>
            <w:tcW w:type="dxa" w:w="5112"/>
          </w:tcPr>
          <w:p>
            <w:r>
              <w:t>2. Check links</w:t>
            </w:r>
          </w:p>
        </w:tc>
        <w:tc>
          <w:tcPr>
            <w:tcW w:type="dxa" w:w="5112"/>
          </w:tcPr>
          <w:p>
            <w:r>
              <w:t>All three citation links resolve to the intended R.</w:t>
            </w:r>
          </w:p>
        </w:tc>
      </w:tr>
      <w:tr>
        <w:tc>
          <w:tcPr>
            <w:tcW w:type="dxa" w:w="5112"/>
          </w:tcPr>
          <w:p>
            <w:r>
              <w:t>3. Check exact source support</w:t>
            </w:r>
          </w:p>
        </w:tc>
        <w:tc>
          <w:tcPr>
            <w:tcW w:type="dxa" w:w="5112"/>
          </w:tcPr>
          <w:p>
            <w:r>
              <w:t>R supports page count and shelf, not universal suitability.</w:t>
            </w:r>
          </w:p>
        </w:tc>
      </w:tr>
      <w:tr>
        <w:tc>
          <w:tcPr>
            <w:tcW w:type="dxa" w:w="5112"/>
          </w:tcPr>
          <w:p>
            <w:r>
              <w:t>4. Report separately</w:t>
            </w:r>
          </w:p>
        </w:tc>
        <w:tc>
          <w:tcPr>
            <w:tcW w:type="dxa" w:w="5112"/>
          </w:tcPr>
          <w:p>
            <w:r>
              <w:t>Citation presence 3/3; link validity 3/3; supported claims 2/3.</w:t>
            </w:r>
          </w:p>
        </w:tc>
      </w:tr>
    </w:tbl>
    <w:p>
      <w:r>
        <w:t>Match each pictured step to the supplied facts. This is a worked teaching case, not an independent assessment.</w:t>
      </w:r>
    </w:p>
    <w:p>
      <w:pPr>
        <w:pStyle w:val="Heading2"/>
      </w:pPr>
      <w:r>
        <w:t>Explain the unsupported universal claim</w:t>
      </w:r>
    </w:p>
    <w:p>
      <w:pPr>
        <w:spacing w:line="336" w:lineRule="auto" w:after="180"/>
      </w:pPr>
      <w:r>
        <w:rPr>
          <w:b w:val="0"/>
        </w:rPr>
        <w:t xml:space="preserve">An existing citation is not automatically </w:t>
      </w:r>
      <w:r>
        <w:rPr>
          <w:b/>
        </w:rPr>
        <w:t>evidence</w:t>
      </w:r>
      <w:r>
        <w:rPr>
          <w:b w:val="0"/>
        </w:rPr>
        <w:t xml:space="preserve"> for every nearby sentence. Read the cited passage and compare its exact scope with the </w:t>
      </w:r>
      <w:r>
        <w:rPr>
          <w:b/>
        </w:rPr>
        <w:t>claim</w:t>
      </w:r>
      <w:r>
        <w:rPr>
          <w:b w:val="0"/>
        </w:rPr>
        <w:t>. The universal suitability statement extends beyond what R says.</w:t>
      </w:r>
    </w:p>
    <w:p>
      <w:pPr>
        <w:spacing w:line="336" w:lineRule="auto" w:after="180"/>
      </w:pPr>
      <w:r>
        <w:rPr>
          <w:b w:val="0"/>
        </w:rPr>
        <w:t xml:space="preserve">Remove or qualify unsupported content; adding more copies of the same link does not create the missing </w:t>
      </w:r>
      <w:r>
        <w:rPr>
          <w:b/>
        </w:rPr>
        <w:t>evidence</w:t>
      </w:r>
      <w:r>
        <w:rPr>
          <w:b w:val="0"/>
        </w:rPr>
        <w:t>.</w:t>
      </w:r>
    </w:p>
    <w:p>
      <w:pPr>
        <w:pStyle w:val="Heading2"/>
      </w:pPr>
      <w:r>
        <w:t>Predict a claim about the record’s own limit</w:t>
      </w:r>
    </w:p>
    <w:p>
      <w:pPr>
        <w:pStyle w:val="ListBullet"/>
      </w:pPr>
      <w:r>
        <w:t>Change one thing: Change the third claim to “the record does not assess suitability”.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Citation presence 3/3; link validity 3/3; supported claims 2/3. Changed condition: Change the third claim to “the record does not assess suitability”. Expected result: That statement accurately describes the supplied record’s limits. Reason: R gives pages and shelf only; it contains no suitability assessment."/>
            <wp:cNvGraphicFramePr>
              <a:graphicFrameLocks noChangeAspect="1"/>
            </wp:cNvGraphicFramePr>
            <a:graphic>
              <a:graphicData uri="http://schemas.openxmlformats.org/drawingml/2006/picture">
                <pic:pic>
                  <pic:nvPicPr>
                    <pic:cNvPr id="0" name="academy-story-ai-2-29-04.png"/>
                    <pic:cNvPicPr/>
                  </pic:nvPicPr>
                  <pic:blipFill>
                    <a:blip r:embed="rId18"/>
                    <a:stretch>
                      <a:fillRect/>
                    </a:stretch>
                  </pic:blipFill>
                  <pic:spPr>
                    <a:xfrm>
                      <a:off x="0" y="0"/>
                      <a:ext cx="5486400" cy="3026664"/>
                    </a:xfrm>
                    <a:prstGeom prst="rect"/>
                  </pic:spPr>
                </pic:pic>
              </a:graphicData>
            </a:graphic>
          </wp:inline>
        </w:drawing>
      </w:r>
    </w:p>
    <w:p>
      <w:pPr>
        <w:pStyle w:val="Heading2"/>
      </w:pPr>
      <w:r>
        <w:t>Keep source support separate from real-world truth</w:t>
      </w:r>
    </w:p>
    <w:p>
      <w:pPr>
        <w:pStyle w:val="ListBullet"/>
      </w:pPr>
      <w:r>
        <w:t>Source support is relative to supplied records; those records can themselves be incomplete, outdated or incorrect.</w:t>
      </w:r>
    </w:p>
    <w:p>
      <w:pPr>
        <w:pStyle w:val="ListBullet"/>
      </w:pPr>
      <w:r>
        <w:t>Read the labelled picture: Why is the original answer not fully supported despite having citations on every claim?</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Evidence and Sources"/>
            <wp:cNvGraphicFramePr>
              <a:graphicFrameLocks noChangeAspect="1"/>
            </wp:cNvGraphicFramePr>
            <a:graphic>
              <a:graphicData uri="http://schemas.openxmlformats.org/drawingml/2006/picture">
                <pic:pic>
                  <pic:nvPicPr>
                    <pic:cNvPr id="0" name="f03764fb1f898cf10c812cf408d30a6d146ddbe87db538a3afeff6012c13deda.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 xml:space="preserve">1. </w:t>
      </w:r>
      <w:r>
        <w:rPr>
          <w:b/>
        </w:rPr>
        <w:t>Claim</w:t>
      </w:r>
      <w:r>
        <w:rPr>
          <w:b w:val="0"/>
        </w:rPr>
        <w:t>: a book won an award in 2024.</w:t>
      </w:r>
    </w:p>
    <w:p>
      <w:pPr>
        <w:spacing w:line="336" w:lineRule="auto" w:after="180"/>
      </w:pPr>
      <w:r>
        <w:rPr>
          <w:b w:val="0"/>
        </w:rPr>
        <w:t>2. Find the award organization’s record and the publisher’s page.</w:t>
      </w:r>
    </w:p>
    <w:p>
      <w:pPr>
        <w:spacing w:line="336" w:lineRule="auto" w:after="180"/>
      </w:pPr>
      <w:r>
        <w:rPr>
          <w:b w:val="0"/>
        </w:rPr>
        <w:t xml:space="preserve">3. Check exact title, year, edition, and whether </w:t>
      </w:r>
      <w:r>
        <w:rPr>
          <w:b/>
        </w:rPr>
        <w:t>source</w:t>
      </w:r>
      <w:r>
        <w:rPr>
          <w:b w:val="0"/>
        </w:rPr>
        <w:t xml:space="preserve">s are </w:t>
      </w:r>
      <w:r>
        <w:rPr>
          <w:b/>
        </w:rPr>
        <w:t>independent</w:t>
      </w:r>
      <w:r>
        <w:rPr>
          <w:b w:val="0"/>
        </w:rPr>
        <w:t>.</w:t>
      </w:r>
    </w:p>
    <w:p>
      <w:pPr>
        <w:spacing w:line="336" w:lineRule="auto" w:after="180"/>
      </w:pPr>
      <w:r>
        <w:rPr>
          <w:b w:val="0"/>
        </w:rPr>
        <w:t xml:space="preserve">4. If </w:t>
      </w:r>
      <w:r>
        <w:rPr>
          <w:b/>
        </w:rPr>
        <w:t>evidence</w:t>
      </w:r>
      <w:r>
        <w:rPr>
          <w:b w:val="0"/>
        </w:rPr>
        <w:t xml:space="preserve"> conflicts or is absent, mark ‘not verified’ rather than guess.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w:t>
      </w:r>
      <w:r>
        <w:rPr>
          <w:b/>
        </w:rPr>
        <w:t>source</w:t>
      </w:r>
      <w:r>
        <w:rPr>
          <w:b w:val="0"/>
        </w:rPr>
        <w:t xml:space="preserv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Evidence and Sources</w:t>
      </w:r>
    </w:p>
    <w:p>
      <w:pPr>
        <w:pStyle w:val="Heading3"/>
      </w:pPr>
      <w:r>
        <w:t>The facts we will use</w:t>
      </w:r>
    </w:p>
    <w:p>
      <w:r>
        <w:drawing>
          <wp:inline xmlns:a="http://schemas.openxmlformats.org/drawingml/2006/main" xmlns:pic="http://schemas.openxmlformats.org/drawingml/2006/picture">
            <wp:extent cx="5486400" cy="3131457"/>
            <wp:docPr id="17" name="Picture 17"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20"/>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18" name="Picture 18"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21"/>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a claim that goes beyond its source</w:t>
      </w:r>
    </w:p>
    <w:p>
      <w:r>
        <w:t>Name exactly what the record says and what it leaves unresolved.</w:t>
      </w:r>
    </w:p>
    <w:p>
      <w:pPr>
        <w:pStyle w:val="Heading2"/>
      </w:pPr>
      <w:r>
        <w:t>Find the first unsupported step</w:t>
      </w:r>
    </w:p>
    <w:p>
      <w:pPr>
        <w:spacing w:line="336" w:lineRule="auto" w:after="180"/>
      </w:pPr>
      <w:r>
        <w:rPr>
          <w:b w:val="0"/>
        </w:rPr>
        <w:t>Claim to repair: All three links resolve to R, so Ocean Maps is suitable for every child. The supplied R states only80pages and shelf2. Under the stated rubric, those two claims are supported; universal suitability is not. Remove it or state that the supplied record does not assess suitability. Repeating the same citation adds no new evidence. A source can also be wrong or stale; support from this record is not a guarantee of truth.</w:t>
      </w:r>
    </w:p>
    <w:p>
      <w:pPr>
        <w:pStyle w:val="Heading2"/>
      </w:pPr>
      <w:r>
        <w:t>Propose a revealing source check</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Evidence and Sources"/>
            <wp:cNvGraphicFramePr>
              <a:graphicFrameLocks noChangeAspect="1"/>
            </wp:cNvGraphicFramePr>
            <a:graphic>
              <a:graphicData uri="http://schemas.openxmlformats.org/drawingml/2006/picture">
                <pic:pic>
                  <pic:nvPicPr>
                    <pic:cNvPr id="0" name="f0458b05fa8344ebc4f4004119624edd24349f689603e9bc2379ad9416c484b4.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Complete the supported workbook tasks before attempting W4 </w:t>
      </w:r>
      <w:r>
        <w:rPr>
          <w:b/>
        </w:rPr>
        <w:t>independent</w:t>
      </w:r>
      <w:r>
        <w:rPr>
          <w:b w:val="0"/>
        </w:rPr>
        <w: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the four-claim audit with less help</w:t>
      </w:r>
    </w:p>
    <w:p>
      <w:r>
        <w:t>Use matching claim and citation denominators.</w:t>
      </w:r>
    </w:p>
    <w:p>
      <w:pPr>
        <w:pStyle w:val="Heading2"/>
      </w:pPr>
      <w:r>
        <w:t>The evidence boundary</w:t>
      </w:r>
    </w:p>
    <w:p>
      <w:pPr>
        <w:spacing w:line="336" w:lineRule="auto" w:after="180"/>
      </w:pPr>
      <w:r>
        <w:rPr>
          <w:b w:val="0"/>
        </w:rPr>
        <w:t xml:space="preserve">Citation counts do not establish truth beyond the supplied </w:t>
      </w:r>
      <w:r>
        <w:rPr>
          <w:b/>
        </w:rPr>
        <w:t>source</w:t>
      </w:r>
      <w:r>
        <w:rPr>
          <w:b w:val="0"/>
        </w:rPr>
        <w:t xml:space="preserve">s or the correctness of uncited </w:t>
      </w:r>
      <w:r>
        <w:rPr>
          <w:b/>
        </w:rPr>
        <w:t>claim</w:t>
      </w:r>
      <w:r>
        <w:rPr>
          <w:b w:val="0"/>
        </w:rPr>
        <w:t>s.</w:t>
      </w:r>
    </w:p>
    <w:p>
      <w:pPr>
        <w:pStyle w:val="Heading2"/>
      </w:pPr>
      <w:r>
        <w:t>Complete the four-claim W2 trace</w:t>
      </w:r>
    </w:p>
    <w:p>
      <w:pPr>
        <w:pStyle w:val="Heading3"/>
      </w:pPr>
      <w:r>
        <w:t>Practise with less help: Trace the worked case</w:t>
      </w:r>
    </w:p>
    <w:p>
      <w:pPr>
        <w:spacing w:line="336" w:lineRule="auto" w:after="180"/>
      </w:pPr>
      <w:r>
        <w:rPr>
          <w:b w:val="0"/>
        </w:rPr>
        <w:t>Use workbook W2 for the connected example “</w:t>
      </w:r>
      <w:r>
        <w:rPr>
          <w:b/>
        </w:rPr>
        <w:t>Claim</w:t>
      </w:r>
      <w:r>
        <w:rPr>
          <w:b w:val="0"/>
        </w:rPr>
        <w:t xml:space="preserve"> support and citation evaluation”.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an overclaim before discussion</w:t>
      </w:r>
    </w:p>
    <w:p>
      <w:pPr>
        <w:pStyle w:val="Heading3"/>
      </w:pPr>
      <w:r>
        <w:t>Check your reasoning</w:t>
      </w:r>
    </w:p>
    <w:p>
      <w:pPr>
        <w:pStyle w:val="ListBullet"/>
      </w:pPr>
      <w:r>
        <w:t>Use the worked case for Claim support and citation evaluation.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separate three-claim picture</w:t>
      </w:r>
    </w:p>
    <w:p>
      <w:pPr>
        <w:pStyle w:val="Heading3"/>
      </w:pPr>
      <w:r>
        <w:t>Explain the picture</w:t>
      </w:r>
    </w:p>
    <w:p>
      <w:pPr>
        <w:pStyle w:val="ListBullet"/>
      </w:pPr>
      <w:r>
        <w:t>Why is the original answer not fully supported despite having citations on every claim?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 xml:space="preserve">This is supported practice. Keep the separately named </w:t>
      </w:r>
      <w:r>
        <w:rPr>
          <w:b/>
        </w:rPr>
        <w:t>independent</w:t>
      </w:r>
      <w:r>
        <w:rPr>
          <w:b w:val="0"/>
        </w:rPr>
        <w:t xml:space="preserve">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Evidence and Sourc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Audit six complete claims against supplied passages</w:t>
      </w:r>
    </w:p>
    <w:p>
      <w:r>
        <w:t>All records are fictional and self-contained; no online search is required.</w:t>
      </w:r>
    </w:p>
    <w:p>
      <w:pPr>
        <w:pStyle w:val="Heading2"/>
      </w:pPr>
      <w:r>
        <w:t>The complete source set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Source ID</w:t>
            </w:r>
          </w:p>
        </w:tc>
        <w:tc>
          <w:tcPr>
            <w:tcW w:type="dxa" w:w="5112"/>
          </w:tcPr>
          <w:p>
            <w:r>
              <w:t>Complete fictional source passage</w:t>
            </w:r>
          </w:p>
        </w:tc>
      </w:tr>
      <w:tr>
        <w:tc>
          <w:tcPr>
            <w:tcW w:type="dxa" w:w="5112"/>
          </w:tcPr>
          <w:p>
            <w:r>
              <w:t>R</w:t>
            </w:r>
          </w:p>
        </w:tc>
        <w:tc>
          <w:tcPr>
            <w:tcW w:type="dxa" w:w="5112"/>
          </w:tcPr>
          <w:p>
            <w:r>
              <w:t>Edition OM-1 of Ocean Maps has80pages and is listed on shelf2.</w:t>
            </w:r>
          </w:p>
        </w:tc>
      </w:tr>
      <w:tr>
        <w:tc>
          <w:tcPr>
            <w:tcW w:type="dxa" w:w="5112"/>
          </w:tcPr>
          <w:p>
            <w:r>
              <w:t>S</w:t>
            </w:r>
          </w:p>
        </w:tc>
        <w:tc>
          <w:tcPr>
            <w:tcW w:type="dxa" w:w="5112"/>
          </w:tcPr>
          <w:p>
            <w:r>
              <w:t>Edition OM-2 of Ocean Maps has96pages and is listed on shelf5.</w:t>
            </w:r>
          </w:p>
        </w:tc>
      </w:tr>
      <w:tr>
        <w:tc>
          <w:tcPr>
            <w:tcW w:type="dxa" w:w="5112"/>
          </w:tcPr>
          <w:p>
            <w:r>
              <w:t>T</w:t>
            </w:r>
          </w:p>
        </w:tc>
        <w:tc>
          <w:tcPr>
            <w:tcW w:type="dxa" w:w="5112"/>
          </w:tcPr>
          <w:p>
            <w:r>
              <w:t>Library opening hours are09:00–16:00.</w:t>
            </w:r>
          </w:p>
        </w:tc>
      </w:tr>
      <w:tr>
        <w:tc>
          <w:tcPr>
            <w:tcW w:type="dxa" w:w="5112"/>
          </w:tcPr>
          <w:p>
            <w:r>
              <w:t>Z</w:t>
            </w:r>
          </w:p>
        </w:tc>
        <w:tc>
          <w:tcPr>
            <w:tcW w:type="dxa" w:w="5112"/>
          </w:tcPr>
          <w:p>
            <w:r>
              <w:t>No record with this ID is supplied.</w:t>
            </w:r>
          </w:p>
        </w:tc>
      </w:tr>
    </w:tbl>
    <w:p>
      <w:pPr>
        <w:pStyle w:val="Heading2"/>
      </w:pPr>
      <w:r>
        <w:t>The six claims to inspect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Claim</w:t>
            </w:r>
          </w:p>
        </w:tc>
        <w:tc>
          <w:tcPr>
            <w:tcW w:type="dxa" w:w="5112"/>
          </w:tcPr>
          <w:p>
            <w:r>
              <w:t>Citation</w:t>
            </w:r>
          </w:p>
        </w:tc>
      </w:tr>
      <w:tr>
        <w:tc>
          <w:tcPr>
            <w:tcW w:type="dxa" w:w="5112"/>
          </w:tcPr>
          <w:p>
            <w:r>
              <w:t>OM-1 has80pages</w:t>
            </w:r>
          </w:p>
        </w:tc>
        <w:tc>
          <w:tcPr>
            <w:tcW w:type="dxa" w:w="5112"/>
          </w:tcPr>
          <w:p>
            <w:r>
              <w:t>R</w:t>
            </w:r>
          </w:p>
        </w:tc>
      </w:tr>
      <w:tr>
        <w:tc>
          <w:tcPr>
            <w:tcW w:type="dxa" w:w="5112"/>
          </w:tcPr>
          <w:p>
            <w:r>
              <w:t>OM-1 is on shelf5</w:t>
            </w:r>
          </w:p>
        </w:tc>
        <w:tc>
          <w:tcPr>
            <w:tcW w:type="dxa" w:w="5112"/>
          </w:tcPr>
          <w:p>
            <w:r>
              <w:t>R</w:t>
            </w:r>
          </w:p>
        </w:tc>
      </w:tr>
      <w:tr>
        <w:tc>
          <w:tcPr>
            <w:tcW w:type="dxa" w:w="5112"/>
          </w:tcPr>
          <w:p>
            <w:r>
              <w:t>OM-1 is suitable for every child</w:t>
            </w:r>
          </w:p>
        </w:tc>
        <w:tc>
          <w:tcPr>
            <w:tcW w:type="dxa" w:w="5112"/>
          </w:tcPr>
          <w:p>
            <w:r>
              <w:t>R</w:t>
            </w:r>
          </w:p>
        </w:tc>
      </w:tr>
      <w:tr>
        <w:tc>
          <w:tcPr>
            <w:tcW w:type="dxa" w:w="5112"/>
          </w:tcPr>
          <w:p>
            <w:r>
              <w:t>The library opens at09:00</w:t>
            </w:r>
          </w:p>
        </w:tc>
        <w:tc>
          <w:tcPr>
            <w:tcW w:type="dxa" w:w="5112"/>
          </w:tcPr>
          <w:p>
            <w:r>
              <w:t>T</w:t>
            </w:r>
          </w:p>
        </w:tc>
      </w:tr>
      <w:tr>
        <w:tc>
          <w:tcPr>
            <w:tcW w:type="dxa" w:w="5112"/>
          </w:tcPr>
          <w:p>
            <w:r>
              <w:t>OM-1 costs12coins</w:t>
            </w:r>
          </w:p>
        </w:tc>
        <w:tc>
          <w:tcPr>
            <w:tcW w:type="dxa" w:w="5112"/>
          </w:tcPr>
          <w:p>
            <w:r>
              <w:t>Z</w:t>
            </w:r>
          </w:p>
        </w:tc>
      </w:tr>
      <w:tr>
        <w:tc>
          <w:tcPr>
            <w:tcW w:type="dxa" w:w="5112"/>
          </w:tcPr>
          <w:p>
            <w:r>
              <w:t>OM-2 has96pages</w:t>
            </w:r>
          </w:p>
        </w:tc>
        <w:tc>
          <w:tcPr>
            <w:tcW w:type="dxa" w:w="5112"/>
          </w:tcPr>
          <w:p>
            <w:r>
              <w:t>none</w:t>
            </w:r>
          </w:p>
        </w:tc>
      </w:tr>
    </w:tbl>
    <w:p>
      <w:pPr>
        <w:pStyle w:val="Heading2"/>
      </w:pPr>
      <w:r>
        <w:t>Audit, calculate and repair</w:t>
      </w:r>
    </w:p>
    <w:p>
      <w:pPr>
        <w:pStyle w:val="ListNumber"/>
      </w:pPr>
      <w:r>
        <w:t>Paper source audit: treat the supplied passages as the complete classroom source set, not a live catalogue. For each of the six claims mark citation present, whether its ID resolves, and whether that cited passage supports the exact claim. Label the shelf5 assertion conflicting with R; universal suitability unverified; Z missing. The uncited OM-2 claim is supported elsewhere in the supplied set but not by a cited passage, so it does not count as cited support under this rubric. Compute the three rates and propose repairs without changing edition IDs or averaging page counts. Distinguish link-resolution failure, contradiction and lack of support. Extra copies of R are not independent sources. No award result, price or real-world catalogue truth is supplied. Keep the independent five-claim task for a first attempt before feedback.</w:t>
      </w:r>
    </w:p>
    <w:p>
      <w:pPr>
        <w:pStyle w:val="Heading2"/>
      </w:pPr>
      <w:r>
        <w:t>Keep an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Evidence and Sources"/>
            <wp:cNvGraphicFramePr>
              <a:graphicFrameLocks noChangeAspect="1"/>
            </wp:cNvGraphicFramePr>
            <a:graphic>
              <a:graphicData uri="http://schemas.openxmlformats.org/drawingml/2006/picture">
                <pic:pic>
                  <pic:nvPicPr>
                    <pic:cNvPr id="0" name="8eb4b5802cdb9a433d1192c19c0c9cd161fc70aa342e4628efe6d9d5228fe0d2.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supplied six </w:t>
      </w:r>
      <w:r>
        <w:rPr>
          <w:b/>
        </w:rPr>
        <w:t>claim</w:t>
      </w:r>
      <w:r>
        <w:rPr>
          <w:b w:val="0"/>
        </w:rPr>
        <w:t xml:space="preserve">s and </w:t>
      </w:r>
      <w:r>
        <w:rPr>
          <w:b/>
        </w:rPr>
        <w:t>source</w:t>
      </w:r>
      <w:r>
        <w:rPr>
          <w:b w:val="0"/>
        </w:rPr>
        <w:t xml:space="preserve"> passages. Audit citation presence, ID resolution, exact cited support and conflicting versus missing </w:t>
      </w:r>
      <w:r>
        <w:rPr>
          <w:b/>
        </w:rPr>
        <w:t>evidence</w:t>
      </w:r>
      <w:r>
        <w:rPr>
          <w:b w:val="0"/>
        </w:rPr>
        <w:t>. Do not infer real-world truth or perform an unspecified live search.</w:t>
      </w:r>
    </w:p>
    <w:p>
      <w:pPr>
        <w:pStyle w:val="Heading3"/>
      </w:pPr>
      <w:r>
        <w:t>Plan → try → check</w:t>
      </w:r>
    </w:p>
    <w:p>
      <w:pPr>
        <w:pStyle w:val="Heading1"/>
      </w:pPr>
      <w:r>
        <w:t>14. Try alone: audit the fresh five-claim record</w:t>
      </w:r>
    </w:p>
    <w:p>
      <w:r>
        <w:t>Keep claim-level rates and citation-level resolution separate.</w:t>
      </w:r>
    </w:p>
    <w:p>
      <w:pPr>
        <w:pStyle w:val="Heading2"/>
      </w:pPr>
      <w:r>
        <w:t>Independent givens and scope</w:t>
      </w:r>
    </w:p>
    <w:p>
      <w:pPr>
        <w:spacing w:line="336" w:lineRule="auto" w:after="180"/>
      </w:pPr>
      <w:r>
        <w:rPr>
          <w:b w:val="0"/>
        </w:rPr>
        <w:t xml:space="preserve">Five </w:t>
      </w:r>
      <w:r>
        <w:rPr>
          <w:b/>
        </w:rPr>
        <w:t>claim</w:t>
      </w:r>
      <w:r>
        <w:rPr>
          <w:b w:val="0"/>
        </w:rPr>
        <w:t>s; four cited; three supported by cited passages; one cited ID is nonexistent. Compute support and citation presence and explain link limits.</w:t>
      </w:r>
    </w:p>
    <w:p>
      <w:pPr>
        <w:spacing w:line="336" w:lineRule="auto" w:after="180"/>
      </w:pPr>
      <w:r>
        <w:rPr>
          <w:b w:val="0"/>
        </w:rPr>
        <w:t>For this independent counting task, treat each cited claim as having one citation and the nonexistent ID as the only unresolved link; the other three citations resolve. The supplied support count is by cited passage, not an assertion that uncited claims are false. No additional passage content is supplied, so do not invent it.</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w:t>
      </w:r>
      <w:r>
        <w:rPr>
          <w:b/>
        </w:rPr>
        <w:t>independent</w:t>
      </w:r>
      <w:r>
        <w:rPr>
          <w:b w:val="0"/>
        </w:rPr>
        <w:t xml:space="preserve"> answer and scoring criteria. Complete the matching workbook week to keep your practice </w:t>
      </w:r>
      <w:r>
        <w:rPr>
          <w:b/>
        </w:rPr>
        <w:t>evidence</w:t>
      </w:r>
      <w:r>
        <w:rPr>
          <w:b w:val="0"/>
        </w:rPr>
        <w:t xml:space="preserve"> together.</w:t>
      </w:r>
    </w:p>
    <w:p>
      <w:pPr>
        <w:pStyle w:val="Heading2"/>
      </w:pPr>
      <w:r>
        <w:t>Use feedback after attempting</w:t>
      </w:r>
    </w:p>
    <w:p>
      <w:pPr>
        <w:spacing w:line="336" w:lineRule="auto" w:after="180"/>
      </w:pPr>
      <w:r>
        <w:rPr>
          <w:b w:val="0"/>
        </w:rPr>
        <w:t xml:space="preserve">Attempt the </w:t>
      </w:r>
      <w:r>
        <w:rPr>
          <w:b/>
        </w:rPr>
        <w:t>independent</w:t>
      </w:r>
      <w:r>
        <w:rPr>
          <w:b w:val="0"/>
        </w:rPr>
        <w:t xml:space="preserve">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29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An answer cites a page about opening hours to support a </w:t>
      </w:r>
      <w:r>
        <w:rPr>
          <w:b/>
        </w:rPr>
        <w:t>claim</w:t>
      </w:r>
      <w:r>
        <w:rPr>
          <w:b w:val="0"/>
        </w:rPr>
        <w:t xml:space="preserve"> about book prices. Is a citation enough? What must be checked?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Separate profile-based ranking </w:t>
      </w:r>
      <w:r>
        <w:rPr>
          <w:b/>
        </w:rPr>
        <w:t>evidence</w:t>
      </w:r>
      <w:r>
        <w:rPr>
          <w:b w:val="0"/>
        </w:rPr>
        <w:t xml:space="preserve"> from factual book information and cite the latter.</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Two catalogue records list 96 and 112 pages for a title. A helper averages them and reports 104. Explain the mistake and a better verification </w:t>
      </w:r>
      <w:r>
        <w:rPr>
          <w:b/>
        </w:rPr>
        <w:t>process</w:t>
      </w:r>
      <w:r>
        <w:rPr>
          <w:b w:val="0"/>
        </w:rPr>
        <w: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Attach a supporting passage to each project fact</w:t>
      </w:r>
    </w:p>
    <w:p>
      <w:r>
        <w:t>Keep a visible boundary between recorded facts, score-based choices and judgments.</w:t>
      </w:r>
    </w:p>
    <w:p>
      <w:pPr>
        <w:pStyle w:val="Heading2"/>
      </w:pPr>
      <w:r>
        <w:t>This week’s concrete project contribution</w:t>
      </w:r>
    </w:p>
    <w:p>
      <w:pPr>
        <w:spacing w:line="336" w:lineRule="auto" w:after="180"/>
      </w:pPr>
      <w:r>
        <w:rPr>
          <w:b w:val="0"/>
        </w:rPr>
        <w:t>For each factual book-explanation claim, keep its edition ID, source ID, exact supporting passage and record version/date if available. Preserve ranking scores separately from facts about a book. If evidence conflicts, check record identity and authority before correcting; if unresolved, say so. A record that supports page count cannot establish a universal suitability claim. More links to the same record do not provide independent corroboration.</w:t>
      </w:r>
    </w:p>
    <w:p>
      <w:pPr>
        <w:spacing w:line="336" w:lineRule="auto" w:after="180"/>
      </w:pPr>
      <w:r>
        <w:rPr>
          <w:b w:val="0"/>
        </w:rPr>
        <w:t xml:space="preserve">Attach </w:t>
      </w:r>
      <w:r>
        <w:rPr>
          <w:b/>
        </w:rPr>
        <w:t>source</w:t>
      </w:r>
      <w:r>
        <w:rPr>
          <w:b w:val="0"/>
        </w:rPr>
        <w:t xml:space="preserve"> IDs to recommender explanation facts and separately audit whether each </w:t>
      </w:r>
      <w:r>
        <w:rPr>
          <w:b/>
        </w:rPr>
        <w:t>source</w:t>
      </w:r>
      <w:r>
        <w:rPr>
          <w:b w:val="0"/>
        </w:rPr>
        <w:t xml:space="preserve"> supports its precise statement.</w:t>
      </w:r>
    </w:p>
    <w:p>
      <w:pPr>
        <w:pStyle w:val="Heading2"/>
      </w:pPr>
      <w:r>
        <w:t>Keep the checkpoint and human choice</w:t>
      </w:r>
    </w:p>
    <w:p>
      <w:pPr>
        <w:spacing w:line="336" w:lineRule="auto" w:after="180"/>
      </w:pPr>
      <w:r>
        <w:rPr>
          <w:b w:val="0"/>
        </w:rPr>
        <w:t xml:space="preserve">THIS WEEK’S CHECKPOINT  Separate profile-based ranking </w:t>
      </w:r>
      <w:r>
        <w:rPr>
          <w:b/>
        </w:rPr>
        <w:t>evidence</w:t>
      </w:r>
      <w:r>
        <w:rPr>
          <w:b w:val="0"/>
        </w:rPr>
        <w:t xml:space="preserve"> from factual book information and cite the latter.</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Evidence and Sources"/>
            <wp:cNvGraphicFramePr>
              <a:graphicFrameLocks noChangeAspect="1"/>
            </wp:cNvGraphicFramePr>
            <a:graphic>
              <a:graphicData uri="http://schemas.openxmlformats.org/drawingml/2006/picture">
                <pic:pic>
                  <pic:nvPicPr>
                    <pic:cNvPr id="0" name="7adbd3ff59f3513c2ee67030d1e5db12e1e2091e41b81e7c780b3fb501c80879.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state which passage supports which claim</w:t>
      </w:r>
    </w:p>
    <w:p>
      <w:r>
        <w:t>A complete citation list does not establish complete support.</w:t>
      </w:r>
    </w:p>
    <w:p>
      <w:pPr>
        <w:pStyle w:val="Heading2"/>
      </w:pPr>
      <w:r>
        <w:t>Explain without notes</w:t>
      </w:r>
    </w:p>
    <w:p>
      <w:pPr>
        <w:pStyle w:val="ListBullet"/>
      </w:pPr>
      <w:r>
        <w:t>Close your notes. Explain this goal in your own words: Explain the mechanism and terminology of claim support and citation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claim</w:t>
            </w:r>
          </w:p>
        </w:tc>
        <w:tc>
          <w:tcPr>
            <w:tcW w:type="dxa" w:w="3408"/>
          </w:tcPr>
          <w:p>
            <w:r>
              <w:t>A statement that can be examined using evidence and reasoning.</w:t>
            </w:r>
          </w:p>
        </w:tc>
        <w:tc>
          <w:tcPr>
            <w:tcW w:type="dxa" w:w="3408"/>
          </w:tcPr>
          <w:p>
            <w:r/>
          </w:p>
        </w:tc>
      </w:tr>
      <w:tr>
        <w:tc>
          <w:tcPr>
            <w:tcW w:type="dxa" w:w="3408"/>
          </w:tcPr>
          <w:p>
            <w:r>
              <w:t>source</w:t>
            </w:r>
          </w:p>
        </w:tc>
        <w:tc>
          <w:tcPr>
            <w:tcW w:type="dxa" w:w="3408"/>
          </w:tcPr>
          <w:p>
            <w:r>
              <w:t>The record, person or material from which information is obtained.</w:t>
            </w:r>
          </w:p>
        </w:tc>
        <w:tc>
          <w:tcPr>
            <w:tcW w:type="dxa" w:w="3408"/>
          </w:tcPr>
          <w:p>
            <w:r/>
          </w:p>
        </w:tc>
      </w:tr>
      <w:tr>
        <w:tc>
          <w:tcPr>
            <w:tcW w:type="dxa" w:w="3408"/>
          </w:tcPr>
          <w:p>
            <w:r>
              <w:t>independent</w:t>
            </w:r>
          </w:p>
        </w:tc>
        <w:tc>
          <w:tcPr>
            <w:tcW w:type="dxa" w:w="3408"/>
          </w:tcPr>
          <w:p>
            <w:r>
              <w:t>Produced or assessed without the specific influence being excluded; state whether this means uncoached work or separate test data.</w:t>
            </w:r>
          </w:p>
        </w:tc>
        <w:tc>
          <w:tcPr>
            <w:tcW w:type="dxa" w:w="3408"/>
          </w:tcPr>
          <w:p>
            <w:r/>
          </w:p>
        </w:tc>
      </w:tr>
      <w:tr>
        <w:tc>
          <w:tcPr>
            <w:tcW w:type="dxa" w:w="3408"/>
          </w:tcPr>
          <w:p>
            <w:r>
              <w:t>corroborate</w:t>
            </w:r>
          </w:p>
        </w:tc>
        <w:tc>
          <w:tcPr>
            <w:tcW w:type="dxa" w:w="3408"/>
          </w:tcPr>
          <w:p>
            <w:r>
              <w:t>Support a claim with additional relevant evidence, ideally independent of the first source.</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claim"/>
            <wp:cNvGraphicFramePr>
              <a:graphicFrameLocks noChangeAspect="1"/>
            </wp:cNvGraphicFramePr>
            <a:graphic>
              <a:graphicData uri="http://schemas.openxmlformats.org/drawingml/2006/picture">
                <pic:pic>
                  <pic:nvPicPr>
                    <pic:cNvPr id="0" name="5807f0ff70680bd02eae445b6703e4d96b32e8c8f4fd79c3dfa17d67f21d3562.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source"/>
            <wp:cNvGraphicFramePr>
              <a:graphicFrameLocks noChangeAspect="1"/>
            </wp:cNvGraphicFramePr>
            <a:graphic>
              <a:graphicData uri="http://schemas.openxmlformats.org/drawingml/2006/picture">
                <pic:pic>
                  <pic:nvPicPr>
                    <pic:cNvPr id="0" name="c474ab6e2af4fc6fa830cdafc093da374a5090398cce93c2a2db61d09a783436.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independent"/>
            <wp:cNvGraphicFramePr>
              <a:graphicFrameLocks noChangeAspect="1"/>
            </wp:cNvGraphicFramePr>
            <a:graphic>
              <a:graphicData uri="http://schemas.openxmlformats.org/drawingml/2006/picture">
                <pic:pic>
                  <pic:nvPicPr>
                    <pic:cNvPr id="0" name="8d2e16fb8bb8d153ab8b7bbd23f090321ac5778936eeebfdeaac050de6d0a690.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corroborate"/>
            <wp:cNvGraphicFramePr>
              <a:graphicFrameLocks noChangeAspect="1"/>
            </wp:cNvGraphicFramePr>
            <a:graphic>
              <a:graphicData uri="http://schemas.openxmlformats.org/drawingml/2006/picture">
                <pic:pic>
                  <pic:nvPicPr>
                    <pic:cNvPr id="0" name="c1c81618a1435aeaa289d9c37bce7f4f404f08140aa83a18268f7359e2b080dc.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Evidence and Sourc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Audit a new claim-and-citation record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rPr>
        <w:t>INDEPENDENT</w:t>
      </w:r>
      <w:r>
        <w:rPr>
          <w:b w:val="0"/>
        </w:rPr>
        <w:t xml:space="preserve"> MASTERY PROOF</w:t>
      </w:r>
    </w:p>
    <w:p>
      <w:pPr>
        <w:spacing w:line="336" w:lineRule="auto" w:after="180"/>
      </w:pPr>
      <w:r>
        <w:rPr>
          <w:b w:val="0"/>
        </w:rPr>
        <w:t>Checklist for explaining this week’s idea</w:t>
      </w:r>
    </w:p>
    <w:p>
      <w:pPr>
        <w:spacing w:line="336" w:lineRule="auto" w:after="180"/>
      </w:pPr>
      <w:r>
        <w:rPr>
          <w:b w:val="0"/>
        </w:rPr>
        <w:t>Use after practice. Audit a new claim-and-citation record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Evidence and Sources"/>
            <wp:cNvGraphicFramePr>
              <a:graphicFrameLocks noChangeAspect="1"/>
            </wp:cNvGraphicFramePr>
            <a:graphic>
              <a:graphicData uri="http://schemas.openxmlformats.org/drawingml/2006/picture">
                <pic:pic>
                  <pic:nvPicPr>
                    <pic:cNvPr id="0" name="7c49ae8b3cf33053a444f29e672a4c340cd8470f12291c54ed131b54b147686b.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EXPLANATION CHECK  Use claims for support and citation-presence rates, citations for link resolution; explain scope.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Check the claim against the exact edition</w:t>
      </w:r>
    </w:p>
    <w:p>
      <w:r>
        <w:t>Try the question before opening its worked explanation.</w:t>
      </w:r>
    </w:p>
    <w:p>
      <w:pPr>
        <w:pStyle w:val="Heading2"/>
      </w:pPr>
      <w:r>
        <w:t>Read the supplied case and question</w:t>
      </w:r>
    </w:p>
    <w:p>
      <w:pPr>
        <w:spacing w:line="336" w:lineRule="auto" w:after="180"/>
      </w:pPr>
      <w:r>
        <w:rPr>
          <w:b w:val="0"/>
        </w:rPr>
        <w:t>An answer says 80 pages, but the catalogue for that edition says 120.</w:t>
      </w:r>
    </w:p>
    <w:p>
      <w:pPr>
        <w:spacing w:line="336" w:lineRule="auto" w:after="180"/>
      </w:pPr>
      <w:r>
        <w:rPr>
          <w:b w:val="0"/>
        </w:rPr>
        <w:t xml:space="preserve">What </w:t>
      </w:r>
      <w:r>
        <w:rPr>
          <w:b/>
        </w:rPr>
        <w:t>evidence</w:t>
      </w:r>
      <w:r>
        <w:rPr>
          <w:b w:val="0"/>
        </w:rPr>
        <w:t xml:space="preserve"> guides correction?</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Check the exact edition and authoritative catalogue record. Record the supporting </w:t>
      </w:r>
      <w:r>
        <w:rPr>
          <w:b/>
        </w:rPr>
        <w:t>source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Answer</w:t>
            </w:r>
          </w:p>
        </w:tc>
        <w:tc>
          <w:tcPr>
            <w:tcW w:type="dxa" w:w="5112"/>
          </w:tcPr>
          <w:p>
            <w:r>
              <w:t>80 pages</w:t>
            </w:r>
          </w:p>
        </w:tc>
      </w:tr>
      <w:tr>
        <w:tc>
          <w:tcPr>
            <w:tcW w:type="dxa" w:w="5112"/>
          </w:tcPr>
          <w:p>
            <w:r>
              <w:t>Catalogue</w:t>
            </w:r>
          </w:p>
        </w:tc>
        <w:tc>
          <w:tcPr>
            <w:tcW w:type="dxa" w:w="5112"/>
          </w:tcPr>
          <w:p>
            <w:r>
              <w:t>120 pages for this edition</w:t>
            </w:r>
          </w:p>
        </w:tc>
      </w:tr>
      <w:tr>
        <w:tc>
          <w:tcPr>
            <w:tcW w:type="dxa" w:w="5112"/>
          </w:tcPr>
          <w:p>
            <w:r>
              <w:t>Resolution</w:t>
            </w:r>
          </w:p>
        </w:tc>
        <w:tc>
          <w:tcPr>
            <w:tcW w:type="dxa" w:w="5112"/>
          </w:tcPr>
          <w:p>
            <w:r>
              <w:t>Verify edition and cite the correct record</w:t>
            </w:r>
          </w:p>
        </w:tc>
      </w:tr>
    </w:tbl>
    <w:p>
      <w:pPr>
        <w:pStyle w:val="Heading2"/>
      </w:pPr>
      <w:r>
        <w:t>Earlier wording, alternatives and picture transcripts · reference / check after trying</w:t>
      </w:r>
    </w:p>
    <w:p>
      <w:pPr>
        <w:pStyle w:val="Heading3"/>
      </w:pPr>
      <w:r>
        <w:t>Week 29 Worked case</w:t>
      </w:r>
    </w:p>
    <w:p>
      <w:pPr>
        <w:spacing w:line="336" w:lineRule="auto" w:after="180"/>
      </w:pPr>
      <w:r>
        <w:rPr>
          <w:b w:val="0"/>
        </w:rPr>
        <w:t xml:space="preserve">Use the supplied details to practise the weekly concept before attempting the </w:t>
      </w:r>
      <w:r>
        <w:rPr>
          <w:b/>
        </w:rPr>
        <w:t>independent</w:t>
      </w:r>
      <w:r>
        <w:rPr>
          <w:b w:val="0"/>
        </w:rPr>
        <w:t xml:space="preserve">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Check the claim against the exact edition</w:t>
      </w:r>
    </w:p>
    <w:p>
      <w:pPr>
        <w:spacing w:line="336" w:lineRule="auto" w:after="180"/>
      </w:pPr>
      <w:r>
        <w:rPr>
          <w:b w:val="0"/>
        </w:rPr>
        <w:t>An answer says 80 pages, but the catalogue for that edition says 120.</w:t>
      </w:r>
    </w:p>
    <w:p>
      <w:pPr>
        <w:spacing w:line="336" w:lineRule="auto" w:after="180"/>
      </w:pPr>
      <w:r>
        <w:rPr>
          <w:b w:val="0"/>
        </w:rPr>
        <w:t xml:space="preserve">What </w:t>
      </w:r>
      <w:r>
        <w:rPr>
          <w:b/>
        </w:rPr>
        <w:t>evidence</w:t>
      </w:r>
      <w:r>
        <w:rPr>
          <w:b w:val="0"/>
        </w:rPr>
        <w:t xml:space="preserve"> guides correction?</w:t>
      </w:r>
    </w:p>
    <w:p>
      <w:pPr>
        <w:spacing w:line="336" w:lineRule="auto" w:after="180"/>
      </w:pPr>
      <w:r>
        <w:rPr>
          <w:b w:val="0"/>
        </w:rPr>
        <w:t xml:space="preserve">Check the exact edition and authoritative catalogue record. Record the supporting </w:t>
      </w:r>
      <w:r>
        <w:rPr>
          <w:b/>
        </w:rPr>
        <w:t>source</w:t>
      </w:r>
      <w:r>
        <w:rPr>
          <w:b w:val="0"/>
        </w:rPr>
        <w:t>.</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claim support and citation evaluation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w:t>
      </w:r>
      <w:r>
        <w:rPr>
          <w:b/>
        </w:rPr>
        <w:t>independent</w:t>
      </w:r>
      <w:r>
        <w:rPr>
          <w:b w:val="0"/>
        </w:rPr>
        <w:t xml:space="preserve">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catalogue answer contains three factual statements and cites existing records.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catalogue answer contains three factual statements and cites existing records.</w:t>
      </w:r>
    </w:p>
    <w:p>
      <w:pPr>
        <w:pStyle w:val="Heading3"/>
      </w:pPr>
      <w:r>
        <w:t>Practice 1: explain the deciding evidence</w:t>
      </w:r>
    </w:p>
    <w:p>
      <w:pPr>
        <w:pStyle w:val="ListBullet"/>
      </w:pPr>
      <w:r>
        <w:t>Which labelled step matches this detail? Citation presence 3/3; link validity 3/3; supported claims 2/3.</w:t>
      </w:r>
    </w:p>
    <w:p>
      <w:pPr>
        <w:pStyle w:val="ListBullet"/>
      </w:pPr>
      <w:r>
        <w:t>1. Check exact source support</w:t>
      </w:r>
    </w:p>
    <w:p>
      <w:pPr>
        <w:pStyle w:val="ListBullet"/>
      </w:pPr>
      <w:r>
        <w:t>2. Check links</w:t>
      </w:r>
    </w:p>
    <w:p>
      <w:pPr>
        <w:pStyle w:val="ListBullet"/>
      </w:pPr>
      <w:r>
        <w:t>3. Report separately</w:t>
      </w:r>
    </w:p>
    <w:p>
      <w:pPr>
        <w:pStyle w:val="ListBullet"/>
      </w:pPr>
      <w:r>
        <w:t>4. Break into claims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Report separately Citation presence 3/3; </w:t>
      </w:r>
      <w:r>
        <w:rPr>
          <w:b/>
        </w:rPr>
        <w:t>link validity</w:t>
      </w:r>
      <w:r>
        <w:rPr>
          <w:b w:val="0"/>
        </w:rPr>
        <w:t xml:space="preserve"> 3/3; supported </w:t>
      </w:r>
      <w:r>
        <w:rPr>
          <w:b/>
        </w:rPr>
        <w:t>claim</w:t>
      </w:r>
      <w:r>
        <w:rPr>
          <w:b w:val="0"/>
        </w:rPr>
        <w:t xml:space="preserve">s 2/3. An existing citation is not automatically </w:t>
      </w:r>
      <w:r>
        <w:rPr>
          <w:b/>
        </w:rPr>
        <w:t>evidence</w:t>
      </w:r>
      <w:r>
        <w:rPr>
          <w:b w:val="0"/>
        </w:rPr>
        <w:t xml:space="preserve"> for every nearby sentence.</w:t>
      </w:r>
    </w:p>
    <w:p>
      <w:pPr>
        <w:spacing w:line="336" w:lineRule="auto" w:after="180"/>
      </w:pPr>
      <w:r>
        <w:rPr>
          <w:b w:val="0"/>
        </w:rPr>
        <w:t xml:space="preserve">Read the cited passage and compare its exact scope with the </w:t>
      </w:r>
      <w:r>
        <w:rPr>
          <w:b/>
        </w:rPr>
        <w:t>claim</w:t>
      </w:r>
      <w:r>
        <w:rPr>
          <w:b w:val="0"/>
        </w:rPr>
        <w:t>. The universal suitability statement extends beyond what R says.</w:t>
      </w:r>
    </w:p>
    <w:p>
      <w:pPr>
        <w:spacing w:line="336" w:lineRule="auto" w:after="180"/>
      </w:pPr>
      <w:r>
        <w:rPr>
          <w:b w:val="0"/>
        </w:rPr>
        <w:t xml:space="preserve">Remove or qualify unsupported content; adding more copies of the same link does not create the missing </w:t>
      </w:r>
      <w:r>
        <w:rPr>
          <w:b/>
        </w:rPr>
        <w:t>evidence</w:t>
      </w:r>
      <w:r>
        <w:rPr>
          <w:b w:val="0"/>
        </w:rPr>
        <w:t>.</w:t>
      </w:r>
    </w:p>
    <w:p>
      <w:pPr>
        <w:pStyle w:val="Heading2"/>
      </w:pPr>
      <w:r>
        <w:t>Changed-case question</w:t>
      </w:r>
    </w:p>
    <w:p>
      <w:pPr>
        <w:pStyle w:val="Heading3"/>
      </w:pPr>
      <w:r>
        <w:t>Practice 2: explain the deciding evidence</w:t>
      </w:r>
    </w:p>
    <w:p>
      <w:pPr>
        <w:pStyle w:val="ListBullet"/>
      </w:pPr>
      <w:r>
        <w:t>Changed-case practice: Change the third claim to “the record does not assess suitability”. Which conclusion is supported by the supplied facts?</w:t>
      </w:r>
    </w:p>
    <w:p>
      <w:pPr>
        <w:pStyle w:val="ListBullet"/>
      </w:pPr>
      <w:r>
        <w:t>1. That statement accurately describes the supplied record’s limits.</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That statement accurately describes the supplied record’s limits. R gives pages and shelf only; it contains no suitability assessment.</w:t>
      </w:r>
    </w:p>
    <w:p>
      <w:pPr>
        <w:pStyle w:val="Heading2"/>
      </w:pPr>
      <w:r>
        <w:t>Repair and save your work</w:t>
      </w:r>
    </w:p>
    <w:p>
      <w:pPr>
        <w:spacing w:line="336" w:lineRule="auto" w:after="180"/>
      </w:pPr>
      <w:r>
        <w:rPr>
          <w:b w:val="0"/>
        </w:rPr>
        <w:t xml:space="preserve">Review Prompt Experiments (ai-2/28). Goal: Explain the </w:t>
      </w:r>
      <w:r>
        <w:rPr>
          <w:b/>
        </w:rPr>
        <w:t>mechanism</w:t>
      </w:r>
      <w:r>
        <w:rPr>
          <w:b w:val="0"/>
        </w:rPr>
        <w:t xml:space="preserve"> and terminology of controlled prompt experiments. Short practice: Name the case P passes and Q fails, and explain why it matters..</w:t>
      </w:r>
    </w:p>
    <w:p>
      <w:pPr>
        <w:spacing w:line="336" w:lineRule="auto" w:after="180"/>
      </w:pPr>
      <w:r>
        <w:rPr>
          <w:b w:val="0"/>
        </w:rPr>
        <w:t>Return to this week and explain what you changed.</w:t>
      </w:r>
    </w:p>
    <w:p>
      <w:pPr>
        <w:spacing w:line="336" w:lineRule="auto" w:after="180"/>
      </w:pPr>
      <w:r>
        <w:rPr>
          <w:b w:val="0"/>
        </w:rPr>
        <w:t xml:space="preserve">Review Image and Voice Pipelines (ai-2/26).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Short practice: Which stage first fails, and why should the faulty transcript not be silently overwritten?. Return to this week and explain what you changed.</w:t>
      </w:r>
    </w:p>
    <w:p>
      <w:pPr>
        <w:spacing w:line="336" w:lineRule="auto" w:after="180"/>
      </w:pPr>
      <w:r>
        <w:rPr>
          <w:b w:val="0"/>
        </w:rPr>
        <w:t>Review Recommendation Scores (ai-2/23). Goal: Compute a weighted score. Short practice: Why does B not become the winner when its score is largest?.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 xml:space="preserve">Use this supported practice once, in the browser or on paper. Keep the reserved </w:t>
      </w:r>
      <w:r>
        <w:rPr>
          <w:b/>
        </w:rPr>
        <w:t>independent</w:t>
      </w:r>
      <w:r>
        <w:rPr>
          <w:b w:val="0"/>
        </w:rPr>
        <w:t xml:space="preserve">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Evidence and Sources: the case</w:t>
      </w:r>
    </w:p>
    <w:p>
      <w:r>
        <w:drawing>
          <wp:inline xmlns:a="http://schemas.openxmlformats.org/drawingml/2006/main" xmlns:pic="http://schemas.openxmlformats.org/drawingml/2006/picture">
            <wp:extent cx="5486400" cy="2840736"/>
            <wp:docPr id="29" name="Picture 29" descr="A fictional catalogue answer contains three factual statements and cites existing records. Supplied facts: Record R: book Ocean Maps has 80 pages and is available on shelf 2. Claims: 80 pages [R]; shelf 2 [R]; suitable for every child [R]. All three citations resolve to R."/>
            <wp:cNvGraphicFramePr>
              <a:graphicFrameLocks noChangeAspect="1"/>
            </wp:cNvGraphicFramePr>
            <a:graphic>
              <a:graphicData uri="http://schemas.openxmlformats.org/drawingml/2006/picture">
                <pic:pic>
                  <pic:nvPicPr>
                    <pic:cNvPr id="0" name="academy-story-ai-2-29-01.png"/>
                    <pic:cNvPicPr/>
                  </pic:nvPicPr>
                  <pic:blipFill>
                    <a:blip r:embed="rId32"/>
                    <a:stretch>
                      <a:fillRect/>
                    </a:stretch>
                  </pic:blipFill>
                  <pic:spPr>
                    <a:xfrm>
                      <a:off x="0" y="0"/>
                      <a:ext cx="5486400" cy="2840736"/>
                    </a:xfrm>
                    <a:prstGeom prst="rect"/>
                  </pic:spPr>
                </pic:pic>
              </a:graphicData>
            </a:graphic>
          </wp:inline>
        </w:drawing>
      </w:r>
    </w:p>
    <w:p>
      <w:pPr>
        <w:spacing w:line="336" w:lineRule="auto" w:after="180"/>
      </w:pPr>
      <w:r>
        <w:rPr>
          <w:b w:val="0"/>
        </w:rPr>
        <w:t>A fictional catalogue answer contains three factual statements and cites existing records. Supplied facts: Record R: book Ocean Maps has 80 pages and is available on shelf 2.</w:t>
      </w:r>
    </w:p>
    <w:p>
      <w:pPr>
        <w:spacing w:line="336" w:lineRule="auto" w:after="180"/>
      </w:pPr>
      <w:r>
        <w:rPr>
          <w:b/>
        </w:rPr>
        <w:t>Claim</w:t>
      </w:r>
      <w:r>
        <w:rPr>
          <w:b w:val="0"/>
        </w:rPr>
        <w:t>s: 80 pages [R]; shelf 2 [R]; suitable for every child [R]. All three citations resolve to R.</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Break into claims: Count three factual claims rather than treating the answer as one blob. → Check links: All three citation links resolve to the intended R. → Check exact source support: R supports page count and shelf, not universal suitability. → Report separately: Citation presence 3/3; link validity 3/3; supported claims 2/3."/>
            <wp:cNvGraphicFramePr>
              <a:graphicFrameLocks noChangeAspect="1"/>
            </wp:cNvGraphicFramePr>
            <a:graphic>
              <a:graphicData uri="http://schemas.openxmlformats.org/drawingml/2006/picture">
                <pic:pic>
                  <pic:nvPicPr>
                    <pic:cNvPr id="0" name="academy-story-ai-2-29-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Break into </w:t>
      </w:r>
      <w:r>
        <w:rPr>
          <w:b/>
        </w:rPr>
        <w:t>claim</w:t>
      </w:r>
      <w:r>
        <w:rPr>
          <w:b w:val="0"/>
        </w:rPr>
        <w:t xml:space="preserve">s: Count three factual </w:t>
      </w:r>
      <w:r>
        <w:rPr>
          <w:b/>
        </w:rPr>
        <w:t>claim</w:t>
      </w:r>
      <w:r>
        <w:rPr>
          <w:b w:val="0"/>
        </w:rPr>
        <w:t xml:space="preserve">s rather than treating the answer as one blob. → Check links: All three citation links resolve to the intended R. → Check exact </w:t>
      </w:r>
      <w:r>
        <w:rPr>
          <w:b/>
        </w:rPr>
        <w:t>source</w:t>
      </w:r>
      <w:r>
        <w:rPr>
          <w:b w:val="0"/>
        </w:rPr>
        <w:t xml:space="preserve"> support: R supports page count and shelf, not universal suitability. → Report separately: Citation presence 3/3; </w:t>
      </w:r>
      <w:r>
        <w:rPr>
          <w:b/>
        </w:rPr>
        <w:t>link validity</w:t>
      </w:r>
      <w:r>
        <w:rPr>
          <w:b w:val="0"/>
        </w:rPr>
        <w:t xml:space="preserve"> 3/3; supported </w:t>
      </w:r>
      <w:r>
        <w:rPr>
          <w:b/>
        </w:rPr>
        <w:t>claim</w:t>
      </w:r>
      <w:r>
        <w:rPr>
          <w:b w:val="0"/>
        </w:rPr>
        <w:t>s 2/3.</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Different citation checks</w:t>
      </w:r>
    </w:p>
    <w:p>
      <w:r>
        <w:drawing>
          <wp:inline xmlns:a="http://schemas.openxmlformats.org/drawingml/2006/main" xmlns:pic="http://schemas.openxmlformats.org/drawingml/2006/picture">
            <wp:extent cx="5486400" cy="3145536"/>
            <wp:docPr id="31" name="Picture 31" descr="Different citation checks. Units: percent. Citation presence: 100. Link validity: 100. Claim support: 66.66666666666667."/>
            <wp:cNvGraphicFramePr>
              <a:graphicFrameLocks noChangeAspect="1"/>
            </wp:cNvGraphicFramePr>
            <a:graphic>
              <a:graphicData uri="http://schemas.openxmlformats.org/drawingml/2006/picture">
                <pic:pic>
                  <pic:nvPicPr>
                    <pic:cNvPr id="0" name="academy-story-ai-2-29-03.png"/>
                    <pic:cNvPicPr/>
                  </pic:nvPicPr>
                  <pic:blipFill>
                    <a:blip r:embed="rId33"/>
                    <a:stretch>
                      <a:fillRect/>
                    </a:stretch>
                  </pic:blipFill>
                  <pic:spPr>
                    <a:xfrm>
                      <a:off x="0" y="0"/>
                      <a:ext cx="5486400" cy="3145536"/>
                    </a:xfrm>
                    <a:prstGeom prst="rect"/>
                  </pic:spPr>
                </pic:pic>
              </a:graphicData>
            </a:graphic>
          </wp:inline>
        </w:drawing>
      </w:r>
    </w:p>
    <w:p>
      <w:pPr>
        <w:spacing w:line="336" w:lineRule="auto" w:after="180"/>
      </w:pPr>
      <w:r>
        <w:rPr>
          <w:b w:val="0"/>
        </w:rPr>
        <w:t xml:space="preserve">Different citation checks. Units: percent. Citation presence: 100. </w:t>
      </w:r>
      <w:r>
        <w:rPr>
          <w:b/>
        </w:rPr>
        <w:t>Link validity</w:t>
      </w:r>
      <w:r>
        <w:rPr>
          <w:b w:val="0"/>
        </w:rPr>
        <w:t xml:space="preserve">: 100. </w:t>
      </w:r>
      <w:r>
        <w:rPr>
          <w:b/>
        </w:rPr>
        <w:t>Claim</w:t>
      </w:r>
      <w:r>
        <w:rPr>
          <w:b w:val="0"/>
        </w:rPr>
        <w:t xml:space="preserve"> support: 66.66666666666667.</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Citation presence 3/3; link validity 3/3; supported claims 2/3. Changed condition: Change the third claim to “the record does not assess suitability”. Expected result: That statement accurately describes the supplied record’s limits. Reason: R gives pages and shelf only; it contains no suitability assessment."/>
            <wp:cNvGraphicFramePr>
              <a:graphicFrameLocks noChangeAspect="1"/>
            </wp:cNvGraphicFramePr>
            <a:graphic>
              <a:graphicData uri="http://schemas.openxmlformats.org/drawingml/2006/picture">
                <pic:pic>
                  <pic:nvPicPr>
                    <pic:cNvPr id="0" name="academy-story-ai-2-29-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Citation presence 3/3; </w:t>
      </w:r>
      <w:r>
        <w:rPr>
          <w:b/>
        </w:rPr>
        <w:t>link validity</w:t>
      </w:r>
      <w:r>
        <w:rPr>
          <w:b w:val="0"/>
        </w:rPr>
        <w:t xml:space="preserve"> 3/3; supported </w:t>
      </w:r>
      <w:r>
        <w:rPr>
          <w:b/>
        </w:rPr>
        <w:t>claim</w:t>
      </w:r>
      <w:r>
        <w:rPr>
          <w:b w:val="0"/>
        </w:rPr>
        <w:t xml:space="preserve">s 2/3. Changed condition: Change the third </w:t>
      </w:r>
      <w:r>
        <w:rPr>
          <w:b/>
        </w:rPr>
        <w:t>claim</w:t>
      </w:r>
      <w:r>
        <w:rPr>
          <w:b w:val="0"/>
        </w:rPr>
        <w:t xml:space="preserve"> to “the record does not assess suitability”.</w:t>
      </w:r>
    </w:p>
    <w:p>
      <w:pPr>
        <w:spacing w:line="336" w:lineRule="auto" w:after="180"/>
      </w:pPr>
      <w:r>
        <w:rPr>
          <w:b w:val="0"/>
        </w:rPr>
        <w:t>Expected result: That statement accurately describes the supplied record’s limits. Reason: R gives pages and shelf only; it contains no suitability assessment.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n existing citation is not automatically evidence for every nearby sentence. Read the cited passage and compare its exact scope with the claim. The universal suitability statement extends beyond what R says. Remove or qualify unsupported content; adding more copies of the same link does not create the missing evidence. Limit: Source support is relative to supplied records; those records can themselves be incomplete, outdated or incorrect."/>
            <wp:cNvGraphicFramePr>
              <a:graphicFrameLocks noChangeAspect="1"/>
            </wp:cNvGraphicFramePr>
            <a:graphic>
              <a:graphicData uri="http://schemas.openxmlformats.org/drawingml/2006/picture">
                <pic:pic>
                  <pic:nvPicPr>
                    <pic:cNvPr id="0" name="academy-story-ai-2-29-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An existing citation is not automatically </w:t>
      </w:r>
      <w:r>
        <w:rPr>
          <w:b/>
        </w:rPr>
        <w:t>evidence</w:t>
      </w:r>
      <w:r>
        <w:rPr>
          <w:b w:val="0"/>
        </w:rPr>
        <w:t xml:space="preserve"> for every nearby sentence. Read the cited passage and compare its exact scope with the </w:t>
      </w:r>
      <w:r>
        <w:rPr>
          <w:b/>
        </w:rPr>
        <w:t>claim</w:t>
      </w:r>
      <w:r>
        <w:rPr>
          <w:b w:val="0"/>
        </w:rPr>
        <w:t>. The universal suitability statement extends beyond what R says.</w:t>
      </w:r>
    </w:p>
    <w:p>
      <w:pPr>
        <w:spacing w:line="336" w:lineRule="auto" w:after="180"/>
      </w:pPr>
      <w:r>
        <w:rPr>
          <w:b w:val="0"/>
        </w:rPr>
        <w:t xml:space="preserve">Remove or qualify unsupported content; adding more copies of the same link does not create the missing </w:t>
      </w:r>
      <w:r>
        <w:rPr>
          <w:b/>
        </w:rPr>
        <w:t>evidence</w:t>
      </w:r>
      <w:r>
        <w:rPr>
          <w:b w:val="0"/>
        </w:rPr>
        <w:t>.</w:t>
      </w:r>
    </w:p>
    <w:p>
      <w:pPr>
        <w:spacing w:line="336" w:lineRule="auto" w:after="180"/>
      </w:pPr>
      <w:r>
        <w:rPr>
          <w:b w:val="0"/>
        </w:rPr>
        <w:t xml:space="preserve">Limit: </w:t>
      </w:r>
      <w:r>
        <w:rPr>
          <w:b/>
        </w:rPr>
        <w:t>Source</w:t>
      </w:r>
      <w:r>
        <w:rPr>
          <w:b w:val="0"/>
        </w:rPr>
        <w:t xml:space="preserve"> support is relative to supplied records; those records can themselves be incomplete, outdated or incorrect.</w:t>
      </w:r>
    </w:p>
    <w:p>
      <w:pPr>
        <w:spacing w:line="336" w:lineRule="auto" w:after="180"/>
      </w:pPr>
      <w:r>
        <w:rPr>
          <w:b w:val="0"/>
        </w:rPr>
        <w:t xml:space="preserve">Explain the case, then point to a limit on the </w:t>
      </w:r>
      <w:r>
        <w:rPr>
          <w:b/>
        </w:rPr>
        <w:t>claim</w:t>
      </w:r>
      <w:r>
        <w:rPr>
          <w:b w:val="0"/>
        </w:rPr>
        <w:t>.</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Attach source IDs to recommender explanation facts and separately audit whether each source supports its precise statement. Draw your input, deciding step, result and limit. Supported question: Why is the original answer not fully supported despite having citations on every claim?"/>
            <wp:cNvGraphicFramePr>
              <a:graphicFrameLocks noChangeAspect="1"/>
            </wp:cNvGraphicFramePr>
            <a:graphic>
              <a:graphicData uri="http://schemas.openxmlformats.org/drawingml/2006/picture">
                <pic:pic>
                  <pic:nvPicPr>
                    <pic:cNvPr id="0" name="academy-story-ai-2-29-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Attach </w:t>
      </w:r>
      <w:r>
        <w:rPr>
          <w:b/>
        </w:rPr>
        <w:t>source</w:t>
      </w:r>
      <w:r>
        <w:rPr>
          <w:b w:val="0"/>
        </w:rPr>
        <w:t xml:space="preserve"> IDs to recommender explanation facts and separately audit whether each </w:t>
      </w:r>
      <w:r>
        <w:rPr>
          <w:b/>
        </w:rPr>
        <w:t>source</w:t>
      </w:r>
      <w:r>
        <w:rPr>
          <w:b w:val="0"/>
        </w:rPr>
        <w:t xml:space="preserve"> supports its precise statement. Draw your </w:t>
      </w:r>
      <w:r>
        <w:rPr>
          <w:b/>
        </w:rPr>
        <w:t>input</w:t>
      </w:r>
      <w:r>
        <w:rPr>
          <w:b w:val="0"/>
        </w:rPr>
        <w:t>, deciding step, result and limit.</w:t>
      </w:r>
    </w:p>
    <w:p>
      <w:pPr>
        <w:spacing w:line="336" w:lineRule="auto" w:after="180"/>
      </w:pPr>
      <w:r>
        <w:rPr>
          <w:b w:val="0"/>
        </w:rPr>
        <w:t xml:space="preserve">Supported question: Why is the original answer not fully supported despite having citations on every </w:t>
      </w:r>
      <w:r>
        <w:rPr>
          <w:b/>
        </w:rPr>
        <w:t>claim</w:t>
      </w:r>
      <w:r>
        <w:rPr>
          <w:b w:val="0"/>
        </w:rPr>
        <w: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Evidence and Sources: the case</w:t>
      </w:r>
    </w:p>
    <w:p>
      <w:pPr>
        <w:pStyle w:val="Heading3"/>
      </w:pPr>
      <w:r>
        <w:t>02. Follow the deciding steps</w:t>
      </w:r>
    </w:p>
    <w:p>
      <w:pPr>
        <w:pStyle w:val="Heading3"/>
      </w:pPr>
      <w:r>
        <w:t>03. Different citation checks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