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ai-1/27</w:t>
      </w:r>
    </w:p>
    <w:p>
      <w:pPr>
        <w:pStyle w:val="Title"/>
      </w:pPr>
      <w:r>
        <w:t>Verify Important Outputs</w:t>
      </w:r>
    </w:p>
    <w:p>
      <w:r>
        <w:t>Project: Helpful Classroom Sorter</w:t>
      </w:r>
    </w:p>
    <w:p>
      <w:pPr>
        <w:pStyle w:val="Heading1"/>
      </w:pPr>
      <w:r>
        <w:t>Teach verification as claim-by-claim evidence work.</w:t>
      </w:r>
    </w:p>
    <w:p>
      <w:r>
        <w:t>Model card R, distinguish the separate bookmark dataset and inspect source independence before the independent mass audit.</w:t>
      </w:r>
    </w:p>
    <w:p>
      <w:r>
        <w:t>Look for direct support, consistent units and assumptions preserved in the conclusion.</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Separate an answer into </w:t>
      </w:r>
      <w:r>
        <w:rPr>
          <w:b/>
        </w:rPr>
        <w:t>claim</w:t>
      </w:r>
      <w:r>
        <w:rPr>
          <w:b w:val="0"/>
        </w:rPr>
        <w:t xml:space="preserve">s and connect each </w:t>
      </w:r>
      <w:r>
        <w:rPr>
          <w:b/>
        </w:rPr>
        <w:t>claim</w:t>
      </w:r>
      <w:r>
        <w:rPr>
          <w:b w:val="0"/>
        </w:rPr>
        <w:t xml:space="preserve"> to relevant </w:t>
      </w:r>
      <w:r>
        <w:rPr>
          <w:b/>
        </w:rPr>
        <w:t>evidence</w:t>
      </w:r>
    </w:p>
    <w:p>
      <w:pPr>
        <w:spacing w:line="336" w:lineRule="auto" w:after="180"/>
      </w:pPr>
      <w:r>
        <w:rPr>
          <w:b w:val="0"/>
        </w:rPr>
        <w:t xml:space="preserve">Use the supplied fictional </w:t>
      </w:r>
      <w:r>
        <w:rPr>
          <w:b/>
        </w:rPr>
        <w:t>source</w:t>
      </w:r>
      <w:r>
        <w:rPr>
          <w:b w:val="0"/>
        </w:rPr>
        <w:t xml:space="preserve"> cards to keep the activity accessible offline and separate </w:t>
      </w:r>
      <w:r>
        <w:rPr>
          <w:b/>
        </w:rPr>
        <w:t>evidence</w:t>
      </w:r>
      <w:r>
        <w:rPr>
          <w:b w:val="0"/>
        </w:rPr>
        <w:t xml:space="preserve"> checking from internet search skill.</w:t>
      </w:r>
    </w:p>
    <w:p>
      <w:pPr>
        <w:spacing w:line="336" w:lineRule="auto" w:after="180"/>
      </w:pPr>
      <w:r>
        <w:rPr>
          <w:b w:val="0"/>
        </w:rPr>
        <w:t xml:space="preserve">Supported and contradicted are judgments relative to stated </w:t>
      </w:r>
      <w:r>
        <w:rPr>
          <w:b/>
        </w:rPr>
        <w:t>evidence</w:t>
      </w:r>
      <w:r>
        <w:rPr>
          <w:b w:val="0"/>
        </w:rPr>
        <w:t xml:space="preserve"> and assumptions; unresolved is not a synonym for false. Emphasise that identical repeated </w:t>
      </w:r>
      <w:r>
        <w:rPr>
          <w:b/>
        </w:rPr>
        <w:t>claim</w:t>
      </w:r>
      <w:r>
        <w:rPr>
          <w:b w:val="0"/>
        </w:rPr>
        <w:t>s may share one origin.</w:t>
      </w:r>
    </w:p>
    <w:p>
      <w:pPr>
        <w:spacing w:line="336" w:lineRule="auto" w:after="180"/>
      </w:pPr>
      <w:r>
        <w:rPr>
          <w:b w:val="0"/>
        </w:rPr>
        <w:t>This lesson checks exact paper models, not uncertain physical measurements.</w:t>
      </w:r>
    </w:p>
    <w:p>
      <w:pPr>
        <w:spacing w:line="336" w:lineRule="auto" w:after="180"/>
      </w:pPr>
      <w:r>
        <w:rPr>
          <w:b w:val="0"/>
        </w:rPr>
        <w:t xml:space="preserve">By the end, I can verify quantities with consistent </w:t>
      </w:r>
      <w:r>
        <w:rPr>
          <w:b/>
        </w:rPr>
        <w:t>unit</w:t>
      </w:r>
      <w:r>
        <w:rPr>
          <w:b w:val="0"/>
        </w:rPr>
        <w:t xml:space="preserve">s and separate arithmetic from unsupported </w:t>
      </w:r>
      <w:r>
        <w:rPr>
          <w:b/>
        </w:rPr>
        <w:t>claim</w:t>
      </w:r>
      <w:r>
        <w:rPr>
          <w:b w:val="0"/>
        </w:rPr>
        <w:t>s.</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Current ribbon card R and old card Q details in the lesson</w:t>
      </w:r>
    </w:p>
    <w:p>
      <w:pPr>
        <w:pStyle w:val="ListBullet"/>
      </w:pPr>
      <w:r>
        <w:t>A metre strip marked into 100 centimetres or a paper drawing of one</w:t>
      </w:r>
    </w:p>
    <w:p>
      <w:pPr>
        <w:pStyle w:val="ListBullet"/>
      </w:pPr>
      <w:r>
        <w:t>The independent craft card M in W4 and paper for claim-by-claim audit notes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This is a starting allocation of 135 minutes, not a validated duration. Preserve all named topics. Schedule extra time for connected examples, the full investigation, </w:t>
      </w:r>
      <w:r>
        <w:rPr>
          <w:b/>
        </w:rPr>
        <w:t>independent</w:t>
      </w:r>
      <w:r>
        <w:rPr>
          <w:b w:val="0"/>
        </w:rPr>
        <w:t xml:space="preserve">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Prompts Are Design Instructions.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 xml:space="preserve">Reference example, not the only acceptable wording: Possible omissions include audience, </w:t>
      </w:r>
      <w:r>
        <w:rPr>
          <w:b/>
        </w:rPr>
        <w:t>source</w:t>
      </w:r>
      <w:r>
        <w:rPr>
          <w:b w:val="0"/>
        </w:rPr>
        <w:t xml:space="preserve"> facts, required fields, format, missing-value behaviour and limits on extra </w:t>
      </w:r>
      <w:r>
        <w:rPr>
          <w:b/>
        </w:rPr>
        <w:t>claim</w:t>
      </w:r>
      <w:r>
        <w:rPr>
          <w:b w:val="0"/>
        </w:rPr>
        <w:t>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 xml:space="preserve">Look for: Check records against a stated format, </w:t>
      </w:r>
      <w:r>
        <w:rPr>
          <w:b/>
        </w:rPr>
        <w:t>unit</w:t>
      </w:r>
      <w:r>
        <w:rPr>
          <w:b w:val="0"/>
        </w:rPr>
        <w:t xml:space="preserve">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spacing w:line="336" w:lineRule="auto" w:after="180"/>
      </w:pPr>
      <w:r>
        <w:rPr>
          <w:b w:val="0"/>
        </w:rPr>
        <w:t>No. Format and factual support are separate criteria. A correct layout cannot make an unsupported time acceptable.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Prompts Are Design Instructions</w:t>
      </w:r>
    </w:p>
    <w:p>
      <w:pPr>
        <w:pStyle w:val="Heading3"/>
      </w:pPr>
      <w:r>
        <w:t>Privacy by Choosing Less</w:t>
      </w:r>
    </w:p>
    <w:p>
      <w:pPr>
        <w:pStyle w:val="Heading3"/>
      </w:pPr>
      <w:r>
        <w:t>Good Data, Bad Data</w:t>
      </w:r>
    </w:p>
    <w:p>
      <w:pPr>
        <w:spacing w:line="336" w:lineRule="auto" w:after="180"/>
      </w:pPr>
      <w:r>
        <w:rPr>
          <w:b w:val="0"/>
        </w:rPr>
        <w:t xml:space="preserve">Use the student module and workbook section with this exact week title. The worked case, </w:t>
      </w:r>
      <w:r>
        <w:rPr>
          <w:b/>
        </w:rPr>
        <w:t>independent</w:t>
      </w:r>
      <w:r>
        <w:rPr>
          <w:b w:val="0"/>
        </w:rPr>
        <w:t xml:space="preserve"> question and answers below form one aligned lesson sequence.</w:t>
      </w:r>
    </w:p>
    <w:p>
      <w:pPr>
        <w:pStyle w:val="Heading3"/>
      </w:pPr>
      <w:r>
        <w:t>What the learner must demonstrate</w:t>
      </w:r>
    </w:p>
    <w:p>
      <w:pPr>
        <w:spacing w:line="336" w:lineRule="auto" w:after="180"/>
      </w:pPr>
      <w:r>
        <w:rPr>
          <w:b w:val="0"/>
        </w:rPr>
        <w:t xml:space="preserve">A generated report says 18 of 24 tests passed, so success was </w:t>
      </w:r>
      <w:r>
        <w:rPr>
          <w:b/>
        </w:rPr>
        <w:t>80%</w:t>
      </w:r>
      <w:r>
        <w:rPr>
          <w:b w:val="0"/>
        </w:rPr>
        <w:t xml:space="preserve">. Verify the </w:t>
      </w:r>
      <w:r>
        <w:rPr>
          <w:b/>
        </w:rPr>
        <w:t>claim</w:t>
      </w:r>
      <w:r>
        <w:rPr>
          <w:b w:val="0"/>
        </w:rPr>
        <w:t xml:space="preserve"> in two ways and write a corrected sentence.</w:t>
      </w:r>
    </w:p>
    <w:p>
      <w:pPr>
        <w:pStyle w:val="Heading3"/>
      </w:pPr>
      <w:r>
        <w:t>Concept to explain</w:t>
      </w:r>
    </w:p>
    <w:p>
      <w:pPr>
        <w:spacing w:line="336" w:lineRule="auto" w:after="180"/>
      </w:pPr>
      <w:r>
        <w:rPr>
          <w:b w:val="0"/>
        </w:rPr>
        <w:t xml:space="preserve">Fluent AI </w:t>
      </w:r>
      <w:r>
        <w:rPr>
          <w:b/>
        </w:rPr>
        <w:t>output</w:t>
      </w:r>
      <w:r>
        <w:rPr>
          <w:b w:val="0"/>
        </w:rPr>
        <w:t xml:space="preserve"> is not </w:t>
      </w:r>
      <w:r>
        <w:rPr>
          <w:b/>
        </w:rPr>
        <w:t>evidence</w:t>
      </w:r>
      <w:r>
        <w:rPr>
          <w:b w:val="0"/>
        </w:rPr>
        <w:t xml:space="preserve">; important </w:t>
      </w:r>
      <w:r>
        <w:rPr>
          <w:b/>
        </w:rPr>
        <w:t>claim</w:t>
      </w:r>
      <w:r>
        <w:rPr>
          <w:b w:val="0"/>
        </w:rPr>
        <w:t xml:space="preserve">s need </w:t>
      </w:r>
      <w:r>
        <w:rPr>
          <w:b/>
        </w:rPr>
        <w:t>independent</w:t>
      </w:r>
      <w:r>
        <w:rPr>
          <w:b w:val="0"/>
        </w:rPr>
        <w:t xml:space="preserv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statement that can be checked</w:t>
            </w:r>
          </w:p>
        </w:tc>
      </w:tr>
      <w:tr>
        <w:tc>
          <w:tcPr>
            <w:tcW w:type="dxa" w:w="5112"/>
          </w:tcPr>
          <w:p>
            <w:r>
              <w:t>source</w:t>
            </w:r>
          </w:p>
        </w:tc>
        <w:tc>
          <w:tcPr>
            <w:tcW w:type="dxa" w:w="5112"/>
          </w:tcPr>
          <w:p>
            <w:r>
              <w:t>origin of evidence</w:t>
            </w:r>
          </w:p>
        </w:tc>
      </w:tr>
      <w:tr>
        <w:tc>
          <w:tcPr>
            <w:tcW w:type="dxa" w:w="5112"/>
          </w:tcPr>
          <w:p>
            <w:r>
              <w:t>independent</w:t>
            </w:r>
          </w:p>
        </w:tc>
        <w:tc>
          <w:tcPr>
            <w:tcW w:type="dxa" w:w="5112"/>
          </w:tcPr>
          <w:p>
            <w:r>
              <w:t>not merely copying the same origin</w:t>
            </w:r>
          </w:p>
        </w:tc>
      </w:tr>
      <w:tr>
        <w:tc>
          <w:tcPr>
            <w:tcW w:type="dxa" w:w="5112"/>
          </w:tcPr>
          <w:p>
            <w:r>
              <w:t>corroborate</w:t>
            </w:r>
          </w:p>
        </w:tc>
        <w:tc>
          <w:tcPr>
            <w:tcW w:type="dxa" w:w="5112"/>
          </w:tcPr>
          <w:p>
            <w:r>
              <w:t>support a claim with separate evidence</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 xml:space="preserve">Allow 80 minutes: recall 8; explanation 12; worked demonstration 15; guided practice 20; </w:t>
      </w:r>
      <w:r>
        <w:rPr>
          <w:b/>
        </w:rPr>
        <w:t>independent</w:t>
      </w:r>
      <w:r>
        <w:rPr>
          <w:b w:val="0"/>
        </w:rPr>
        <w:t xml:space="preserve">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claim-level checks, units and source origins</w:t>
      </w:r>
    </w:p>
    <w:p>
      <w:r>
        <w:t>Keep the two ribbon datasets distinct and reserve the mass case for independent work.</w:t>
      </w:r>
    </w:p>
    <w:p>
      <w:pPr>
        <w:pStyle w:val="Heading2"/>
      </w:pPr>
      <w:r>
        <w:t>Read card R and split its draft into claims</w:t>
      </w:r>
    </w:p>
    <w:p>
      <w:pPr>
        <w:spacing w:line="336" w:lineRule="auto" w:after="180"/>
      </w:pPr>
      <w:r>
        <w:rPr>
          <w:b w:val="0"/>
        </w:rPr>
        <w:t xml:space="preserve">An answer can contain a mixture of correct, incorrect and unverified statements. Checking one sentence does not validate every other sentence. First separate the answer into individual </w:t>
      </w:r>
      <w:r>
        <w:rPr>
          <w:b/>
        </w:rPr>
        <w:t>claim</w:t>
      </w:r>
      <w:r>
        <w:rPr>
          <w:b w:val="0"/>
        </w:rPr>
        <w:t>s.</w:t>
      </w:r>
    </w:p>
    <w:p>
      <w:pPr>
        <w:spacing w:line="336" w:lineRule="auto" w:after="180"/>
      </w:pPr>
      <w:r>
        <w:rPr>
          <w:b w:val="0"/>
        </w:rPr>
        <w:t xml:space="preserve">Then ask what </w:t>
      </w:r>
      <w:r>
        <w:rPr>
          <w:b/>
        </w:rPr>
        <w:t>evidence</w:t>
      </w:r>
      <w:r>
        <w:rPr>
          <w:b w:val="0"/>
        </w:rPr>
        <w:t xml:space="preserve"> would support each one: a record, a measurement, a calculation or some combination.</w:t>
      </w:r>
    </w:p>
    <w:p>
      <w:pPr>
        <w:spacing w:line="336" w:lineRule="auto" w:after="180"/>
      </w:pPr>
      <w:r>
        <w:rPr>
          <w:b w:val="0"/>
        </w:rPr>
        <w:t>Our fictional ribbon activity uses current materials card R. R states: four rolls of ribbon, each exactly 2 metres long; twelve pieces will each use 50 centimetres; no cutting loss is included in this paper model.</w:t>
      </w:r>
    </w:p>
    <w:p>
      <w:pPr>
        <w:spacing w:line="336" w:lineRule="auto" w:after="180"/>
      </w:pPr>
      <w:r>
        <w:rPr>
          <w:b w:val="0"/>
        </w:rPr>
        <w:t>One metre equals 100 centimetres. An old card Q describes a different activity with three rolls. These are provided classroom records, not instructions to cut real materials.</w:t>
      </w:r>
    </w:p>
    <w:p>
      <w:pPr>
        <w:spacing w:line="336" w:lineRule="auto" w:after="180"/>
      </w:pPr>
      <w:r>
        <w:rPr>
          <w:b w:val="0"/>
        </w:rPr>
        <w:t>A draft says “R gives four rolls. The starting length is 8 metres. The pieces use 600 metres. Two metres remain. Every participant will enjoy the activity.” Do not approve or reject the whole paragraph at once.</w:t>
      </w:r>
    </w:p>
    <w:p>
      <w:pPr>
        <w:spacing w:line="336" w:lineRule="auto" w:after="180"/>
      </w:pPr>
      <w:r>
        <w:rPr>
          <w:b w:val="0"/>
        </w:rPr>
        <w:t xml:space="preserve">Inspect the roll count, starting length, used length, remaining length and enjoyment </w:t>
      </w:r>
      <w:r>
        <w:rPr>
          <w:b/>
        </w:rPr>
        <w:t>claim</w:t>
      </w:r>
      <w:r>
        <w:rPr>
          <w:b w:val="0"/>
        </w:rPr>
        <w:t xml:space="preserve"> separately.</w:t>
      </w:r>
    </w:p>
    <w:p>
      <w:pPr>
        <w:pStyle w:val="Heading2"/>
      </w:pPr>
      <w:r>
        <w:t>Inspect citation support and relevance</w:t>
      </w:r>
    </w:p>
    <w:p>
      <w:pPr>
        <w:spacing w:line="336" w:lineRule="auto" w:after="180"/>
      </w:pPr>
      <w:r>
        <w:rPr>
          <w:b w:val="0"/>
        </w:rPr>
        <w:t xml:space="preserve">A </w:t>
      </w:r>
      <w:r>
        <w:rPr>
          <w:b/>
        </w:rPr>
        <w:t>citation</w:t>
      </w:r>
      <w:r>
        <w:rPr>
          <w:b w:val="0"/>
        </w:rPr>
        <w:t xml:space="preserve"> is useful only if you can locate the </w:t>
      </w:r>
      <w:r>
        <w:rPr>
          <w:b/>
        </w:rPr>
        <w:t>source</w:t>
      </w:r>
      <w:r>
        <w:rPr>
          <w:b w:val="0"/>
        </w:rPr>
        <w:t xml:space="preserve"> and confirm that it supports the specific </w:t>
      </w:r>
      <w:r>
        <w:rPr>
          <w:b/>
        </w:rPr>
        <w:t>claim</w:t>
      </w:r>
      <w:r>
        <w:rPr>
          <w:b w:val="0"/>
        </w:rPr>
        <w:t xml:space="preserve">. The title “Materials card R” beside a paragraph does not make the enjoyment </w:t>
      </w:r>
      <w:r>
        <w:rPr>
          <w:b/>
        </w:rPr>
        <w:t>claim</w:t>
      </w:r>
      <w:r>
        <w:rPr>
          <w:b w:val="0"/>
        </w:rPr>
        <w:t xml:space="preserve"> part of R.</w:t>
      </w:r>
    </w:p>
    <w:p>
      <w:pPr>
        <w:spacing w:line="336" w:lineRule="auto" w:after="180"/>
      </w:pPr>
      <w:r>
        <w:rPr>
          <w:b w:val="0"/>
        </w:rPr>
        <w:t xml:space="preserve">If a cited card Z is not supplied or cannot be found, that </w:t>
      </w:r>
      <w:r>
        <w:rPr>
          <w:b/>
        </w:rPr>
        <w:t>citation</w:t>
      </w:r>
      <w:r>
        <w:rPr>
          <w:b w:val="0"/>
        </w:rPr>
        <w:t xml:space="preserve"> cannot currently verify its </w:t>
      </w:r>
      <w:r>
        <w:rPr>
          <w:b/>
        </w:rPr>
        <w:t>claim</w:t>
      </w:r>
      <w:r>
        <w:rPr>
          <w:b w:val="0"/>
        </w:rPr>
        <w:t>. Record the gap rather than inventing Z’s contents.</w:t>
      </w:r>
    </w:p>
    <w:p>
      <w:pPr>
        <w:spacing w:line="336" w:lineRule="auto" w:after="180"/>
      </w:pPr>
      <w:r>
        <w:rPr>
          <w:b w:val="0"/>
        </w:rPr>
        <w:t xml:space="preserve">Check whether the </w:t>
      </w:r>
      <w:r>
        <w:rPr>
          <w:b/>
        </w:rPr>
        <w:t>source</w:t>
      </w:r>
      <w:r>
        <w:rPr>
          <w:b w:val="0"/>
        </w:rPr>
        <w:t xml:space="preserve"> covers the right activity, version, population or time. Q’s three rolls may be accurate for its own activity but irrelevant to the current four-roll task.</w:t>
      </w:r>
    </w:p>
    <w:p>
      <w:pPr>
        <w:spacing w:line="336" w:lineRule="auto" w:after="180"/>
      </w:pPr>
      <w:r>
        <w:rPr>
          <w:b w:val="0"/>
        </w:rPr>
        <w:t xml:space="preserve">In real work, also inspect who created the record, how they obtained the information and whether there is a correction or better </w:t>
      </w:r>
      <w:r>
        <w:rPr>
          <w:b/>
        </w:rPr>
        <w:t>source</w:t>
      </w:r>
      <w:r>
        <w:rPr>
          <w:b w:val="0"/>
        </w:rPr>
        <w:t>.</w:t>
      </w:r>
    </w:p>
    <w:p>
      <w:pPr>
        <w:pStyle w:val="Heading2"/>
      </w:pPr>
      <w:r>
        <w:t>Model two routes with consistent units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Calculation in centimetres</w:t>
            </w:r>
          </w:p>
        </w:tc>
        <w:tc>
          <w:tcPr>
            <w:tcW w:type="dxa" w:w="3408"/>
          </w:tcPr>
          <w:p>
            <w:r>
              <w:t>Equivalent in metres</w:t>
            </w:r>
          </w:p>
        </w:tc>
      </w:tr>
      <w:t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pPr>
        <w:spacing w:line="336" w:lineRule="auto" w:after="180"/>
      </w:pPr>
      <w:r>
        <w:rPr>
          <w:b w:val="0"/>
        </w:rPr>
        <w:t xml:space="preserve">Convert to one length </w:t>
      </w:r>
      <w:r>
        <w:rPr>
          <w:b/>
        </w:rPr>
        <w:t>unit</w:t>
      </w:r>
      <w:r>
        <w:rPr>
          <w:b w:val="0"/>
        </w:rPr>
        <w:t xml:space="preserve"> before subtracting. Two metres is 200 centimetres, so four rolls give 800 centimetres. The twelve pieces use 600 centimetres, leaving 200 centimetres, or 2 metres.</w:t>
      </w:r>
    </w:p>
    <w:p>
      <w:pPr>
        <w:spacing w:line="336" w:lineRule="auto" w:after="180"/>
      </w:pPr>
      <w:r>
        <w:rPr>
          <w:b w:val="0"/>
        </w:rPr>
        <w:t>Subtracting the bare numbers 8 − 600 would mix metres with centimetres and would not describe the remaining length correctly.</w:t>
      </w:r>
    </w:p>
    <w:p>
      <w:pPr>
        <w:spacing w:line="336" w:lineRule="auto" w:after="180"/>
      </w:pPr>
      <w:r>
        <w:rPr>
          <w:b w:val="0"/>
        </w:rPr>
        <w:t>Use a second route as a check: 50 centimetres is half a metre, so twelve pieces use six metres. Eight minus six leaves two metres.</w:t>
      </w:r>
    </w:p>
    <w:p>
      <w:pPr>
        <w:spacing w:line="336" w:lineRule="auto" w:after="180"/>
      </w:pPr>
      <w:r>
        <w:rPr>
          <w:b w:val="0"/>
        </w:rPr>
        <w:t>A reasonableness check also asks whether the used length is at most the starting length and whether starting length equals used plus remaining.</w:t>
      </w:r>
    </w:p>
    <w:p>
      <w:pPr>
        <w:spacing w:line="336" w:lineRule="auto" w:after="180"/>
      </w:pPr>
      <w:r>
        <w:rPr>
          <w:b w:val="0"/>
        </w:rPr>
        <w:t xml:space="preserve">These checks can reveal mistakes; they do not replace checking the original </w:t>
      </w:r>
      <w:r>
        <w:rPr>
          <w:b/>
        </w:rPr>
        <w:t>input</w:t>
      </w:r>
      <w:r>
        <w:rPr>
          <w:b w:val="0"/>
        </w:rPr>
        <w:t>s and assumptions.</w:t>
      </w:r>
    </w:p>
    <w:p>
      <w:pPr>
        <w:pStyle w:val="Heading2"/>
      </w:pPr>
      <w:r>
        <w:t>Introduce the separate bookmark facts</w:t>
      </w:r>
    </w:p>
    <w:p>
      <w:pPr>
        <w:spacing w:line="336" w:lineRule="auto" w:after="180"/>
      </w:pPr>
      <w:r>
        <w:rPr>
          <w:b w:val="0"/>
        </w:rPr>
        <w:t>A fictional craft sheet calculates ribbon left after making bookmarks.</w:t>
      </w:r>
    </w:p>
    <w:p>
      <w:pPr>
        <w:spacing w:line="336" w:lineRule="auto" w:after="180"/>
      </w:pPr>
      <w:r>
        <w:rPr>
          <w:b w:val="0"/>
        </w:rPr>
        <w:t>Four rolls each contain exactly 150 cm. Eight bookmarks use exactly 50 cm each.</w:t>
      </w:r>
    </w:p>
    <w:p>
      <w:pPr>
        <w:spacing w:line="336" w:lineRule="auto" w:after="180"/>
      </w:pPr>
      <w:r>
        <w:rPr>
          <w:b w:val="0"/>
        </w:rPr>
        <w:t>No other ribbon loss is assumed; no competition result is recorded.</w:t>
      </w:r>
    </w:p>
    <w:p>
      <w:pPr>
        <w:pStyle w:val="Heading2"/>
      </w:pPr>
      <w:r>
        <w:t>Inspect the labelled quantity comparison</w:t>
      </w:r>
    </w:p>
    <w:p>
      <w:r>
        <w:drawing>
          <wp:inline xmlns:a="http://schemas.openxmlformats.org/drawingml/2006/main" xmlns:pic="http://schemas.openxmlformats.org/drawingml/2006/picture">
            <wp:extent cx="5486400" cy="3145536"/>
            <wp:docPr id="1" name="Picture 1" descr="Ribbon quantities in one consistent unit. Units: centimetres. Available: 600. Used: 400. Remaining: 200."/>
            <wp:cNvGraphicFramePr>
              <a:graphicFrameLocks noChangeAspect="1"/>
            </wp:cNvGraphicFramePr>
            <a:graphic>
              <a:graphicData uri="http://schemas.openxmlformats.org/drawingml/2006/picture">
                <pic:pic>
                  <pic:nvPicPr>
                    <pic:cNvPr id="0" name="academy-story-ai-1-27-03.png"/>
                    <pic:cNvPicPr/>
                  </pic:nvPicPr>
                  <pic:blipFill>
                    <a:blip r:embed="rId9"/>
                    <a:stretch>
                      <a:fillRect/>
                    </a:stretch>
                  </pic:blipFill>
                  <pic:spPr>
                    <a:xfrm>
                      <a:off x="0" y="0"/>
                      <a:ext cx="5486400" cy="3145536"/>
                    </a:xfrm>
                    <a:prstGeom prst="rect"/>
                  </pic:spPr>
                </pic:pic>
              </a:graphicData>
            </a:graphic>
          </wp:inline>
        </w:drawing>
      </w:r>
    </w:p>
    <w:p>
      <w:pPr>
        <w:pStyle w:val="Heading2"/>
      </w:pPr>
      <w:r>
        <w:t>Trace the bookmark audit</w:t>
      </w:r>
    </w:p>
    <w:p>
      <w:r>
        <w:drawing>
          <wp:inline xmlns:a="http://schemas.openxmlformats.org/drawingml/2006/main" xmlns:pic="http://schemas.openxmlformats.org/drawingml/2006/picture">
            <wp:extent cx="5486400" cy="4005072"/>
            <wp:docPr id="2" name="Picture 2" descr="Available ribbon: 4×150=600 cm. → Ribbon used: 8×50=400 cm. → Remainder: 600−400=200 cm=2 m. → Audit draft: “200 m remains and everyone wins” fails unit and evidence checks."/>
            <wp:cNvGraphicFramePr>
              <a:graphicFrameLocks noChangeAspect="1"/>
            </wp:cNvGraphicFramePr>
            <a:graphic>
              <a:graphicData uri="http://schemas.openxmlformats.org/drawingml/2006/picture">
                <pic:pic>
                  <pic:nvPicPr>
                    <pic:cNvPr id="0" name="academy-story-ai-1-27-02.png"/>
                    <pic:cNvPicPr/>
                  </pic:nvPicPr>
                  <pic:blipFill>
                    <a:blip r:embed="rId10"/>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spacing w:line="336" w:lineRule="auto" w:after="180"/>
      </w:pPr>
      <w:r>
        <w:rPr>
          <w:b w:val="0"/>
        </w:rPr>
        <w:t xml:space="preserve">All arithmetic first uses centimetres. Converting only after subtraction avoids mixing </w:t>
      </w:r>
      <w:r>
        <w:rPr>
          <w:b/>
        </w:rPr>
        <w:t>unit</w:t>
      </w:r>
      <w:r>
        <w:rPr>
          <w:b w:val="0"/>
        </w:rPr>
        <w:t>s. The record supports available, used and remaining lengths under its no-loss assumption. It does not support a promise about winning.</w:t>
      </w:r>
    </w:p>
    <w:p>
      <w:pPr>
        <w:spacing w:line="336" w:lineRule="auto" w:after="180"/>
      </w:pPr>
      <w:r>
        <w:rPr>
          <w:b w:val="0"/>
        </w:rPr>
        <w:t xml:space="preserve">A numerically correct total elsewhere in a draft cannot rescue a wrong </w:t>
      </w:r>
      <w:r>
        <w:rPr>
          <w:b/>
        </w:rPr>
        <w:t>unit</w:t>
      </w:r>
      <w:r>
        <w:rPr>
          <w:b w:val="0"/>
        </w:rPr>
        <w:t xml:space="preserve"> or an invented </w:t>
      </w:r>
      <w:r>
        <w:rPr>
          <w:b/>
        </w:rPr>
        <w:t>claim</w:t>
      </w:r>
      <w:r>
        <w:rPr>
          <w:b w:val="0"/>
        </w:rPr>
        <w:t>.</w:t>
      </w:r>
    </w:p>
    <w:p>
      <w:pPr>
        <w:pStyle w:val="Heading2"/>
      </w:pPr>
      <w:r>
        <w:t>Declare the model’s limits</w:t>
      </w:r>
    </w:p>
    <w:p>
      <w:pPr>
        <w:spacing w:line="336" w:lineRule="auto" w:after="180"/>
      </w:pPr>
      <w:r>
        <w:rPr>
          <w:b w:val="0"/>
        </w:rPr>
        <w:t>Real cutting losses or inaccurate roll lengths would change this toy calculation; the assumption must be declared.</w:t>
      </w:r>
    </w:p>
    <w:p>
      <w:pPr>
        <w:pStyle w:val="Heading2"/>
      </w:pPr>
      <w:r>
        <w:t>Change the bookmark count</w:t>
      </w:r>
    </w:p>
    <w:p>
      <w:pPr>
        <w:spacing w:line="336" w:lineRule="auto" w:after="180"/>
      </w:pPr>
      <w:r>
        <w:rPr>
          <w:b w:val="0"/>
        </w:rPr>
        <w:t>Change: Make ten bookmarks instead of eight.</w:t>
      </w:r>
    </w:p>
    <w:p>
      <w:pPr>
        <w:spacing w:line="336" w:lineRule="auto" w:after="180"/>
      </w:pPr>
      <w:r>
        <w:rPr>
          <w:b/>
        </w:rPr>
        <w:t>Prediction</w:t>
      </w:r>
      <w:r>
        <w:rPr>
          <w:b w:val="0"/>
        </w:rPr>
        <w:t>: 100 cm, or 1 m, remains.</w:t>
      </w:r>
    </w:p>
    <w:p>
      <w:pPr>
        <w:spacing w:line="336" w:lineRule="auto" w:after="180"/>
      </w:pPr>
      <w:r>
        <w:rPr>
          <w:b w:val="0"/>
        </w:rPr>
        <w:t>Reason: 600−10×50=100 cm.</w:t>
      </w:r>
    </w:p>
    <w:p>
      <w:pPr>
        <w:pStyle w:val="Heading2"/>
      </w:pPr>
      <w:r>
        <w:t>Use the picture to elicit reasoning</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specific </w:t>
      </w:r>
      <w:r>
        <w:rPr>
          <w:b/>
        </w:rPr>
        <w:t>claim</w:t>
      </w:r>
      <w:r>
        <w:rPr>
          <w:b w:val="0"/>
        </w:rPr>
        <w:t xml:space="preserve"> extracted from an </w:t>
      </w:r>
      <w:r>
        <w:rPr>
          <w:b/>
        </w:rPr>
        <w:t>output</w:t>
      </w:r>
    </w:p>
    <w:p>
      <w:pPr>
        <w:pStyle w:val="Heading3"/>
      </w:pPr>
      <w:r>
        <w:t>2. Process — the deciding step</w:t>
      </w:r>
    </w:p>
    <w:p>
      <w:pPr>
        <w:spacing w:line="336" w:lineRule="auto" w:after="180"/>
        <w:shd w:fill="F4F9FC"/>
      </w:pPr>
      <w:r>
        <w:rPr>
          <w:b/>
        </w:rPr>
        <w:t>PROCESS</w:t>
      </w:r>
      <w:r>
        <w:rPr>
          <w:b w:val="0"/>
        </w:rPr>
        <w:t xml:space="preserve"> check </w:t>
      </w:r>
      <w:r>
        <w:rPr>
          <w:b/>
        </w:rPr>
        <w:t>independent</w:t>
      </w:r>
      <w:r>
        <w:rPr>
          <w:b w:val="0"/>
        </w:rPr>
        <w:t xml:space="preserve"> suitable </w:t>
      </w:r>
      <w:r>
        <w:rPr>
          <w:b/>
        </w:rPr>
        <w:t>source</w:t>
      </w:r>
      <w:r>
        <w:rPr>
          <w:b w:val="0"/>
        </w:rPr>
        <w:t>s and reconcile differences</w:t>
      </w:r>
    </w:p>
    <w:p>
      <w:pPr>
        <w:pStyle w:val="Heading3"/>
      </w:pPr>
      <w:r>
        <w:t>3. Output — the result</w:t>
      </w:r>
    </w:p>
    <w:p>
      <w:pPr>
        <w:spacing w:line="336" w:lineRule="auto" w:after="180"/>
        <w:shd w:fill="F4F9FC"/>
      </w:pPr>
      <w:r>
        <w:rPr>
          <w:b/>
        </w:rPr>
        <w:t>OUTPUT</w:t>
      </w:r>
      <w:r>
        <w:rPr>
          <w:b w:val="0"/>
        </w:rPr>
        <w:t xml:space="preserve"> supported, corrected, uncertain, or removed </w:t>
      </w:r>
      <w:r>
        <w:rPr>
          <w:b/>
        </w:rPr>
        <w:t>claim</w:t>
      </w:r>
    </w:p>
    <w:p>
      <w:pPr>
        <w:spacing w:line="336" w:lineRule="auto" w:after="180"/>
      </w:pPr>
      <w:r>
        <w:rPr>
          <w:b w:val="0"/>
        </w:rPr>
        <w:t xml:space="preserve">CORE IDEA Fluent AI </w:t>
      </w:r>
      <w:r>
        <w:rPr>
          <w:b/>
        </w:rPr>
        <w:t>output</w:t>
      </w:r>
      <w:r>
        <w:rPr>
          <w:b w:val="0"/>
        </w:rPr>
        <w:t xml:space="preserve"> is not </w:t>
      </w:r>
      <w:r>
        <w:rPr>
          <w:b/>
        </w:rPr>
        <w:t>evidence</w:t>
      </w:r>
      <w:r>
        <w:rPr>
          <w:b w:val="0"/>
        </w:rPr>
        <w:t xml:space="preserve">; important </w:t>
      </w:r>
      <w:r>
        <w:rPr>
          <w:b/>
        </w:rPr>
        <w:t>claim</w:t>
      </w:r>
      <w:r>
        <w:rPr>
          <w:b w:val="0"/>
        </w:rPr>
        <w:t xml:space="preserve">s need </w:t>
      </w:r>
      <w:r>
        <w:rPr>
          <w:b/>
        </w:rPr>
        <w:t>independent</w:t>
      </w:r>
      <w:r>
        <w:rPr>
          <w:b w:val="0"/>
        </w:rPr>
        <w:t xml:space="preserve"> support.</w:t>
      </w:r>
    </w:p>
    <w:p>
      <w:pPr>
        <w:spacing w:line="336" w:lineRule="auto" w:after="180"/>
      </w:pPr>
      <w:r>
        <w:rPr>
          <w:b w:val="0"/>
        </w:rPr>
        <w:t xml:space="preserve">UNDER THE HOOD </w:t>
      </w:r>
      <w:r>
        <w:rPr>
          <w:b/>
        </w:rPr>
        <w:t>Verification</w:t>
      </w:r>
      <w:r>
        <w:rPr>
          <w:b w:val="0"/>
        </w:rPr>
        <w:t xml:space="preserve"> is </w:t>
      </w:r>
      <w:r>
        <w:rPr>
          <w:b/>
        </w:rPr>
        <w:t>claim</w:t>
      </w:r>
      <w:r>
        <w:rPr>
          <w:b w:val="0"/>
        </w:rPr>
        <w:t xml:space="preserve">-level </w:t>
      </w:r>
      <w:r>
        <w:rPr>
          <w:b/>
        </w:rPr>
        <w:t>evidence</w:t>
      </w:r>
      <w:r>
        <w:rPr>
          <w:b w:val="0"/>
        </w:rPr>
        <w:t xml:space="preserve"> work. </w:t>
      </w:r>
      <w:r>
        <w:rPr>
          <w:b/>
        </w:rPr>
        <w:t>Source</w:t>
      </w:r>
      <w:r>
        <w:rPr>
          <w:b w:val="0"/>
        </w:rPr>
        <w:t xml:space="preserve"> independence, authority, direct support, recency, and agreement matter. Multiple pages repeating the same upstream error are not </w:t>
      </w:r>
      <w:r>
        <w:rPr>
          <w:b/>
        </w:rPr>
        <w:t>independent</w:t>
      </w:r>
      <w:r>
        <w:rPr>
          <w:b w:val="0"/>
        </w:rPr>
        <w:t xml:space="preserve"> confirmation.</w:t>
      </w:r>
    </w:p>
    <w:p>
      <w:pPr>
        <w:spacing w:line="336" w:lineRule="auto" w:after="180"/>
      </w:pPr>
      <w:r>
        <w:rPr>
          <w:b w:val="0"/>
        </w:rPr>
        <w:t>Draw a fresh example with all three stages:</w:t>
      </w:r>
    </w:p>
    <w:p>
      <w:pPr>
        <w:spacing w:line="336" w:lineRule="auto" w:after="180"/>
      </w:pPr>
      <w:r>
        <w:rPr>
          <w:b w:val="0"/>
        </w:rPr>
        <w:t xml:space="preserve">Every step connects a </w:t>
      </w:r>
      <w:r>
        <w:rPr>
          <w:b/>
        </w:rPr>
        <w:t>claim</w:t>
      </w:r>
      <w:r>
        <w:rPr>
          <w:b w:val="0"/>
        </w:rPr>
        <w:t xml:space="preserve"> to observable </w:t>
      </w:r>
      <w:r>
        <w:rPr>
          <w:b/>
        </w:rPr>
        <w:t>evidence</w:t>
      </w:r>
      <w:r>
        <w:rPr>
          <w:b w:val="0"/>
        </w:rPr>
        <w:t>.</w:t>
      </w:r>
    </w:p>
    <w:p>
      <w:pPr>
        <w:spacing w:line="336" w:lineRule="auto" w:after="180"/>
      </w:pPr>
      <w:r>
        <w:rPr>
          <w:b w:val="0"/>
        </w:rPr>
        <w:t xml:space="preserve">CASE A generated paragraph confidently </w:t>
      </w:r>
      <w:r>
        <w:rPr>
          <w:b/>
        </w:rPr>
        <w:t>claim</w:t>
      </w:r>
      <w:r>
        <w:rPr>
          <w:b w:val="0"/>
        </w:rPr>
        <w:t xml:space="preserve">s that an animal lives in a region; the wording is not </w:t>
      </w:r>
      <w:r>
        <w:rPr>
          <w:b/>
        </w:rPr>
        <w:t>evidence</w:t>
      </w:r>
      <w:r>
        <w:rPr>
          <w:b w:val="0"/>
        </w:rPr>
        <w:t xml:space="preserve"> that the </w:t>
      </w:r>
      <w:r>
        <w:rPr>
          <w:b/>
        </w:rPr>
        <w:t>claim</w:t>
      </w:r>
      <w:r>
        <w:rPr>
          <w:b w:val="0"/>
        </w:rPr>
        <w:t xml:space="preserve"> is true.</w:t>
      </w:r>
    </w:p>
    <w:p>
      <w:pPr>
        <w:spacing w:line="336" w:lineRule="auto" w:after="180"/>
      </w:pPr>
      <w:r>
        <w:rPr>
          <w:b w:val="0"/>
        </w:rPr>
        <w:t xml:space="preserve">STEP 1 — OBSERVE specific </w:t>
      </w:r>
      <w:r>
        <w:rPr>
          <w:b/>
        </w:rPr>
        <w:t>claim</w:t>
      </w:r>
      <w:r>
        <w:rPr>
          <w:b w:val="0"/>
        </w:rPr>
        <w:t xml:space="preserve"> extracted from an </w:t>
      </w:r>
      <w:r>
        <w:rPr>
          <w:b/>
        </w:rPr>
        <w:t>output</w:t>
      </w:r>
    </w:p>
    <w:p>
      <w:pPr>
        <w:spacing w:line="336" w:lineRule="auto" w:after="180"/>
      </w:pPr>
      <w:r>
        <w:rPr>
          <w:b w:val="0"/>
        </w:rPr>
        <w:t xml:space="preserve">STEP 2 — TRACE check </w:t>
      </w:r>
      <w:r>
        <w:rPr>
          <w:b/>
        </w:rPr>
        <w:t>independent</w:t>
      </w:r>
      <w:r>
        <w:rPr>
          <w:b w:val="0"/>
        </w:rPr>
        <w:t xml:space="preserve"> suitable </w:t>
      </w:r>
      <w:r>
        <w:rPr>
          <w:b/>
        </w:rPr>
        <w:t>source</w:t>
      </w:r>
      <w:r>
        <w:rPr>
          <w:b w:val="0"/>
        </w:rPr>
        <w:t>s and reconcile differences</w:t>
      </w:r>
    </w:p>
    <w:p>
      <w:pPr>
        <w:spacing w:line="336" w:lineRule="auto" w:after="180"/>
      </w:pPr>
      <w:r>
        <w:rPr>
          <w:b w:val="0"/>
        </w:rPr>
        <w:t xml:space="preserve">STEP 3 — CONCLUDE supported, corrected, uncertain, or removed </w:t>
      </w:r>
      <w:r>
        <w:rPr>
          <w:b/>
        </w:rPr>
        <w:t>claim</w:t>
      </w:r>
    </w:p>
    <w:p>
      <w:pPr>
        <w:spacing w:line="336" w:lineRule="auto" w:after="180"/>
      </w:pPr>
      <w:r>
        <w:rPr>
          <w:b w:val="0"/>
        </w:rPr>
        <w:t xml:space="preserve">MODEL REASONING Check the exact </w:t>
      </w:r>
      <w:r>
        <w:rPr>
          <w:b/>
        </w:rPr>
        <w:t>claim</w:t>
      </w:r>
      <w:r>
        <w:rPr>
          <w:b w:val="0"/>
        </w:rPr>
        <w:t xml:space="preserve">, not the whole paragraph. Use </w:t>
      </w:r>
      <w:r>
        <w:rPr>
          <w:b/>
        </w:rPr>
        <w:t>source</w:t>
      </w:r>
      <w:r>
        <w:rPr>
          <w:b w:val="0"/>
        </w:rPr>
        <w:t xml:space="preserve">s with direct relevant </w:t>
      </w:r>
      <w:r>
        <w:rPr>
          <w:b/>
        </w:rPr>
        <w:t>evidence</w:t>
      </w:r>
      <w:r>
        <w:rPr>
          <w:b w:val="0"/>
        </w:rPr>
        <w:t xml:space="preserve">, note publication context, and explain whether they </w:t>
      </w:r>
      <w:r>
        <w:rPr>
          <w:b/>
        </w:rPr>
        <w:t>independent</w:t>
      </w:r>
      <w:r>
        <w:rPr>
          <w:b w:val="0"/>
        </w:rPr>
        <w:t>ly agree.</w:t>
      </w:r>
    </w:p>
    <w:p>
      <w:pPr>
        <w:spacing w:line="336" w:lineRule="auto" w:after="180"/>
      </w:pPr>
      <w:r>
        <w:rPr>
          <w:b w:val="0"/>
        </w:rPr>
        <w:t xml:space="preserve">If </w:t>
      </w:r>
      <w:r>
        <w:rPr>
          <w:b/>
        </w:rPr>
        <w:t>evidence</w:t>
      </w:r>
      <w:r>
        <w:rPr>
          <w:b w:val="0"/>
        </w:rPr>
        <w:t xml:space="preserve"> is weak or conflicting, revise or remove the </w:t>
      </w:r>
      <w:r>
        <w:rPr>
          <w:b/>
        </w:rPr>
        <w:t>claim</w:t>
      </w:r>
      <w:r>
        <w:rPr>
          <w:b w:val="0"/>
        </w:rPr>
        <w:t>.</w:t>
      </w:r>
    </w:p>
    <w:p>
      <w:pPr>
        <w:spacing w:line="336" w:lineRule="auto" w:after="180"/>
      </w:pPr>
      <w:r>
        <w:rPr>
          <w:b w:val="0"/>
        </w:rPr>
        <w:t>DO NOT OVER</w:t>
      </w:r>
      <w:r>
        <w:rPr>
          <w:b/>
        </w:rPr>
        <w:t>CLAIM</w:t>
      </w:r>
      <w:r>
        <w:rPr>
          <w:b w:val="0"/>
        </w:rPr>
        <w:t xml:space="preserve"> Two search results are not two </w:t>
      </w:r>
      <w:r>
        <w:rPr>
          <w:b/>
        </w:rPr>
        <w:t>independent</w:t>
      </w:r>
      <w:r>
        <w:rPr>
          <w:b w:val="0"/>
        </w:rPr>
        <w:t xml:space="preserve"> </w:t>
      </w:r>
      <w:r>
        <w:rPr>
          <w:b/>
        </w:rPr>
        <w:t>source</w:t>
      </w:r>
      <w:r>
        <w:rPr>
          <w:b w:val="0"/>
        </w:rPr>
        <w:t>s when both copy the same page.</w:t>
      </w:r>
    </w:p>
    <w:p>
      <w:pPr>
        <w:spacing w:line="336" w:lineRule="auto" w:after="180"/>
      </w:pPr>
      <w:r>
        <w:rPr>
          <w:b w:val="0"/>
        </w:rPr>
        <w:t xml:space="preserve">What new </w:t>
      </w:r>
      <w:r>
        <w:rPr>
          <w:b/>
        </w:rPr>
        <w:t>evidence</w:t>
      </w:r>
      <w:r>
        <w:rPr>
          <w:b w:val="0"/>
        </w:rPr>
        <w:t xml:space="preserve"> could change this answer?</w:t>
      </w:r>
    </w:p>
    <w:p>
      <w:pPr>
        <w:pStyle w:val="Heading3"/>
      </w:pPr>
      <w:r>
        <w:t>Concrete teaching case</w:t>
      </w:r>
    </w:p>
    <w:p>
      <w:pPr>
        <w:spacing w:line="336" w:lineRule="auto" w:after="180"/>
      </w:pPr>
      <w:r>
        <w:rPr>
          <w:b w:val="0"/>
        </w:rPr>
        <w:t>An answer says six groups of four make 28.</w:t>
      </w:r>
    </w:p>
    <w:p>
      <w:pPr>
        <w:spacing w:line="336" w:lineRule="auto" w:after="180"/>
      </w:pPr>
      <w:r>
        <w:rPr>
          <w:b w:val="0"/>
        </w:rPr>
        <w:t xml:space="preserve">Verify </w:t>
      </w:r>
      <w:r>
        <w:rPr>
          <w:b/>
        </w:rPr>
        <w:t>independent</w:t>
      </w:r>
      <w:r>
        <w:rPr>
          <w:b w:val="0"/>
        </w:rPr>
        <w:t>ly.</w:t>
      </w:r>
    </w:p>
    <w:p>
      <w:pPr>
        <w:pStyle w:val="Heading3"/>
      </w:pPr>
      <w:r>
        <w:t>Exact explanation to model</w:t>
      </w:r>
    </w:p>
    <w:p>
      <w:pPr>
        <w:spacing w:line="336" w:lineRule="auto" w:after="180"/>
      </w:pPr>
      <w:r>
        <w:rPr>
          <w:b w:val="0"/>
        </w:rPr>
        <w:t>Six times four is 24. Draw six groups or add four six times. Confident wording does not change arithmetic.</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against evidence</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 xml:space="preserve">These teacher notes contain solutions; do not reveal the </w:t>
      </w:r>
      <w:r>
        <w:rPr>
          <w:b/>
        </w:rPr>
        <w:t>independent</w:t>
      </w:r>
      <w:r>
        <w:rPr>
          <w:b w:val="0"/>
        </w:rPr>
        <w:t xml:space="preserve">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Verify Important Outputs</w:t>
      </w:r>
    </w:p>
    <w:p>
      <w:pPr>
        <w:pStyle w:val="Heading3"/>
      </w:pPr>
      <w:r>
        <w:t>The facts we will use</w:t>
      </w:r>
    </w:p>
    <w:p>
      <w:r>
        <w:drawing>
          <wp:inline xmlns:a="http://schemas.openxmlformats.org/drawingml/2006/main" xmlns:pic="http://schemas.openxmlformats.org/drawingml/2006/picture">
            <wp:extent cx="5486400" cy="3131457"/>
            <wp:docPr id="3" name="Picture 3"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11"/>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4" name="Picture 4"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2"/>
                    <a:stretch>
                      <a:fillRect/>
                    </a:stretch>
                  </pic:blipFill>
                  <pic:spPr>
                    <a:xfrm>
                      <a:off x="0" y="0"/>
                      <a:ext cx="5346057" cy="594359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A report calculates 12 × 50 = 600 and labels the result metres. Use R to correct the </w:t>
      </w:r>
      <w:r>
        <w:rPr>
          <w:b/>
        </w:rPr>
        <w:t>unit</w:t>
      </w:r>
      <w:r>
        <w:rPr>
          <w:b w:val="0"/>
        </w:rPr>
        <w:t>, convert the result to metres and calculate the remaining length.</w:t>
      </w:r>
    </w:p>
    <w:p>
      <w:pPr>
        <w:spacing w:line="336" w:lineRule="auto" w:after="180"/>
      </w:pPr>
      <w:r>
        <w:rPr>
          <w:b w:val="0"/>
        </w:rPr>
        <w:t>Give a second arithmetic route or a check using starting, used and remaining lengths.</w:t>
      </w:r>
    </w:p>
    <w:p>
      <w:pPr>
        <w:pStyle w:val="Heading2"/>
      </w:pPr>
      <w:r>
        <w:t>Expected reasoning and fading help</w:t>
      </w:r>
    </w:p>
    <w:p>
      <w:pPr>
        <w:spacing w:line="336" w:lineRule="auto" w:after="180"/>
      </w:pPr>
      <w:r>
        <w:rPr>
          <w:b w:val="0"/>
        </w:rPr>
        <w:t>Teacher check: Each piece is 50 cm, so 12 × 50 cm = 600 cm = 6 m. Starting length is 4 × 2 m = 8 m; remaining is 8 − 6 = 2 m. A check is 6 m used + 2 m remaining = 8 m starting; alternatively twelve half-metre pieces use 6 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Verifying </w:t>
      </w:r>
      <w:r>
        <w:rPr>
          <w:b/>
        </w:rPr>
        <w:t>claim</w:t>
      </w:r>
      <w:r>
        <w:rPr>
          <w:b w:val="0"/>
        </w:rPr>
        <w:t xml:space="preserve">s and quantities. Proposed explanation: “A </w:t>
      </w:r>
      <w:r>
        <w:rPr>
          <w:b/>
        </w:rPr>
        <w:t>citation</w:t>
      </w:r>
      <w:r>
        <w:rPr>
          <w:b w:val="0"/>
        </w:rPr>
        <w:t xml:space="preserve"> proves every nearby </w:t>
      </w:r>
      <w:r>
        <w:rPr>
          <w:b/>
        </w:rPr>
        <w:t>claim</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Inspect the actual </w:t>
      </w:r>
      <w:r>
        <w:rPr>
          <w:b/>
        </w:rPr>
        <w:t>source</w:t>
      </w:r>
      <w:r>
        <w:rPr>
          <w:b w:val="0"/>
        </w:rPr>
        <w:t xml:space="preserve"> and the specific </w:t>
      </w:r>
      <w:r>
        <w:rPr>
          <w:b/>
        </w:rPr>
        <w:t>claim</w:t>
      </w:r>
      <w:r>
        <w:rPr>
          <w:b w:val="0"/>
        </w:rPr>
        <w:t xml:space="preserve"> it supports.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 xml:space="preserve">Correct the draft and identify which part needs another </w:t>
      </w:r>
      <w:r>
        <w:rPr>
          <w:b/>
        </w:rPr>
        <w:t>source</w:t>
      </w:r>
      <w:r>
        <w:rPr>
          <w:b w:val="0"/>
        </w:rPr>
        <w:t xml:space="preserve"> rather than a calculation.</w:t>
      </w:r>
    </w:p>
    <w:p>
      <w:pPr>
        <w:spacing w:line="336" w:lineRule="auto" w:after="180"/>
      </w:pPr>
      <w:r>
        <w:rPr>
          <w:b w:val="0"/>
        </w:rPr>
        <w:t xml:space="preserve">It should say 200 cm or 2 m remains. Winning needs genuine result </w:t>
      </w:r>
      <w:r>
        <w:rPr>
          <w:b/>
        </w:rPr>
        <w:t>evidence</w:t>
      </w:r>
      <w:r>
        <w:rPr>
          <w:b w:val="0"/>
        </w:rPr>
        <w:t>; remove the unsupported promise.</w:t>
      </w:r>
    </w:p>
    <w:p>
      <w:pPr>
        <w:spacing w:line="336" w:lineRule="auto" w:after="180"/>
      </w:pPr>
      <w:r>
        <w:rPr>
          <w:b w:val="0"/>
        </w:rPr>
        <w:t>Changed-case reasoning: 100 cm, or 1 m, remains. 600−10×50=100 cm.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An answer says six groups of four make 28.</w:t>
      </w:r>
    </w:p>
    <w:p>
      <w:pPr>
        <w:spacing w:line="336" w:lineRule="auto" w:after="180"/>
      </w:pPr>
      <w:r>
        <w:rPr>
          <w:b w:val="0"/>
        </w:rPr>
        <w:t xml:space="preserve">Write the question to explain: Verify </w:t>
      </w:r>
      <w:r>
        <w:rPr>
          <w:b/>
        </w:rPr>
        <w:t>independent</w:t>
      </w:r>
      <w:r>
        <w:rPr>
          <w:b w:val="0"/>
        </w:rPr>
        <w:t>ly.</w:t>
      </w:r>
    </w:p>
    <w:p>
      <w:pPr>
        <w:spacing w:line="336" w:lineRule="auto" w:after="180"/>
      </w:pPr>
      <w:r>
        <w:rPr>
          <w:b w:val="0"/>
        </w:rPr>
        <w:t xml:space="preserve">Reveal after </w:t>
      </w:r>
      <w:r>
        <w:rPr>
          <w:b/>
        </w:rPr>
        <w:t>prediction</w:t>
      </w:r>
      <w:r>
        <w:rPr>
          <w:b w:val="0"/>
        </w:rPr>
        <w:t>s: Six times four is 24. Draw six groups or add four six times. Confident wording does not change arithmetic.</w:t>
      </w:r>
    </w:p>
    <w:p>
      <w:pPr>
        <w:spacing w:line="336" w:lineRule="auto" w:after="180"/>
      </w:pPr>
      <w:r>
        <w:rPr>
          <w:b w:val="0"/>
        </w:rPr>
        <w:t xml:space="preserve">Use the earlier changed question as optional later practice. Reserve Audit a new model with mass units for the first </w:t>
      </w:r>
      <w:r>
        <w:rPr>
          <w:b/>
        </w:rPr>
        <w:t>independent</w:t>
      </w:r>
      <w:r>
        <w:rPr>
          <w:b w:val="0"/>
        </w:rPr>
        <w:t xml:space="preserve"> attempt before hints or feedback.</w:t>
      </w:r>
    </w:p>
    <w:p>
      <w:pPr>
        <w:pStyle w:val="Heading3"/>
      </w:pPr>
      <w:r>
        <w:t>Classroom dialogue</w:t>
      </w:r>
    </w:p>
    <w:p>
      <w:pPr>
        <w:spacing w:line="336" w:lineRule="auto" w:after="180"/>
      </w:pPr>
      <w:r>
        <w:rPr>
          <w:b w:val="0"/>
        </w:rPr>
        <w:t xml:space="preserve">Reveal reasoning one step at a time. Explain why a tempting alternative fails. Write </w:t>
      </w:r>
      <w:r>
        <w:rPr>
          <w:b/>
        </w:rPr>
        <w:t>unit</w:t>
      </w:r>
      <w:r>
        <w:rPr>
          <w:b w:val="0"/>
        </w:rPr>
        <w:t xml:space="preserve">s and denominators for arithmetic, trace conditions for decisions, and identify supporting </w:t>
      </w:r>
      <w:r>
        <w:rPr>
          <w:b/>
        </w:rPr>
        <w:t>source</w:t>
      </w:r>
      <w:r>
        <w:rPr>
          <w:b w:val="0"/>
        </w:rPr>
        <w:t xml:space="preserve">s for </w:t>
      </w:r>
      <w:r>
        <w:rPr>
          <w:b/>
        </w:rPr>
        <w:t>claim</w:t>
      </w:r>
      <w:r>
        <w:rPr>
          <w:b w:val="0"/>
        </w:rPr>
        <w:t>s.</w:t>
      </w:r>
    </w:p>
    <w:p>
      <w:pPr>
        <w:pStyle w:val="Heading3"/>
      </w:pPr>
      <w:r>
        <w:t>Model these guided questions</w:t>
      </w:r>
    </w:p>
    <w:p>
      <w:pPr>
        <w:spacing w:line="336" w:lineRule="auto" w:after="180"/>
      </w:pPr>
      <w:r>
        <w:rPr>
          <w:b w:val="0"/>
        </w:rPr>
        <w:t>Four rolls: supported by R. Starting 8 m: supported by 4 × 2 m. Used 600 m: contradicted; it is 600 cm = 6 m. Remaining 2 m: supported by 8 − 6, with no cutting loss. Everyone enjoys it: unresolved.</w:t>
      </w:r>
    </w:p>
    <w:p>
      <w:pPr>
        <w:spacing w:line="336" w:lineRule="auto" w:after="180"/>
      </w:pPr>
      <w:r>
        <w:rPr>
          <w:b w:val="0"/>
        </w:rPr>
        <w:t>Correctness of one number does not validate another; show each calculation. Exit: loss is 12 × 2 cm = 24 cm. Remaining is 800 − 600 − 24 = 176 cm. The no-cutting-loss assumption changed.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format versus factual support from Week 26.</w:t>
            </w:r>
          </w:p>
        </w:tc>
      </w:tr>
      <w:tr>
        <w:tc>
          <w:tcPr>
            <w:tcW w:type="dxa" w:w="5112"/>
          </w:tcPr>
          <w:p>
            <w:r>
              <w:t>7 to 20 minutes</w:t>
            </w:r>
          </w:p>
        </w:tc>
        <w:tc>
          <w:tcPr>
            <w:tcW w:type="dxa" w:w="5112"/>
          </w:tcPr>
          <w:p>
            <w:r>
              <w:t>Split the ribbon draft into five claims and complete W1.</w:t>
            </w:r>
          </w:p>
        </w:tc>
      </w:tr>
      <w:tr>
        <w:tc>
          <w:tcPr>
            <w:tcW w:type="dxa" w:w="5112"/>
          </w:tcPr>
          <w:p>
            <w:r>
              <w:t>20 to 33 minutes</w:t>
            </w:r>
          </w:p>
        </w:tc>
        <w:tc>
          <w:tcPr>
            <w:tcW w:type="dxa" w:w="5112"/>
          </w:tcPr>
          <w:p>
            <w:r>
              <w:t>Trace the evidence diagram and work through centimetres and metres.</w:t>
            </w:r>
          </w:p>
        </w:tc>
      </w:tr>
      <w:tr>
        <w:tc>
          <w:tcPr>
            <w:tcW w:type="dxa" w:w="5112"/>
          </w:tcPr>
          <w:p>
            <w:r>
              <w:t>33 to 45 minutes</w:t>
            </w:r>
          </w:p>
        </w:tc>
        <w:tc>
          <w:tcPr>
            <w:tcW w:type="dxa" w:w="5112"/>
          </w:tcPr>
          <w:p>
            <w:r>
              <w:t>Complete W2 and check used plus remaining against starting length.</w:t>
            </w:r>
          </w:p>
        </w:tc>
      </w:tr>
      <w:tr>
        <w:tc>
          <w:tcPr>
            <w:tcW w:type="dxa" w:w="5112"/>
          </w:tcPr>
          <w:p>
            <w:r>
              <w:t>Session 2 start 0 to 8 minutes</w:t>
            </w:r>
          </w:p>
        </w:tc>
        <w:tc>
          <w:tcPr>
            <w:tcW w:type="dxa" w:w="5112"/>
          </w:tcPr>
          <w:p>
            <w:r>
              <w:t>Retrieve why unresolved does not mean false.</w:t>
            </w:r>
          </w:p>
        </w:tc>
      </w:tr>
      <w:tr>
        <w:tc>
          <w:tcPr>
            <w:tcW w:type="dxa" w:w="5112"/>
          </w:tcPr>
          <w:p>
            <w:r>
              <w:t>8 to 23 minutes</w:t>
            </w:r>
          </w:p>
        </w:tc>
        <w:tc>
          <w:tcPr>
            <w:tcW w:type="dxa" w:w="5112"/>
          </w:tcPr>
          <w:p>
            <w:r>
              <w:t>Complete the guided audit and W3. Trace repeated claims to their common origin.</w:t>
            </w:r>
          </w:p>
        </w:tc>
      </w:tr>
      <w:tr>
        <w:tc>
          <w:tcPr>
            <w:tcW w:type="dxa" w:w="5112"/>
          </w:tcPr>
          <w:p>
            <w:r>
              <w:t>23 to 38 minutes</w:t>
            </w:r>
          </w:p>
        </w:tc>
        <w:tc>
          <w:tcPr>
            <w:tcW w:type="dxa" w:w="5112"/>
          </w:tcPr>
          <w:p>
            <w:r>
              <w:t>Collect W4 independently, requiring calculations, units and separate claim judgments.</w:t>
            </w:r>
          </w:p>
        </w:tc>
      </w:tr>
      <w:tr>
        <w:tc>
          <w:tcPr>
            <w:tcW w:type="dxa" w:w="5112"/>
          </w:tcPr>
          <w:p>
            <w:r>
              <w:t>38 to 45 minutes</w:t>
            </w:r>
          </w:p>
        </w:tc>
        <w:tc>
          <w:tcPr>
            <w:tcW w:type="dxa" w:w="5112"/>
          </w:tcPr>
          <w:p>
            <w:r>
              <w:t>Complete W5 and the changed-loss exit; retain the changed assumption.</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For the fictional kitebird audit, A supports the Monday Meadow Park sighting under the exercise’s accepted-record premise. B copies A and adds no independent observation. C is a separate River Park observation and contradicts the assertion that kitebirds occur only at Meadow Park. These records do not establish the species’ complete distribution, continuous residence or every individual’s location. Accept a correction naming both dated observations and removing the unsupported universal restriction. No real animal fact or field result should be invented. Reserve Audit a new model with mass units for an independent first attempt.</w:t>
      </w:r>
    </w:p>
    <w:p>
      <w:pPr>
        <w:pStyle w:val="Heading2"/>
      </w:pPr>
      <w:r>
        <w:t>Run and record</w:t>
      </w:r>
    </w:p>
    <w:p>
      <w:pPr>
        <w:pStyle w:val="ListNumber"/>
      </w:pPr>
      <w:r>
        <w:t>Complete the task: Use a two-source checklist on a generated animal fact.</w:t>
      </w:r>
    </w:p>
    <w:p>
      <w:pPr>
        <w:pStyle w:val="ListNumber"/>
      </w:pPr>
      <w:r>
        <w:t>Keep a normal case and an edge case clearly separated.</w:t>
      </w:r>
    </w:p>
    <w:p>
      <w:pPr>
        <w:pStyle w:val="ListNumber"/>
      </w:pPr>
      <w:r>
        <w:t>Record what happened—even when it does not match your prediction.</w:t>
      </w:r>
    </w:p>
    <w:p>
      <w:pPr>
        <w:pStyle w:val="ListNumber"/>
      </w:pPr>
      <w:r>
        <w:t>Explain the result, one limitation, and the next useful test.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w:t>
      </w:r>
      <w:r>
        <w:rPr>
          <w:b/>
        </w:rPr>
        <w:t>citation</w:t>
      </w:r>
      <w:r>
        <w:rPr>
          <w:b w:val="0"/>
        </w:rPr>
        <w:t xml:space="preserve"> proves every nearby </w:t>
      </w:r>
      <w:r>
        <w:rPr>
          <w:b/>
        </w:rPr>
        <w:t>claim</w:t>
      </w:r>
      <w:r>
        <w:rPr>
          <w:b w:val="0"/>
        </w:rPr>
        <w:t xml:space="preserve">: Inspect the actual </w:t>
      </w:r>
      <w:r>
        <w:rPr>
          <w:b/>
        </w:rPr>
        <w:t>source</w:t>
      </w:r>
      <w:r>
        <w:rPr>
          <w:b w:val="0"/>
        </w:rPr>
        <w:t xml:space="preserve"> and the specific </w:t>
      </w:r>
      <w:r>
        <w:rPr>
          <w:b/>
        </w:rPr>
        <w:t>claim</w:t>
      </w:r>
      <w:r>
        <w:rPr>
          <w:b w:val="0"/>
        </w:rPr>
        <w:t xml:space="preserve"> it supports.</w:t>
      </w:r>
    </w:p>
    <w:p>
      <w:pPr>
        <w:spacing w:line="336" w:lineRule="auto" w:after="180"/>
      </w:pPr>
      <w:r>
        <w:rPr>
          <w:b w:val="0"/>
        </w:rPr>
        <w:t xml:space="preserve">The number is enough without a </w:t>
      </w:r>
      <w:r>
        <w:rPr>
          <w:b/>
        </w:rPr>
        <w:t>unit</w:t>
      </w:r>
      <w:r>
        <w:rPr>
          <w:b w:val="0"/>
        </w:rPr>
        <w:t>: 600 cm and 600 m differ by a factor of 100.</w:t>
      </w:r>
    </w:p>
    <w:p>
      <w:pPr>
        <w:spacing w:line="336" w:lineRule="auto" w:after="180"/>
      </w:pPr>
      <w:r>
        <w:rPr>
          <w:b w:val="0"/>
        </w:rPr>
        <w:t xml:space="preserve">An unsupported </w:t>
      </w:r>
      <w:r>
        <w:rPr>
          <w:b/>
        </w:rPr>
        <w:t>claim</w:t>
      </w:r>
      <w:r>
        <w:rPr>
          <w:b w:val="0"/>
        </w:rPr>
        <w:t xml:space="preserve"> must be false: Unresolved means the supplied </w:t>
      </w:r>
      <w:r>
        <w:rPr>
          <w:b/>
        </w:rPr>
        <w:t>evidence</w:t>
      </w:r>
      <w:r>
        <w:rPr>
          <w:b w:val="0"/>
        </w:rPr>
        <w:t xml:space="preserve"> does not settle it.</w:t>
      </w:r>
    </w:p>
    <w:p>
      <w:pPr>
        <w:pStyle w:val="Heading2"/>
      </w:pPr>
      <w:r>
        <w:t>Choose support from the response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 xml:space="preserve">Predict first, test honestly, and explain what the </w:t>
      </w:r>
      <w:r>
        <w:rPr>
          <w:b/>
        </w:rPr>
        <w:t>evidence</w:t>
      </w:r>
      <w:r>
        <w:rPr>
          <w:b w:val="0"/>
        </w:rPr>
        <w:t xml:space="preserve"> means.</w:t>
      </w:r>
    </w:p>
    <w:p>
      <w:pPr>
        <w:spacing w:line="336" w:lineRule="auto" w:after="180"/>
      </w:pPr>
      <w:r>
        <w:rPr>
          <w:b w:val="0"/>
        </w:rPr>
        <w:t xml:space="preserve">State your </w:t>
      </w:r>
      <w:r>
        <w:rPr>
          <w:b/>
        </w:rPr>
        <w:t>prediction</w:t>
      </w:r>
      <w:r>
        <w:rPr>
          <w:b w:val="0"/>
        </w:rPr>
        <w:t xml:space="preserve"> before the result is known.</w:t>
      </w:r>
    </w:p>
    <w:p>
      <w:pPr>
        <w:spacing w:line="336" w:lineRule="auto" w:after="180"/>
      </w:pPr>
      <w:r>
        <w:rPr>
          <w:b w:val="0"/>
        </w:rPr>
        <w:t>INDEPENDENCE After support is removed, repeat the proof with a fresh case.</w:t>
      </w:r>
    </w:p>
    <w:p>
      <w:pPr>
        <w:pStyle w:val="Heading3"/>
      </w:pPr>
      <w:r>
        <w:t>Make the lab runnable</w:t>
      </w:r>
    </w:p>
    <w:p>
      <w:pPr>
        <w:spacing w:line="336" w:lineRule="auto" w:after="180"/>
      </w:pPr>
      <w:r>
        <w:rPr>
          <w:b w:val="0"/>
        </w:rPr>
        <w:t>Use the supplied investigation for shared practice. Keep predictions and observed paper-trace results separate. Reserve Audit a new model with mass units for the individual first attempt before feedback; do not use the reserved case as a paired lab task.</w:t>
      </w:r>
    </w:p>
    <w:p>
      <w:pPr>
        <w:pStyle w:val="Heading3"/>
      </w:pPr>
      <w:r>
        <w:t>Diagnose and reteach</w:t>
      </w:r>
    </w:p>
    <w:p>
      <w:pPr>
        <w:spacing w:line="336" w:lineRule="auto" w:after="180"/>
      </w:pPr>
      <w:r>
        <w:rPr>
          <w:b/>
        </w:rPr>
        <w:t>CLAIM</w:t>
      </w:r>
      <w:r>
        <w:rPr>
          <w:b w:val="0"/>
        </w:rPr>
        <w:t xml:space="preserve"> TO REPAIR A confident answer is stronger </w:t>
      </w:r>
      <w:r>
        <w:rPr>
          <w:b/>
        </w:rPr>
        <w:t>evidence</w:t>
      </w:r>
      <w:r>
        <w:rPr>
          <w:b w:val="0"/>
        </w:rPr>
        <w:t xml:space="preserve"> than a relevant notice.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Three copied </w:t>
      </w:r>
      <w:r>
        <w:rPr>
          <w:b/>
        </w:rPr>
        <w:t>claim</w:t>
      </w:r>
      <w:r>
        <w:rPr>
          <w:b w:val="0"/>
        </w:rPr>
        <w:t xml:space="preserve">s are three </w:t>
      </w:r>
      <w:r>
        <w:rPr>
          <w:b/>
        </w:rPr>
        <w:t>independent</w:t>
      </w:r>
      <w:r>
        <w:rPr>
          <w:b w:val="0"/>
        </w:rPr>
        <w:t xml:space="preserve"> checks: Find the origin and seek an </w:t>
      </w:r>
      <w:r>
        <w:rPr>
          <w:b/>
        </w:rPr>
        <w:t>independent</w:t>
      </w:r>
      <w:r>
        <w:rPr>
          <w:b w:val="0"/>
        </w:rPr>
        <w:t xml:space="preserve"> record or calculation.</w:t>
      </w:r>
    </w:p>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Selected case: Fictional craft card M states five sealed bags of modelling material at exactly 250 g per bag. Three models each use 300 g, with no other loss.</w:t>
      </w:r>
    </w:p>
    <w:p>
      <w:pPr>
        <w:spacing w:line="336" w:lineRule="auto" w:after="180"/>
      </w:pPr>
      <w:r>
        <w:rPr>
          <w:b w:val="0"/>
        </w:rPr>
        <w:t xml:space="preserve">A draft says “M supplies 1250 g; the models use 900 g; 350 kg remains; every model will win a prize.” Check all four </w:t>
      </w:r>
      <w:r>
        <w:rPr>
          <w:b/>
        </w:rPr>
        <w:t>claim</w:t>
      </w:r>
      <w:r>
        <w:rPr>
          <w:b w:val="0"/>
        </w:rPr>
        <w:t xml:space="preserve">s, show the remaining mass in grams, and explain the status of the prize </w:t>
      </w:r>
      <w:r>
        <w:rPr>
          <w:b/>
        </w:rPr>
        <w:t>claim</w:t>
      </w:r>
      <w:r>
        <w:rPr>
          <w:b w:val="0"/>
        </w:rPr>
        <w:t>. Use 1 kg = 1000 g.</w:t>
      </w:r>
    </w:p>
    <w:p>
      <w:pPr>
        <w:spacing w:line="336" w:lineRule="auto" w:after="180"/>
      </w:pPr>
      <w:r>
        <w:rPr>
          <w:b w:val="0"/>
        </w:rPr>
        <w:t xml:space="preserve">1250 g is supported by 5 × 250 g; 900 g is supported by 3 × 300 g. Remaining mass is 1250 − 900 = 350 g, so 350 kg is contradicted by the </w:t>
      </w:r>
      <w:r>
        <w:rPr>
          <w:b/>
        </w:rPr>
        <w:t>input</w:t>
      </w:r>
      <w:r>
        <w:rPr>
          <w:b w:val="0"/>
        </w:rPr>
        <w:t xml:space="preserve">s and </w:t>
      </w:r>
      <w:r>
        <w:rPr>
          <w:b/>
        </w:rPr>
        <w:t>unit</w:t>
      </w:r>
      <w:r>
        <w:rPr>
          <w:b w:val="0"/>
        </w:rPr>
        <w:t xml:space="preserve"> conversion: 350 kg would be 350000 g, greater than the starting mass.</w:t>
      </w:r>
    </w:p>
    <w:p>
      <w:pPr>
        <w:spacing w:line="336" w:lineRule="auto" w:after="180"/>
      </w:pPr>
      <w:r>
        <w:rPr>
          <w:b w:val="0"/>
        </w:rPr>
        <w:t xml:space="preserve">The prize </w:t>
      </w:r>
      <w:r>
        <w:rPr>
          <w:b/>
        </w:rPr>
        <w:t>claim</w:t>
      </w:r>
      <w:r>
        <w:rPr>
          <w:b w:val="0"/>
        </w:rPr>
        <w:t xml:space="preserve"> is unresolved because M gives no prize </w:t>
      </w:r>
      <w:r>
        <w:rPr>
          <w:b/>
        </w:rPr>
        <w:t>evidence</w:t>
      </w:r>
      <w:r>
        <w:rPr>
          <w:b w:val="0"/>
        </w:rPr>
        <w:t>; it is not established true or false by the material counts.</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 xml:space="preserve">Record each dimension as not yet, with support, or </w:t>
      </w:r>
      <w:r>
        <w:rPr>
          <w:b/>
        </w:rPr>
        <w:t>independent</w:t>
      </w:r>
      <w:r>
        <w:rPr>
          <w:b w:val="0"/>
        </w:rPr>
        <w: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Separate source facts from derived quantities</w:t>
      </w:r>
    </w:p>
    <w:p>
      <w:pPr>
        <w:spacing w:line="336" w:lineRule="auto" w:after="180"/>
      </w:pPr>
      <w:r>
        <w:rPr>
          <w:b w:val="0"/>
        </w:rPr>
        <w:t xml:space="preserve">Using R, identify a directly stated fact and a quantity that must be calculated. Give the </w:t>
      </w:r>
      <w:r>
        <w:rPr>
          <w:b/>
        </w:rPr>
        <w:t>source</w:t>
      </w:r>
      <w:r>
        <w:rPr>
          <w:b w:val="0"/>
        </w:rPr>
        <w:t xml:space="preserve"> or expression for each. Explain why a </w:t>
      </w:r>
      <w:r>
        <w:rPr>
          <w:b/>
        </w:rPr>
        <w:t>citation</w:t>
      </w:r>
      <w:r>
        <w:rPr>
          <w:b w:val="0"/>
        </w:rPr>
        <w:t xml:space="preserve"> to R does not verify the </w:t>
      </w:r>
      <w:r>
        <w:rPr>
          <w:b/>
        </w:rPr>
        <w:t>claim</w:t>
      </w:r>
      <w:r>
        <w:rPr>
          <w:b w:val="0"/>
        </w:rPr>
        <w:t xml:space="preserve"> that every participant will enjoy the activity.</w:t>
      </w:r>
    </w:p>
    <w:p>
      <w:pPr>
        <w:spacing w:line="336" w:lineRule="auto" w:after="180"/>
      </w:pPr>
      <w:r>
        <w:rPr>
          <w:b w:val="0"/>
        </w:rPr>
        <w:t>A directly stated fact is four rolls, 2 m per roll or twelve 50 cm pieces. A derived quantity is 8 m starting length, 6 m used or 2 m remaining, supported by the relevant calculation from R.</w:t>
      </w:r>
    </w:p>
    <w:p>
      <w:pPr>
        <w:spacing w:line="336" w:lineRule="auto" w:after="180"/>
      </w:pPr>
      <w:r>
        <w:rPr>
          <w:b w:val="0"/>
        </w:rPr>
        <w:t xml:space="preserve">R contains no enjoyment </w:t>
      </w:r>
      <w:r>
        <w:rPr>
          <w:b/>
        </w:rPr>
        <w:t>evidence</w:t>
      </w:r>
      <w:r>
        <w:rPr>
          <w:b w:val="0"/>
        </w:rPr>
        <w:t>, so citing it does not support everyone enjoying the activity.</w:t>
      </w:r>
    </w:p>
    <w:p>
      <w:pPr>
        <w:pStyle w:val="Heading2"/>
      </w:pPr>
      <w:r>
        <w:t>W2 Repair a unit error</w:t>
      </w:r>
    </w:p>
    <w:p>
      <w:pPr>
        <w:spacing w:line="336" w:lineRule="auto" w:after="180"/>
      </w:pPr>
      <w:r>
        <w:rPr>
          <w:b w:val="0"/>
        </w:rPr>
        <w:t xml:space="preserve">A report calculates 12 × 50 = 600 and labels the result metres. Use R to correct the </w:t>
      </w:r>
      <w:r>
        <w:rPr>
          <w:b/>
        </w:rPr>
        <w:t>unit</w:t>
      </w:r>
      <w:r>
        <w:rPr>
          <w:b w:val="0"/>
        </w:rPr>
        <w:t>, convert the result to metres and calculate the remaining length.</w:t>
      </w:r>
    </w:p>
    <w:p>
      <w:pPr>
        <w:spacing w:line="336" w:lineRule="auto" w:after="180"/>
      </w:pPr>
      <w:r>
        <w:rPr>
          <w:b w:val="0"/>
        </w:rPr>
        <w:t>Give a second arithmetic route or a check using starting, used and remaining lengths.</w:t>
      </w:r>
    </w:p>
    <w:p>
      <w:pPr>
        <w:spacing w:line="336" w:lineRule="auto" w:after="180"/>
      </w:pPr>
      <w:r>
        <w:rPr>
          <w:b w:val="0"/>
        </w:rPr>
        <w:t>Each piece is 50 cm, so 12 × 50 cm = 600 cm = 6 m. Starting length is 4 × 2 m = 8 m; remaining is 8 − 6 = 2 m. A check is 6 m used + 2 m remaining = 8 m starting; alternatively twelve half-metre pieces use 6 m.</w:t>
      </w:r>
    </w:p>
    <w:p>
      <w:pPr>
        <w:pStyle w:val="Heading2"/>
      </w:pPr>
      <w:r>
        <w:t>W3 Do not count copied claims as separate evidence</w:t>
      </w:r>
    </w:p>
    <w:p>
      <w:pPr>
        <w:spacing w:line="336" w:lineRule="auto" w:after="180"/>
      </w:pPr>
      <w:r>
        <w:rPr>
          <w:b w:val="0"/>
        </w:rPr>
        <w:t>Three posters say 600 metres were used, but all copied one draft. A fourth poster cites card Z, which is unavailable. Explain why these posters do not settle the quantity.</w:t>
      </w:r>
    </w:p>
    <w:p>
      <w:pPr>
        <w:spacing w:line="336" w:lineRule="auto" w:after="180"/>
      </w:pPr>
      <w:r>
        <w:rPr>
          <w:b w:val="0"/>
        </w:rPr>
        <w:t xml:space="preserve">Name the available </w:t>
      </w:r>
      <w:r>
        <w:rPr>
          <w:b/>
        </w:rPr>
        <w:t>evidence</w:t>
      </w:r>
      <w:r>
        <w:rPr>
          <w:b w:val="0"/>
        </w:rPr>
        <w:t xml:space="preserve"> and check you would use instead.</w:t>
      </w:r>
    </w:p>
    <w:p>
      <w:pPr>
        <w:spacing w:line="336" w:lineRule="auto" w:after="180"/>
      </w:pPr>
      <w:r>
        <w:rPr>
          <w:b w:val="0"/>
        </w:rPr>
        <w:t xml:space="preserve">The first three are copies of one </w:t>
      </w:r>
      <w:r>
        <w:rPr>
          <w:b/>
        </w:rPr>
        <w:t>claim</w:t>
      </w:r>
      <w:r>
        <w:rPr>
          <w:b w:val="0"/>
        </w:rPr>
        <w:t xml:space="preserve">, not </w:t>
      </w:r>
      <w:r>
        <w:rPr>
          <w:b/>
        </w:rPr>
        <w:t>independent</w:t>
      </w:r>
      <w:r>
        <w:rPr>
          <w:b w:val="0"/>
        </w:rPr>
        <w:t xml:space="preserve"> </w:t>
      </w:r>
      <w:r>
        <w:rPr>
          <w:b/>
        </w:rPr>
        <w:t>evidence</w:t>
      </w:r>
      <w:r>
        <w:rPr>
          <w:b w:val="0"/>
        </w:rPr>
        <w:t xml:space="preserve">. Z cannot be inspected, so the fourth </w:t>
      </w:r>
      <w:r>
        <w:rPr>
          <w:b/>
        </w:rPr>
        <w:t>citation</w:t>
      </w:r>
      <w:r>
        <w:rPr>
          <w:b w:val="0"/>
        </w:rPr>
        <w:t xml:space="preserve"> cannot currently verify the result.</w:t>
      </w:r>
    </w:p>
    <w:p>
      <w:pPr>
        <w:spacing w:line="336" w:lineRule="auto" w:after="180"/>
      </w:pPr>
      <w:r>
        <w:rPr>
          <w:b w:val="0"/>
        </w:rPr>
        <w:t xml:space="preserve">Inspect supplied R and recompute twelve 50 cm pieces as 600 cm or 6 m; verify </w:t>
      </w:r>
      <w:r>
        <w:rPr>
          <w:b/>
        </w:rPr>
        <w:t>source</w:t>
      </w:r>
      <w:r>
        <w:rPr>
          <w:b w:val="0"/>
        </w:rPr>
        <w:t xml:space="preserve">, </w:t>
      </w:r>
      <w:r>
        <w:rPr>
          <w:b/>
        </w:rPr>
        <w:t>unit</w:t>
      </w:r>
      <w:r>
        <w:rPr>
          <w:b w:val="0"/>
        </w:rPr>
        <w:t>s and the no-loss assumption.</w:t>
      </w:r>
    </w:p>
    <w:p>
      <w:pPr>
        <w:pStyle w:val="Heading2"/>
      </w:pPr>
      <w:r>
        <w:t>W5 State what a missing source prevents you from knowing</w:t>
      </w:r>
    </w:p>
    <w:p>
      <w:pPr>
        <w:spacing w:line="336" w:lineRule="auto" w:after="180"/>
      </w:pPr>
      <w:r>
        <w:rPr>
          <w:b w:val="0"/>
        </w:rPr>
        <w:t xml:space="preserve">Another draft </w:t>
      </w:r>
      <w:r>
        <w:rPr>
          <w:b/>
        </w:rPr>
        <w:t>claim</w:t>
      </w:r>
      <w:r>
        <w:rPr>
          <w:b w:val="0"/>
        </w:rPr>
        <w:t xml:space="preserve">s that the amount left in W4 accounts for all real-world waste, citing a missing instruction card. Explain which result can still be checked from M and which </w:t>
      </w:r>
      <w:r>
        <w:rPr>
          <w:b/>
        </w:rPr>
        <w:t>claim</w:t>
      </w:r>
      <w:r>
        <w:rPr>
          <w:b w:val="0"/>
        </w:rPr>
        <w:t xml:space="preserve"> remains unresolved.</w:t>
      </w:r>
    </w:p>
    <w:p>
      <w:pPr>
        <w:spacing w:line="336" w:lineRule="auto" w:after="180"/>
      </w:pPr>
      <w:r>
        <w:rPr>
          <w:b w:val="0"/>
        </w:rPr>
        <w:t>What information would be needed before revising the no-loss model?</w:t>
      </w:r>
    </w:p>
    <w:p>
      <w:pPr>
        <w:spacing w:line="336" w:lineRule="auto" w:after="180"/>
      </w:pPr>
      <w:r>
        <w:rPr>
          <w:b w:val="0"/>
        </w:rPr>
        <w:t>The no-other-loss model in M can be checked: 350 g remains under its stated assumptions. The assertion that this includes all real-world waste is unresolved without relevant waste information.</w:t>
      </w:r>
    </w:p>
    <w:p>
      <w:pPr>
        <w:spacing w:line="336" w:lineRule="auto" w:after="180"/>
      </w:pPr>
      <w:r>
        <w:rPr>
          <w:b w:val="0"/>
        </w:rPr>
        <w:t xml:space="preserve">Obtain the actual instruction or measurement record specifying additional loss, its </w:t>
      </w:r>
      <w:r>
        <w:rPr>
          <w:b/>
        </w:rPr>
        <w:t>unit</w:t>
      </w:r>
      <w:r>
        <w:rPr>
          <w:b w:val="0"/>
        </w:rPr>
        <w:t>s and what stage it covers; do not invent a waste amount or subtract it twice.</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Six times four is 24. Draw six groups or add four six times. Confident wording does not change arithmetic.</w:t>
      </w:r>
    </w:p>
    <w:p>
      <w:pPr>
        <w:pStyle w:val="Heading3"/>
      </w:pPr>
      <w:r>
        <w:t>Additional transfer practice question</w:t>
      </w:r>
    </w:p>
    <w:p>
      <w:pPr>
        <w:spacing w:line="336" w:lineRule="auto" w:after="180"/>
      </w:pPr>
      <w:r>
        <w:rPr>
          <w:b w:val="0"/>
        </w:rPr>
        <w:t xml:space="preserve">An assistant says the school library opens at 8, but today's official notice says 9. Which </w:t>
      </w:r>
      <w:r>
        <w:rPr>
          <w:b/>
        </w:rPr>
        <w:t>source</w:t>
      </w:r>
      <w:r>
        <w:rPr>
          <w:b w:val="0"/>
        </w:rPr>
        <w:t xml:space="preserve"> should guide today's visit? Explain the check.</w:t>
      </w:r>
    </w:p>
    <w:p>
      <w:pPr>
        <w:pStyle w:val="Heading3"/>
      </w:pPr>
      <w:r>
        <w:t>Reasoned practice answer</w:t>
      </w:r>
    </w:p>
    <w:p>
      <w:pPr>
        <w:spacing w:line="336" w:lineRule="auto" w:after="180"/>
      </w:pPr>
      <w:r>
        <w:rPr>
          <w:b w:val="0"/>
        </w:rPr>
        <w:t xml:space="preserve">Use today's official notice, which directly addresses the current opening time. The assistant's fluent wording does not override the relevant checked </w:t>
      </w:r>
      <w:r>
        <w:rPr>
          <w:b/>
        </w:rPr>
        <w:t>source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w:t>
      </w:r>
      <w:r>
        <w:rPr>
          <w:b/>
        </w:rPr>
        <w:t>independent</w:t>
      </w:r>
      <w:r>
        <w:rPr>
          <w:b w:val="0"/>
        </w:rPr>
        <w:t xml:space="preserve">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xml:space="preserve">: “A confident answer is stronger </w:t>
      </w:r>
      <w:r>
        <w:rPr>
          <w:b/>
        </w:rPr>
        <w:t>evidence</w:t>
      </w:r>
      <w:r>
        <w:rPr>
          <w:b w:val="0"/>
        </w:rPr>
        <w:t xml:space="preserve"> than a relevant notice.” Keep the first attempt and an uncoached retry separate.</w:t>
      </w:r>
    </w:p>
    <w:p>
      <w:pPr>
        <w:pStyle w:val="Heading3"/>
      </w:pPr>
      <w:r>
        <w:t>Original transfer answer</w:t>
      </w:r>
    </w:p>
    <w:p>
      <w:pPr>
        <w:spacing w:line="336" w:lineRule="auto" w:after="180"/>
      </w:pPr>
      <w:r>
        <w:rPr>
          <w:b w:val="0"/>
        </w:rPr>
        <w:t>18/24=3/4=75%; also 0.75×24=18. Write '18 of 24 specified tests passed (75%).' Do not imply this guarantees future performance. The corrected arithmetic still depends on the test records being accurate.</w:t>
      </w:r>
    </w:p>
    <w:p>
      <w:pPr>
        <w:pStyle w:val="Heading3"/>
      </w:pPr>
      <w:r>
        <w:t>Explanations for the additional workbook examples</w:t>
      </w:r>
    </w:p>
    <w:p>
      <w:pPr>
        <w:pStyle w:val="Heading3"/>
      </w:pPr>
      <w:r>
        <w:t>W1 Separate source facts from derived quantities</w:t>
      </w:r>
    </w:p>
    <w:p>
      <w:pPr>
        <w:pStyle w:val="Heading3"/>
      </w:pPr>
      <w:r>
        <w:t>W2 Repair a unit error</w:t>
      </w:r>
    </w:p>
    <w:p>
      <w:pPr>
        <w:pStyle w:val="Heading3"/>
      </w:pPr>
      <w:r>
        <w:t>W3 Do not count copied claims as separate evidence</w:t>
      </w:r>
    </w:p>
    <w:p>
      <w:pPr>
        <w:pStyle w:val="Heading3"/>
      </w:pPr>
      <w:r>
        <w:t>W4 Audit a new model with mass units</w:t>
      </w:r>
    </w:p>
    <w:p>
      <w:pPr>
        <w:spacing w:line="336" w:lineRule="auto" w:after="180"/>
      </w:pPr>
      <w:r>
        <w:rPr>
          <w:b w:val="0"/>
        </w:rPr>
        <w:t>Fictional craft card M states five sealed bags of modelling material at exactly 250 g per bag. Three models each use 300 g, with no other loss.</w:t>
      </w:r>
    </w:p>
    <w:p>
      <w:pPr>
        <w:spacing w:line="336" w:lineRule="auto" w:after="180"/>
      </w:pPr>
      <w:r>
        <w:rPr>
          <w:b w:val="0"/>
        </w:rPr>
        <w:t xml:space="preserve">A draft says “M supplies 1250 g; the models use 900 g; 350 kg remains; every model will win a prize.” Check all four </w:t>
      </w:r>
      <w:r>
        <w:rPr>
          <w:b/>
        </w:rPr>
        <w:t>claim</w:t>
      </w:r>
      <w:r>
        <w:rPr>
          <w:b w:val="0"/>
        </w:rPr>
        <w:t xml:space="preserve">s, show the remaining mass in grams, and explain the status of the prize </w:t>
      </w:r>
      <w:r>
        <w:rPr>
          <w:b/>
        </w:rPr>
        <w:t>claim</w:t>
      </w:r>
      <w:r>
        <w:rPr>
          <w:b w:val="0"/>
        </w:rPr>
        <w:t>. Use 1 kg = 1000 g.</w:t>
      </w:r>
    </w:p>
    <w:p>
      <w:pPr>
        <w:spacing w:line="336" w:lineRule="auto" w:after="180"/>
      </w:pPr>
      <w:r>
        <w:rPr>
          <w:b w:val="0"/>
        </w:rPr>
        <w:t xml:space="preserve">1250 g is supported by 5 × 250 g; 900 g is supported by 3 × 300 g. Remaining mass is 1250 − 900 = 350 g, so 350 kg is contradicted by the </w:t>
      </w:r>
      <w:r>
        <w:rPr>
          <w:b/>
        </w:rPr>
        <w:t>input</w:t>
      </w:r>
      <w:r>
        <w:rPr>
          <w:b w:val="0"/>
        </w:rPr>
        <w:t xml:space="preserve">s and </w:t>
      </w:r>
      <w:r>
        <w:rPr>
          <w:b/>
        </w:rPr>
        <w:t>unit</w:t>
      </w:r>
      <w:r>
        <w:rPr>
          <w:b w:val="0"/>
        </w:rPr>
        <w:t xml:space="preserve"> conversion: 350 kg would be 350000 g, greater than the starting mass.</w:t>
      </w:r>
    </w:p>
    <w:p>
      <w:pPr>
        <w:spacing w:line="336" w:lineRule="auto" w:after="180"/>
      </w:pPr>
      <w:r>
        <w:rPr>
          <w:b w:val="0"/>
        </w:rPr>
        <w:t xml:space="preserve">The prize </w:t>
      </w:r>
      <w:r>
        <w:rPr>
          <w:b/>
        </w:rPr>
        <w:t>claim</w:t>
      </w:r>
      <w:r>
        <w:rPr>
          <w:b w:val="0"/>
        </w:rPr>
        <w:t xml:space="preserve"> is unresolved because M gives no prize </w:t>
      </w:r>
      <w:r>
        <w:rPr>
          <w:b/>
        </w:rPr>
        <w:t>evidence</w:t>
      </w:r>
      <w:r>
        <w:rPr>
          <w:b w:val="0"/>
        </w:rPr>
        <w:t>; it is not established true or false by the material counts.</w:t>
      </w:r>
    </w:p>
    <w:p>
      <w:pPr>
        <w:pStyle w:val="Heading3"/>
      </w:pPr>
      <w:r>
        <w:t>W5 State what a missing source prevents you from knowing</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Require human confirmation for important sorter </w:t>
      </w:r>
      <w:r>
        <w:rPr>
          <w:b/>
        </w:rPr>
        <w:t>output</w:t>
      </w:r>
      <w:r>
        <w:rPr>
          <w:b w:val="0"/>
        </w:rPr>
        <w:t xml:space="preserve">s and attach the </w:t>
      </w:r>
      <w:r>
        <w:rPr>
          <w:b/>
        </w:rPr>
        <w:t>evidence</w:t>
      </w:r>
      <w:r>
        <w:rPr>
          <w:b w:val="0"/>
        </w:rPr>
        <w:t xml:space="preserve"> record used to approve each rule or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 xml:space="preserve">Check sorter calculations with explicit </w:t>
      </w:r>
      <w:r>
        <w:rPr>
          <w:b/>
        </w:rPr>
        <w:t>unit</w:t>
      </w:r>
      <w:r>
        <w:rPr>
          <w:b w:val="0"/>
        </w:rPr>
        <w:t xml:space="preserve">s and verify explanation </w:t>
      </w:r>
      <w:r>
        <w:rPr>
          <w:b/>
        </w:rPr>
        <w:t>claim</w:t>
      </w:r>
      <w:r>
        <w:rPr>
          <w:b w:val="0"/>
        </w:rPr>
        <w:t xml:space="preserve">s against their actual catalogue </w:t>
      </w:r>
      <w:r>
        <w:rPr>
          <w:b/>
        </w:rPr>
        <w:t>evidence</w:t>
      </w:r>
      <w:r>
        <w:rPr>
          <w:b w:val="0"/>
        </w:rPr>
        <w:t>.</w:t>
      </w:r>
    </w:p>
    <w:p>
      <w:pPr>
        <w:pStyle w:val="Heading2"/>
      </w:pPr>
      <w:r>
        <w:t>Support while preserving the reasoning goal</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spacing w:line="336" w:lineRule="auto" w:after="180"/>
      </w:pPr>
      <w:r>
        <w:rPr>
          <w:b w:val="0"/>
        </w:rPr>
        <w:t xml:space="preserve">Use a </w:t>
      </w:r>
      <w:r>
        <w:rPr>
          <w:b/>
        </w:rPr>
        <w:t>claim</w:t>
      </w:r>
      <w:r>
        <w:rPr>
          <w:b w:val="0"/>
        </w:rPr>
        <w:t>/</w:t>
      </w:r>
      <w:r>
        <w:rPr>
          <w:b/>
        </w:rPr>
        <w:t>evidence</w:t>
      </w:r>
      <w:r>
        <w:rPr>
          <w:b w:val="0"/>
        </w:rPr>
        <w:t xml:space="preserve">/decision frame and write </w:t>
      </w:r>
      <w:r>
        <w:rPr>
          <w:b/>
        </w:rPr>
        <w:t>unit</w:t>
      </w:r>
      <w:r>
        <w:rPr>
          <w:b w:val="0"/>
        </w:rPr>
        <w:t>s beside every number. Model the 100 cm to 1 m conversion before combining quantities.</w:t>
      </w:r>
    </w:p>
    <w:p>
      <w:pPr>
        <w:spacing w:line="336" w:lineRule="auto" w:after="180"/>
      </w:pPr>
      <w:r>
        <w:rPr>
          <w:b w:val="0"/>
        </w:rPr>
        <w:t>Extension: explain why a plausible-looking answer can pass a size check yet still be wrong, using a different incorrect remaining length.</w:t>
      </w:r>
    </w:p>
    <w:p>
      <w:pPr>
        <w:spacing w:line="336" w:lineRule="auto" w:after="180"/>
      </w:pPr>
      <w:r>
        <w:rPr>
          <w:b w:val="0"/>
        </w:rPr>
        <w:t xml:space="preserve">W4 requires 1250 g, 900 g, 350 g remaining, rejection of 350 kg with a </w:t>
      </w:r>
      <w:r>
        <w:rPr>
          <w:b/>
        </w:rPr>
        <w:t>unit</w:t>
      </w:r>
      <w:r>
        <w:rPr>
          <w:b w:val="0"/>
        </w:rPr>
        <w:t xml:space="preserve"> or size explanation, and an unresolved prize </w:t>
      </w:r>
      <w:r>
        <w:rPr>
          <w:b/>
        </w:rPr>
        <w:t>claim</w:t>
      </w:r>
      <w:r>
        <w:rPr>
          <w:b w:val="0"/>
        </w:rPr>
        <w:t>.</w:t>
      </w:r>
    </w:p>
    <w:p>
      <w:pPr>
        <w:spacing w:line="336" w:lineRule="auto" w:after="180"/>
      </w:pPr>
      <w:r>
        <w:rPr>
          <w:b w:val="0"/>
        </w:rPr>
        <w:t xml:space="preserve">After support change each model to use 350 g: require 1050 g used and 200 g remaining, still no </w:t>
      </w:r>
      <w:r>
        <w:rPr>
          <w:b/>
        </w:rPr>
        <w:t>evidence</w:t>
      </w:r>
      <w:r>
        <w:rPr>
          <w:b w:val="0"/>
        </w:rPr>
        <w:t xml:space="preserve"> about prizes. Confirm that pupils change the affected quantities without changing unrelated </w:t>
      </w:r>
      <w:r>
        <w:rPr>
          <w:b/>
        </w:rPr>
        <w:t>claim</w:t>
      </w:r>
      <w:r>
        <w:rPr>
          <w:b w:val="0"/>
        </w:rPr>
        <w:t>s.</w:t>
      </w:r>
    </w:p>
    <w:p>
      <w:pPr>
        <w:pStyle w:val="Heading2"/>
      </w:pPr>
      <w:r>
        <w:t>Plan the delayed check</w:t>
      </w:r>
    </w:p>
    <w:p>
      <w:pPr>
        <w:spacing w:line="336" w:lineRule="auto" w:after="180"/>
      </w:pPr>
      <w:r>
        <w:rPr>
          <w:b w:val="0"/>
        </w:rPr>
        <w:t xml:space="preserve">Suggested return points in this level: ai-1/28, ai-1/30, ai-1/33.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 xml:space="preserve">At a delayed check, ask for the idea from memory and a changed application. Compare with the earlier </w:t>
      </w:r>
      <w:r>
        <w:rPr>
          <w:b/>
        </w:rPr>
        <w:t>independent</w:t>
      </w:r>
      <w:r>
        <w:rPr>
          <w:b w:val="0"/>
        </w:rPr>
        <w:t xml:space="preserve">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w:t>
      </w:r>
      <w:r>
        <w:rPr>
          <w:b/>
        </w:rPr>
        <w:t>independent</w:t>
      </w:r>
      <w:r>
        <w:rPr>
          <w:b w:val="0"/>
        </w:rPr>
        <w:t xml:space="preserve"> performance.</w:t>
      </w:r>
    </w:p>
    <w:p>
      <w:pPr>
        <w:spacing w:line="336" w:lineRule="auto" w:after="180"/>
      </w:pPr>
      <w:r>
        <w:rPr>
          <w:b w:val="0"/>
        </w:rPr>
        <w:t xml:space="preserve">Next: Week 28: Humans Set Boundaries. Retrieve today’s </w:t>
      </w:r>
      <w:r>
        <w:rPr>
          <w:b/>
        </w:rPr>
        <w:t>evidence</w:t>
      </w:r>
      <w:r>
        <w:rPr>
          <w:b w:val="0"/>
        </w:rPr>
        <w:t xml:space="preserve"> and identify what carries forward and what is new.</w:t>
      </w:r>
    </w:p>
    <w:p>
      <w:pPr>
        <w:spacing w:line="336" w:lineRule="auto" w:after="180"/>
      </w:pPr>
      <w:r>
        <w:rPr>
          <w:b w:val="0"/>
        </w:rPr>
        <w:t>Week 28 distinguishes checking whether an action is sensible from checking who has authority to approve it.</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Helpful Classroom Sorter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Separate an answer into </w:t>
      </w:r>
      <w:r>
        <w:rPr>
          <w:b/>
        </w:rPr>
        <w:t>claim</w:t>
      </w:r>
      <w:r>
        <w:rPr>
          <w:b w:val="0"/>
        </w:rPr>
        <w:t xml:space="preserve">s and connect each </w:t>
      </w:r>
      <w:r>
        <w:rPr>
          <w:b/>
        </w:rPr>
        <w:t>claim</w:t>
      </w:r>
      <w:r>
        <w:rPr>
          <w:b w:val="0"/>
        </w:rPr>
        <w:t xml:space="preserve"> to relevant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A report calculates 12 × 50 = 600 and labels the result metres. Use R to correct the </w:t>
      </w:r>
      <w:r>
        <w:rPr>
          <w:b/>
        </w:rPr>
        <w:t>unit</w:t>
      </w:r>
      <w:r>
        <w:rPr>
          <w:b w:val="0"/>
        </w:rPr>
        <w:t>, convert the result to metres and calculate the remaining length.</w:t>
      </w:r>
    </w:p>
    <w:p>
      <w:pPr>
        <w:spacing w:line="336" w:lineRule="auto" w:after="180"/>
      </w:pPr>
      <w:r>
        <w:rPr>
          <w:b w:val="0"/>
        </w:rPr>
        <w:t>Give a second arithmetic route or a check using starting, used and remaining lengths.</w:t>
      </w:r>
    </w:p>
    <w:p>
      <w:pPr>
        <w:spacing w:line="336" w:lineRule="auto" w:after="180"/>
      </w:pPr>
      <w:r>
        <w:rPr>
          <w:b w:val="0"/>
        </w:rPr>
        <w:t>Reasoned practice answer: Each piece is 50 cm, so 12 × 50 cm = 600 cm = 6 m. Starting length is 4 × 2 m = 8 m; remaining is 8 − 6 = 2 m.</w:t>
      </w:r>
    </w:p>
    <w:p>
      <w:pPr>
        <w:spacing w:line="336" w:lineRule="auto" w:after="180"/>
      </w:pPr>
      <w:r>
        <w:rPr>
          <w:b w:val="0"/>
        </w:rPr>
        <w:t>A check is 6 m used + 2 m remaining = 8 m starting; alternatively twelve half-metre pieces use 6 m.</w:t>
      </w:r>
    </w:p>
    <w:p>
      <w:pPr>
        <w:spacing w:line="336" w:lineRule="auto" w:after="180"/>
      </w:pPr>
      <w:r>
        <w:rPr>
          <w:b w:val="0"/>
        </w:rPr>
        <w:t xml:space="preserve">Check every learner before discussion: Use the worked case for Verifying </w:t>
      </w:r>
      <w:r>
        <w:rPr>
          <w:b/>
        </w:rPr>
        <w:t>claim</w:t>
      </w:r>
      <w:r>
        <w:rPr>
          <w:b w:val="0"/>
        </w:rPr>
        <w:t xml:space="preserve">s and quantities. Proposed explanation: “A </w:t>
      </w:r>
      <w:r>
        <w:rPr>
          <w:b/>
        </w:rPr>
        <w:t>citation</w:t>
      </w:r>
      <w:r>
        <w:rPr>
          <w:b w:val="0"/>
        </w:rPr>
        <w:t xml:space="preserve"> proves every nearby </w:t>
      </w:r>
      <w:r>
        <w:rPr>
          <w:b/>
        </w:rPr>
        <w:t>claim</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Inspect the actual </w:t>
      </w:r>
      <w:r>
        <w:rPr>
          <w:b/>
        </w:rPr>
        <w:t>source</w:t>
      </w:r>
      <w:r>
        <w:rPr>
          <w:b w:val="0"/>
        </w:rPr>
        <w:t xml:space="preserve"> and the specific </w:t>
      </w:r>
      <w:r>
        <w:rPr>
          <w:b/>
        </w:rPr>
        <w:t>claim</w:t>
      </w:r>
      <w:r>
        <w:rPr>
          <w:b w:val="0"/>
        </w:rPr>
        <w:t xml:space="preserve"> it supports.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Make ten bookmarks instead of eight. Require a </w:t>
      </w:r>
      <w:r>
        <w:rPr>
          <w:b/>
        </w:rPr>
        <w:t>prediction</w:t>
      </w:r>
      <w:r>
        <w:rPr>
          <w:b w:val="0"/>
        </w:rPr>
        <w:t xml:space="preserve"> and a reason before comparing. Expected result: 100 cm, or 1 m, remains. Reason: 600−10×50=100 cm.</w:t>
      </w:r>
    </w:p>
    <w:p>
      <w:pPr>
        <w:spacing w:line="336" w:lineRule="auto" w:after="180"/>
      </w:pPr>
      <w:r>
        <w:rPr>
          <w:b/>
        </w:rPr>
        <w:t>Independent</w:t>
      </w:r>
      <w:r>
        <w:rPr>
          <w:b w:val="0"/>
        </w:rPr>
        <w:t xml:space="preserve">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w:t>
      </w:r>
      <w:r>
        <w:rPr>
          <w:b/>
        </w:rPr>
        <w:t>independent</w:t>
      </w:r>
      <w:r>
        <w:rPr>
          <w:b w:val="0"/>
        </w:rPr>
        <w:t xml:space="preserve"> mastery scores. Discuss the deciding </w:t>
      </w:r>
      <w:r>
        <w:rPr>
          <w:b/>
        </w:rPr>
        <w:t>evidence</w:t>
      </w:r>
      <w:r>
        <w:rPr>
          <w:b w:val="0"/>
        </w:rPr>
        <w:t xml:space="preserve"> rather than accepting a guessed selection.</w:t>
      </w:r>
    </w:p>
    <w:p>
      <w:pPr>
        <w:spacing w:line="336" w:lineRule="auto" w:after="180"/>
      </w:pPr>
      <w:r>
        <w:rPr>
          <w:b w:val="0"/>
        </w:rPr>
        <w:t xml:space="preserve">The feedback comes from the reviewed public worked case. Do not reveal the separately reserved </w:t>
      </w:r>
      <w:r>
        <w:rPr>
          <w:b/>
        </w:rPr>
        <w:t>independent</w:t>
      </w:r>
      <w:r>
        <w:rPr>
          <w:b w:val="0"/>
        </w:rPr>
        <w:t xml:space="preserve">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Verify Important Outputs: the case</w:t>
      </w:r>
    </w:p>
    <w:p>
      <w:r>
        <w:drawing>
          <wp:inline xmlns:a="http://schemas.openxmlformats.org/drawingml/2006/main" xmlns:pic="http://schemas.openxmlformats.org/drawingml/2006/picture">
            <wp:extent cx="5486400" cy="2843784"/>
            <wp:docPr id="5" name="Picture 5" descr="A fictional craft sheet calculates ribbon left after making bookmarks. Supplied facts: Four rolls each contain exactly 150 cm. Eight bookmarks use exactly 50 cm each. No other ribbon loss is assumed; no competition result is recorded."/>
            <wp:cNvGraphicFramePr>
              <a:graphicFrameLocks noChangeAspect="1"/>
            </wp:cNvGraphicFramePr>
            <a:graphic>
              <a:graphicData uri="http://schemas.openxmlformats.org/drawingml/2006/picture">
                <pic:pic>
                  <pic:nvPicPr>
                    <pic:cNvPr id="0" name="academy-story-ai-1-27-01.png"/>
                    <pic:cNvPicPr/>
                  </pic:nvPicPr>
                  <pic:blipFill>
                    <a:blip r:embed="rId13"/>
                    <a:stretch>
                      <a:fillRect/>
                    </a:stretch>
                  </pic:blipFill>
                  <pic:spPr>
                    <a:xfrm>
                      <a:off x="0" y="0"/>
                      <a:ext cx="5486400" cy="2843784"/>
                    </a:xfrm>
                    <a:prstGeom prst="rect"/>
                  </pic:spPr>
                </pic:pic>
              </a:graphicData>
            </a:graphic>
          </wp:inline>
        </w:drawing>
      </w:r>
    </w:p>
    <w:p>
      <w:pPr>
        <w:spacing w:line="336" w:lineRule="auto" w:after="180"/>
      </w:pPr>
      <w:r>
        <w:rPr>
          <w:b w:val="0"/>
        </w:rPr>
        <w:t>A fictional craft sheet calculates ribbon left after making bookmarks. Supplied facts: Four rolls each contain exactly 150 cm. Eight bookmarks use exactly 50 cm each.</w:t>
      </w:r>
    </w:p>
    <w:p>
      <w:pPr>
        <w:spacing w:line="336" w:lineRule="auto" w:after="180"/>
      </w:pPr>
      <w:r>
        <w:rPr>
          <w:b w:val="0"/>
        </w:rPr>
        <w:t>No other ribbon loss is assumed; no competition result is recorded.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6" name="Picture 6" descr="Available ribbon: 4×150=600 cm. → Ribbon used: 8×50=400 cm. → Remainder: 600−400=200 cm=2 m. → Audit draft: “200 m remains and everyone wins” fails unit and evidence checks."/>
            <wp:cNvGraphicFramePr>
              <a:graphicFrameLocks noChangeAspect="1"/>
            </wp:cNvGraphicFramePr>
            <a:graphic>
              <a:graphicData uri="http://schemas.openxmlformats.org/drawingml/2006/picture">
                <pic:pic>
                  <pic:nvPicPr>
                    <pic:cNvPr id="0" name="academy-story-ai-1-27-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 xml:space="preserve">Available ribbon: 4×150=600 cm. → Ribbon used: 8×50=400 cm. → Remainder: 600−400=200 cm=2 m. → Audit draft: “200 m remains and everyone wins” fails </w:t>
      </w:r>
      <w:r>
        <w:rPr>
          <w:b/>
        </w:rPr>
        <w:t>unit</w:t>
      </w:r>
      <w:r>
        <w:rPr>
          <w:b w:val="0"/>
        </w:rPr>
        <w:t xml:space="preserve"> and </w:t>
      </w:r>
      <w:r>
        <w:rPr>
          <w:b/>
        </w:rPr>
        <w:t>evidence</w:t>
      </w:r>
      <w:r>
        <w:rPr>
          <w:b w:val="0"/>
        </w:rPr>
        <w:t xml:space="preserve"> checks.</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Ribbon quantities in one consistent unit</w:t>
      </w:r>
    </w:p>
    <w:p>
      <w:r>
        <w:drawing>
          <wp:inline xmlns:a="http://schemas.openxmlformats.org/drawingml/2006/main" xmlns:pic="http://schemas.openxmlformats.org/drawingml/2006/picture">
            <wp:extent cx="5486400" cy="3145536"/>
            <wp:docPr id="7" name="Picture 7" descr="Ribbon quantities in one consistent unit. Units: centimetres. Available: 600. Used: 400. Remaining: 200."/>
            <wp:cNvGraphicFramePr>
              <a:graphicFrameLocks noChangeAspect="1"/>
            </wp:cNvGraphicFramePr>
            <a:graphic>
              <a:graphicData uri="http://schemas.openxmlformats.org/drawingml/2006/picture">
                <pic:pic>
                  <pic:nvPicPr>
                    <pic:cNvPr id="0" name="academy-story-ai-1-27-03.png"/>
                    <pic:cNvPicPr/>
                  </pic:nvPicPr>
                  <pic:blipFill>
                    <a:blip r:embed="rId9"/>
                    <a:stretch>
                      <a:fillRect/>
                    </a:stretch>
                  </pic:blipFill>
                  <pic:spPr>
                    <a:xfrm>
                      <a:off x="0" y="0"/>
                      <a:ext cx="5486400" cy="3145536"/>
                    </a:xfrm>
                    <a:prstGeom prst="rect"/>
                  </pic:spPr>
                </pic:pic>
              </a:graphicData>
            </a:graphic>
          </wp:inline>
        </w:drawing>
      </w:r>
    </w:p>
    <w:p>
      <w:pPr>
        <w:spacing w:line="336" w:lineRule="auto" w:after="180"/>
      </w:pPr>
      <w:r>
        <w:rPr>
          <w:b w:val="0"/>
        </w:rPr>
        <w:t xml:space="preserve">Ribbon quantities in one consistent </w:t>
      </w:r>
      <w:r>
        <w:rPr>
          <w:b/>
        </w:rPr>
        <w:t>unit</w:t>
      </w:r>
      <w:r>
        <w:rPr>
          <w:b w:val="0"/>
        </w:rPr>
        <w:t xml:space="preserve">. </w:t>
      </w:r>
      <w:r>
        <w:rPr>
          <w:b/>
        </w:rPr>
        <w:t>Unit</w:t>
      </w:r>
      <w:r>
        <w:rPr>
          <w:b w:val="0"/>
        </w:rPr>
        <w:t>s: centimetres. Available: 600. Used: 400. Remaining: 200.</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 xml:space="preserve">Check row/column meanings, </w:t>
      </w:r>
      <w:r>
        <w:rPr>
          <w:b/>
        </w:rPr>
        <w:t>unit</w:t>
      </w:r>
      <w:r>
        <w:rPr>
          <w:b w:val="0"/>
        </w:rPr>
        <w: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200 m remains and everyone wins” fails unit and evidence checks. Changed condition: Make ten bookmarks instead of eight. Expected result: 100 cm, or 1 m, remains. Reason: 600−10×50=100 cm."/>
            <wp:cNvGraphicFramePr>
              <a:graphicFrameLocks noChangeAspect="1"/>
            </wp:cNvGraphicFramePr>
            <a:graphic>
              <a:graphicData uri="http://schemas.openxmlformats.org/drawingml/2006/picture">
                <pic:pic>
                  <pic:nvPicPr>
                    <pic:cNvPr id="0" name="academy-story-ai-1-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“200 m remains and everyone wins” fails </w:t>
      </w:r>
      <w:r>
        <w:rPr>
          <w:b/>
        </w:rPr>
        <w:t>unit</w:t>
      </w:r>
      <w:r>
        <w:rPr>
          <w:b w:val="0"/>
        </w:rPr>
        <w:t xml:space="preserve"> and </w:t>
      </w:r>
      <w:r>
        <w:rPr>
          <w:b/>
        </w:rPr>
        <w:t>evidence</w:t>
      </w:r>
      <w:r>
        <w:rPr>
          <w:b w:val="0"/>
        </w:rPr>
        <w:t xml:space="preserve"> checks. Changed condition: Make ten bookmarks instead of eight. Expected result: 100 cm, or 1 m, remains. Reason: 600−10×50=100 cm.</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600−10×50=100 cm.</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 Limit: Real cutting losses or inaccurate roll lengths would change this toy calculation; the assumption must be declared."/>
            <wp:cNvGraphicFramePr>
              <a:graphicFrameLocks noChangeAspect="1"/>
            </wp:cNvGraphicFramePr>
            <a:graphic>
              <a:graphicData uri="http://schemas.openxmlformats.org/drawingml/2006/picture">
                <pic:pic>
                  <pic:nvPicPr>
                    <pic:cNvPr id="0" name="academy-story-ai-1-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All arithmetic first uses centimetres. Converting only after subtraction avoids mixing </w:t>
      </w:r>
      <w:r>
        <w:rPr>
          <w:b/>
        </w:rPr>
        <w:t>unit</w:t>
      </w:r>
      <w:r>
        <w:rPr>
          <w:b w:val="0"/>
        </w:rPr>
        <w:t>s. The record supports available, used and remaining lengths under its no-loss assumption. It does not support a promise about winning.</w:t>
      </w:r>
    </w:p>
    <w:p>
      <w:pPr>
        <w:spacing w:line="336" w:lineRule="auto" w:after="180"/>
      </w:pPr>
      <w:r>
        <w:rPr>
          <w:b w:val="0"/>
        </w:rPr>
        <w:t xml:space="preserve">A numerically correct total elsewhere in a draft cannot rescue a wrong </w:t>
      </w:r>
      <w:r>
        <w:rPr>
          <w:b/>
        </w:rPr>
        <w:t>unit</w:t>
      </w:r>
      <w:r>
        <w:rPr>
          <w:b w:val="0"/>
        </w:rPr>
        <w:t xml:space="preserve"> or an invented </w:t>
      </w:r>
      <w:r>
        <w:rPr>
          <w:b/>
        </w:rPr>
        <w:t>claim</w:t>
      </w:r>
      <w:r>
        <w:rPr>
          <w:b w:val="0"/>
        </w:rPr>
        <w:t>. Limit: Real cutting losses or inaccurate roll lengths would change this toy calculation; the assumption must be declared.</w:t>
      </w:r>
    </w:p>
    <w:p>
      <w:pPr>
        <w:spacing w:line="336" w:lineRule="auto" w:after="180"/>
      </w:pPr>
      <w:r>
        <w:rPr>
          <w:b w:val="0"/>
        </w:rPr>
        <w:t xml:space="preserve">Explain the case, then point to a limit on the </w:t>
      </w:r>
      <w:r>
        <w:rPr>
          <w:b/>
        </w:rPr>
        <w:t>claim</w:t>
      </w:r>
      <w:r>
        <w:rPr>
          <w:b w:val="0"/>
        </w:rPr>
        <w:t>.</w:t>
      </w:r>
    </w:p>
    <w:p>
      <w:pPr>
        <w:spacing w:line="336" w:lineRule="auto" w:after="180"/>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pPr>
      <w:r>
        <w:rPr>
          <w:b w:val="0"/>
        </w:rPr>
        <w:t>Keep the stated scope: Real cutting losses or inaccurate roll lengths would change this toy calculation; the assumption must be declared.</w:t>
      </w:r>
    </w:p>
    <w:p>
      <w:pPr>
        <w:pStyle w:val="Heading2"/>
      </w:pPr>
      <w:r>
        <w:t>06. Make the idea visible in your project</w:t>
      </w:r>
    </w:p>
    <w:p>
      <w:r>
        <w:drawing>
          <wp:inline xmlns:a="http://schemas.openxmlformats.org/drawingml/2006/main" xmlns:pic="http://schemas.openxmlformats.org/drawingml/2006/picture">
            <wp:extent cx="5486400" cy="3380232"/>
            <wp:docPr id="10" name="Picture 10" descr="Check sorter calculations with explicit units and verify explanation claims against their actual catalogue evidence. Draw your input, deciding step, result and limit. Supported question: Correct the draft and identify which part needs another source rather than a calculation."/>
            <wp:cNvGraphicFramePr>
              <a:graphicFrameLocks noChangeAspect="1"/>
            </wp:cNvGraphicFramePr>
            <a:graphic>
              <a:graphicData uri="http://schemas.openxmlformats.org/drawingml/2006/picture">
                <pic:pic>
                  <pic:nvPicPr>
                    <pic:cNvPr id="0" name="academy-story-ai-1-27-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Check sorter calculations with explicit </w:t>
      </w:r>
      <w:r>
        <w:rPr>
          <w:b/>
        </w:rPr>
        <w:t>unit</w:t>
      </w:r>
      <w:r>
        <w:rPr>
          <w:b w:val="0"/>
        </w:rPr>
        <w:t xml:space="preserve">s and verify explanation </w:t>
      </w:r>
      <w:r>
        <w:rPr>
          <w:b/>
        </w:rPr>
        <w:t>claim</w:t>
      </w:r>
      <w:r>
        <w:rPr>
          <w:b w:val="0"/>
        </w:rPr>
        <w:t xml:space="preserve">s against their actual catalogue </w:t>
      </w:r>
      <w:r>
        <w:rPr>
          <w:b/>
        </w:rPr>
        <w:t>evidence</w:t>
      </w:r>
      <w:r>
        <w:rPr>
          <w:b w:val="0"/>
        </w:rPr>
        <w:t xml:space="preserve">. Draw your </w:t>
      </w:r>
      <w:r>
        <w:rPr>
          <w:b/>
        </w:rPr>
        <w:t>input</w:t>
      </w:r>
      <w:r>
        <w:rPr>
          <w:b w:val="0"/>
        </w:rPr>
        <w:t>, deciding step, result and limit.</w:t>
      </w:r>
    </w:p>
    <w:p>
      <w:pPr>
        <w:spacing w:line="336" w:lineRule="auto" w:after="180"/>
      </w:pPr>
      <w:r>
        <w:rPr>
          <w:b w:val="0"/>
        </w:rPr>
        <w:t xml:space="preserve">Supported question: Correct the draft and identify which part needs another </w:t>
      </w:r>
      <w:r>
        <w:rPr>
          <w:b/>
        </w:rPr>
        <w:t>source</w:t>
      </w:r>
      <w:r>
        <w:rPr>
          <w:b w:val="0"/>
        </w:rPr>
        <w:t xml:space="preserve"> rather than a calculation.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It should say 200 cm or 2 m remains. Winning needs genuine result </w:t>
      </w:r>
      <w:r>
        <w:rPr>
          <w:b/>
        </w:rPr>
        <w:t>evidence</w:t>
      </w:r>
      <w:r>
        <w:rPr>
          <w:b w:val="0"/>
        </w:rPr>
        <w:t>; remove the unsupported promise.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xml:space="preserve">, then reveal it for feedback. These are supported teaching cases; retain the separate </w:t>
      </w:r>
      <w:r>
        <w:rPr>
          <w:b/>
        </w:rPr>
        <w:t>independent</w:t>
      </w:r>
      <w:r>
        <w:rPr>
          <w:b w:val="0"/>
        </w:rPr>
        <w:t xml:space="preserve"> assessment for a fresh first attempt.</w:t>
      </w:r>
    </w:p>
    <w:p>
      <w:pPr>
        <w:pStyle w:val="Heading3"/>
      </w:pPr>
      <w:r>
        <w:t>01. Verify Important Outputs: the case</w:t>
      </w:r>
    </w:p>
    <w:p>
      <w:pPr>
        <w:pStyle w:val="Heading3"/>
      </w:pPr>
      <w:r>
        <w:t>02. Follow the deciding steps</w:t>
      </w:r>
    </w:p>
    <w:p>
      <w:pPr>
        <w:pStyle w:val="Heading3"/>
      </w:pPr>
      <w:r>
        <w:t>03. Ribbon quantities in one consistent unit</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