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ai-1/29</w:t>
      </w:r>
    </w:p>
    <w:p>
      <w:pPr>
        <w:pStyle w:val="Title"/>
      </w:pPr>
      <w:r>
        <w:t>Find a Real Problem</w:t>
      </w:r>
    </w:p>
    <w:p>
      <w:r>
        <w:t>Project: Helpful Classroom Sorter</w:t>
      </w:r>
    </w:p>
    <w:p>
      <w:pPr>
        <w:pStyle w:val="Heading1"/>
      </w:pPr>
      <w:r>
        <w:t>Teach the project brief as a testable claim.</w:t>
      </w:r>
    </w:p>
    <w:p>
      <w:r>
        <w:t>Introduce the activity sequence with fictional records, distinguish the tray example and reserve the box case for independent framing.</w:t>
      </w:r>
    </w:p>
    <w:p>
      <w:r>
        <w:t>Look for observed difficulty, measurable fit, permitted scope and honest unknowns.</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Describe a specific </w:t>
      </w:r>
      <w:r>
        <w:rPr>
          <w:b/>
        </w:rPr>
        <w:t>user</w:t>
      </w:r>
      <w:r>
        <w:rPr>
          <w:b w:val="0"/>
        </w:rPr>
        <w:t xml:space="preserve"> difficulty using supplied </w:t>
      </w:r>
      <w:r>
        <w:rPr>
          <w:b/>
        </w:rPr>
        <w:t>evidence</w:t>
      </w:r>
      <w:r>
        <w:rPr>
          <w:b w:val="0"/>
        </w:rPr>
        <w:t xml:space="preserve"> without inventing its cause</w:t>
      </w:r>
    </w:p>
    <w:p>
      <w:pPr>
        <w:spacing w:line="336" w:lineRule="auto" w:after="180"/>
      </w:pPr>
      <w:r>
        <w:rPr>
          <w:b w:val="0"/>
        </w:rPr>
        <w:t xml:space="preserve">This begins an eight-week project sequence culminating in an </w:t>
      </w:r>
      <w:r>
        <w:rPr>
          <w:b/>
        </w:rPr>
        <w:t>evidence</w:t>
      </w:r>
      <w:r>
        <w:rPr>
          <w:b w:val="0"/>
        </w:rPr>
        <w:t>-based defence. Use the activity recommender as a shared paper project; later weeks specify its catalogue and tests.</w:t>
      </w:r>
    </w:p>
    <w:p>
      <w:pPr>
        <w:spacing w:line="336" w:lineRule="auto" w:after="180"/>
      </w:pPr>
      <w:r>
        <w:rPr>
          <w:b w:val="0"/>
        </w:rPr>
        <w:t>The supplied counts are fictional motivation, not collected class data or a result of an AI system. Assess problem framing separately from enthusiasm for a particular technology.</w:t>
      </w:r>
    </w:p>
    <w:p>
      <w:pPr>
        <w:spacing w:line="336" w:lineRule="auto" w:after="180"/>
      </w:pPr>
      <w:r>
        <w:rPr>
          <w:b w:val="0"/>
        </w:rPr>
        <w:t>A justified decision to retain a simple method is a valid project conclusion.</w:t>
      </w:r>
    </w:p>
    <w:p>
      <w:pPr>
        <w:spacing w:line="336" w:lineRule="auto" w:after="180"/>
      </w:pPr>
      <w:r>
        <w:rPr>
          <w:b w:val="0"/>
        </w:rPr>
        <w:t>By the end, I can turn a recorded problem into a bounded, measurable project goal.</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The fictional ten-request activity observation in the lesson</w:t>
      </w:r>
    </w:p>
    <w:p>
      <w:pPr>
        <w:pStyle w:val="ListBullet"/>
      </w:pPr>
      <w:r>
        <w:t>Paper for a brief with user, evidence, outcome, inputs and boundaries</w:t>
      </w:r>
    </w:p>
    <w:p>
      <w:pPr>
        <w:pStyle w:val="ListBullet"/>
      </w:pPr>
      <w:r>
        <w:t>The independent equipment-cupboard scenario in W4</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Humans Set Boundaries. Give an example and a mistake that the idea helps you avoid.</w:t>
      </w:r>
    </w:p>
    <w:p>
      <w:pPr>
        <w:spacing w:line="336" w:lineRule="auto" w:after="180"/>
      </w:pPr>
      <w:r>
        <w:rPr>
          <w:b w:val="0"/>
        </w:rPr>
        <w:t xml:space="preserve">Look for: Distinguish a system’s capability, the correctness of its </w:t>
      </w:r>
      <w:r>
        <w:rPr>
          <w:b/>
        </w:rPr>
        <w:t>output</w:t>
      </w:r>
      <w:r>
        <w:rPr>
          <w:b w:val="0"/>
        </w:rPr>
        <w:t xml:space="preserve"> and permission to take an action</w:t>
      </w:r>
    </w:p>
    <w:p>
      <w:pPr>
        <w:spacing w:line="336" w:lineRule="auto" w:after="180"/>
      </w:pPr>
      <w:r>
        <w:rPr>
          <w:b w:val="0"/>
        </w:rPr>
        <w:t>Reference example, not the only acceptable wording: The button establishes a capability. The fact check establishes factual support for A at that time.</w:t>
      </w:r>
    </w:p>
    <w:p>
      <w:pPr>
        <w:spacing w:line="336" w:lineRule="auto" w:after="180"/>
      </w:pPr>
      <w:r>
        <w:rPr>
          <w:b w:val="0"/>
        </w:rPr>
        <w:t>The approval permits the specified classroom-board action within its limits. Public posting is outside that permission even though the button exists and A is factually checked.</w:t>
      </w:r>
    </w:p>
    <w:p>
      <w:pPr>
        <w:spacing w:line="336" w:lineRule="auto" w:after="180"/>
      </w:pPr>
      <w:r>
        <w:rPr>
          <w:b w:val="0"/>
        </w:rPr>
        <w:t>Without opening the old lesson, explain one key idea from Prompts Are Design Instructions. Give an example and a mistake that the idea helps you avoid.</w:t>
      </w:r>
    </w:p>
    <w:p>
      <w:pPr>
        <w:spacing w:line="336" w:lineRule="auto" w:after="180"/>
      </w:pPr>
      <w:r>
        <w:rPr>
          <w:b w:val="0"/>
        </w:rPr>
        <w:t xml:space="preserve">Look for: Write a prompt with a clear task, supplied </w:t>
      </w:r>
      <w:r>
        <w:rPr>
          <w:b/>
        </w:rPr>
        <w:t>evidence</w:t>
      </w:r>
      <w:r>
        <w:rPr>
          <w:b w:val="0"/>
        </w:rPr>
        <w:t xml:space="preserve"> and checkable </w:t>
      </w:r>
      <w:r>
        <w:rPr>
          <w:b/>
        </w:rPr>
        <w:t>output</w:t>
      </w:r>
      <w:r>
        <w:rPr>
          <w:b w:val="0"/>
        </w:rPr>
        <w:t xml:space="preserve"> requirements</w:t>
      </w:r>
    </w:p>
    <w:p>
      <w:pPr>
        <w:spacing w:line="336" w:lineRule="auto" w:after="180"/>
      </w:pPr>
      <w:r>
        <w:rPr>
          <w:b w:val="0"/>
        </w:rPr>
        <w:t>Reference example, not the only acceptable wording: Possible omissions include audience, source facts, required fields, format, missing-value behaviour and limits on extra claims.</w:t>
      </w:r>
    </w:p>
    <w:p>
      <w:pPr>
        <w:spacing w:line="336" w:lineRule="auto" w:after="180"/>
      </w:pPr>
      <w:r>
        <w:rPr>
          <w:b w:val="0"/>
        </w:rPr>
        <w:t xml:space="preserve">C supplies </w:t>
      </w:r>
      <w:r>
        <w:rPr>
          <w:b/>
        </w:rPr>
        <w:t>evidence</w:t>
      </w:r>
      <w:r>
        <w:rPr>
          <w:b w:val="0"/>
        </w:rPr>
        <w:t>, Grade 6 specifies readers, and four labelled lines define visible fields and structure. These requirements support checks but do not guarantee compliance.</w:t>
      </w:r>
    </w:p>
    <w:p>
      <w:pPr>
        <w:spacing w:line="336" w:lineRule="auto" w:after="180"/>
      </w:pPr>
      <w:r>
        <w:rPr>
          <w:b w:val="0"/>
        </w:rPr>
        <w:t>Without opening the old lesson, explain one key idea from Fair for Whom?. Give an example and a mistake that the idea helps you avoid.</w:t>
      </w:r>
    </w:p>
    <w:p>
      <w:pPr>
        <w:spacing w:line="336" w:lineRule="auto" w:after="180"/>
      </w:pPr>
      <w:r>
        <w:rPr>
          <w:b w:val="0"/>
        </w:rPr>
        <w:t>Look for: Compute a correct-out-of-assessed fraction and explain its denominator</w:t>
      </w:r>
    </w:p>
    <w:p>
      <w:pPr>
        <w:spacing w:line="336" w:lineRule="auto" w:after="180"/>
      </w:pPr>
      <w:r>
        <w:rPr>
          <w:b w:val="0"/>
        </w:rPr>
        <w:t xml:space="preserve">Reference example, not the only acceptable wording: A has 9 correct out of 12 assessed: 9/12 = 3/4 = 75%. The denominator includes all 12 judged </w:t>
      </w:r>
      <w:r>
        <w:rPr>
          <w:b/>
        </w:rPr>
        <w:t>outcome</w:t>
      </w:r>
      <w:r>
        <w:rPr>
          <w:b w:val="0"/>
        </w:rPr>
        <w:t>s, including 3 incorrect ones.</w:t>
      </w:r>
    </w:p>
    <w:p>
      <w:pPr>
        <w:spacing w:line="336" w:lineRule="auto" w:after="180"/>
      </w:pPr>
      <w:r>
        <w:rPr>
          <w:b w:val="0"/>
        </w:rPr>
        <w:t>Using 9/9 would exclude the errors and falsely report perfect assessed accuracy.</w:t>
      </w:r>
    </w:p>
    <w:p>
      <w:pPr>
        <w:spacing w:line="336" w:lineRule="auto" w:after="180"/>
      </w:pPr>
      <w:r>
        <w:rPr>
          <w:b w:val="0"/>
        </w:rPr>
        <w:t>No. The permission covers a paper prototype and fictional requests. Collecting and publishing personal choices are different actions outside that scope.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Humans Set Boundaries</w:t>
      </w:r>
    </w:p>
    <w:p>
      <w:pPr>
        <w:pStyle w:val="Heading3"/>
      </w:pPr>
      <w:r>
        <w:t>Prompts Are Design Instructions</w:t>
      </w:r>
    </w:p>
    <w:p>
      <w:pPr>
        <w:pStyle w:val="Heading3"/>
      </w:pPr>
      <w:r>
        <w:t>Fair for Whom?</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Students spend three minutes finding returned books. Compare shelf labels with an AI locator. Define one fair success test before choosing a solution.</w:t>
      </w:r>
    </w:p>
    <w:p>
      <w:pPr>
        <w:pStyle w:val="Heading3"/>
      </w:pPr>
      <w:r>
        <w:t>Concept to explain</w:t>
      </w:r>
    </w:p>
    <w:p>
      <w:pPr>
        <w:spacing w:line="336" w:lineRule="auto" w:after="180"/>
      </w:pPr>
      <w:r>
        <w:rPr>
          <w:b w:val="0"/>
        </w:rPr>
        <w:t xml:space="preserve">A strong project begins with a specific </w:t>
      </w:r>
      <w:r>
        <w:rPr>
          <w:b/>
        </w:rPr>
        <w:t>user</w:t>
      </w:r>
      <w:r>
        <w:rPr>
          <w:b w:val="0"/>
        </w:rPr>
        <w:t xml:space="preserve"> and observable </w:t>
      </w:r>
      <w:r>
        <w:rPr>
          <w:b/>
        </w:rPr>
        <w:t>need</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user</w:t>
            </w:r>
          </w:p>
        </w:tc>
        <w:tc>
          <w:tcPr>
            <w:tcW w:type="dxa" w:w="5112"/>
          </w:tcPr>
          <w:p>
            <w:r>
              <w:t>person affected by the problem or solution</w:t>
            </w:r>
          </w:p>
        </w:tc>
      </w:tr>
      <w:tr>
        <w:tc>
          <w:tcPr>
            <w:tcW w:type="dxa" w:w="5112"/>
          </w:tcPr>
          <w:p>
            <w:r>
              <w:t>need</w:t>
            </w:r>
          </w:p>
        </w:tc>
        <w:tc>
          <w:tcPr>
            <w:tcW w:type="dxa" w:w="5112"/>
          </w:tcPr>
          <w:p>
            <w:r>
              <w:t>observable difficulty or goal</w:t>
            </w:r>
          </w:p>
        </w:tc>
      </w:tr>
      <w:tr>
        <w:tc>
          <w:tcPr>
            <w:tcW w:type="dxa" w:w="5112"/>
          </w:tcPr>
          <w:p>
            <w:r>
              <w:t>interview</w:t>
            </w:r>
          </w:p>
        </w:tc>
        <w:tc>
          <w:tcPr>
            <w:tcW w:type="dxa" w:w="5112"/>
          </w:tcPr>
          <w:p>
            <w:r>
              <w:t>structured questions used to learn from a person</w:t>
            </w:r>
          </w:p>
        </w:tc>
      </w:tr>
      <w:tr>
        <w:tc>
          <w:tcPr>
            <w:tcW w:type="dxa" w:w="5112"/>
          </w:tcPr>
          <w:p>
            <w:r>
              <w:t>success measure</w:t>
            </w:r>
          </w:p>
        </w:tc>
        <w:tc>
          <w:tcPr>
            <w:tcW w:type="dxa" w:w="5112"/>
          </w:tcPr>
          <w:p>
            <w:r>
              <w:t>evidence showing whether the need improved</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 xml:space="preserve">Allow 80 minutes: recall 8; explanation 12; worked demonstration 15; guided practice 20; independent assessment 15; project and reflection 10. Extend the lab into a second session when </w:t>
      </w:r>
      <w:r>
        <w:rPr>
          <w:b/>
        </w:rPr>
        <w:t>need</w:t>
      </w:r>
      <w:r>
        <w:rPr>
          <w:b w:val="0"/>
        </w:rPr>
        <w:t>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evidence-based problem framing before solution choice</w:t>
      </w:r>
    </w:p>
    <w:p>
      <w:r>
        <w:t>Introduce the activity sequence, then distinguish the tray example and independent box case.</w:t>
      </w:r>
    </w:p>
    <w:p>
      <w:pPr>
        <w:pStyle w:val="Heading2"/>
      </w:pPr>
      <w:r>
        <w:t>Introduce the project and ten-request observation</w:t>
      </w:r>
    </w:p>
    <w:p>
      <w:pPr>
        <w:spacing w:line="336" w:lineRule="auto" w:after="180"/>
      </w:pPr>
      <w:r>
        <w:rPr>
          <w:b w:val="0"/>
        </w:rPr>
        <w:t xml:space="preserve">For the final project sequence, we will develop a small activity recommender on paper. Its </w:t>
      </w:r>
      <w:r>
        <w:rPr>
          <w:b/>
        </w:rPr>
        <w:t>user</w:t>
      </w:r>
      <w:r>
        <w:rPr>
          <w:b w:val="0"/>
        </w:rPr>
        <w:t>s are fictional pupils choosing a classroom activity that fits their available time and room conditions.</w:t>
      </w:r>
    </w:p>
    <w:p>
      <w:pPr>
        <w:spacing w:line="336" w:lineRule="auto" w:after="180"/>
      </w:pPr>
      <w:r>
        <w:rPr>
          <w:b w:val="0"/>
        </w:rPr>
        <w:t xml:space="preserve">We will decide what the recommender must do, build a traceable </w:t>
      </w:r>
      <w:r>
        <w:rPr>
          <w:b/>
        </w:rPr>
        <w:t>process</w:t>
      </w:r>
      <w:r>
        <w:rPr>
          <w:b w:val="0"/>
        </w:rPr>
        <w:t>, test it and explain its limits. A recommendation is a suggestion; the pupil can decline it.</w:t>
      </w:r>
    </w:p>
    <w:p>
      <w:pPr>
        <w:spacing w:line="336" w:lineRule="auto" w:after="180"/>
      </w:pPr>
      <w:r>
        <w:rPr>
          <w:b w:val="0"/>
        </w:rPr>
        <w:t xml:space="preserve">Start before the solution. Our supplied </w:t>
      </w:r>
      <w:r>
        <w:rPr>
          <w:b/>
        </w:rPr>
        <w:t>observation</w:t>
      </w:r>
      <w:r>
        <w:rPr>
          <w:b w:val="0"/>
        </w:rPr>
        <w:t xml:space="preserve"> log describes ten fictional requests made using an activity catalogue. Six first choices fit the request’s time and room conditions. Four did not and </w:t>
      </w:r>
      <w:r>
        <w:rPr>
          <w:b/>
        </w:rPr>
        <w:t>need</w:t>
      </w:r>
      <w:r>
        <w:rPr>
          <w:b w:val="0"/>
        </w:rPr>
        <w:t>ed another choice.</w:t>
      </w:r>
    </w:p>
    <w:p>
      <w:pPr>
        <w:spacing w:line="336" w:lineRule="auto" w:after="180"/>
      </w:pPr>
      <w:r>
        <w:rPr>
          <w:b w:val="0"/>
        </w:rPr>
        <w:t xml:space="preserve">These invented classroom records give us a problem to investigate. They are not </w:t>
      </w:r>
      <w:r>
        <w:rPr>
          <w:b/>
        </w:rPr>
        <w:t>observation</w:t>
      </w:r>
      <w:r>
        <w:rPr>
          <w:b w:val="0"/>
        </w:rPr>
        <w:t>s of your classmates and do not show how often this happens in other classes.</w:t>
      </w:r>
    </w:p>
    <w:p>
      <w:pPr>
        <w:spacing w:line="336" w:lineRule="auto" w:after="180"/>
      </w:pPr>
      <w:r>
        <w:rPr>
          <w:b w:val="0"/>
        </w:rPr>
        <w:t xml:space="preserve">A useful </w:t>
      </w:r>
      <w:r>
        <w:rPr>
          <w:b/>
        </w:rPr>
        <w:t>problem statement</w:t>
      </w:r>
      <w:r>
        <w:rPr>
          <w:b w:val="0"/>
        </w:rPr>
        <w:t xml:space="preserve"> is: “In the supplied ten-request exercise, four first choices did not fit the stated time or room conditions, so those </w:t>
      </w:r>
      <w:r>
        <w:rPr>
          <w:b/>
        </w:rPr>
        <w:t>user</w:t>
      </w:r>
      <w:r>
        <w:rPr>
          <w:b w:val="0"/>
        </w:rPr>
        <w:t xml:space="preserve">s had to choose again.” “We </w:t>
      </w:r>
      <w:r>
        <w:rPr>
          <w:b/>
        </w:rPr>
        <w:t>need</w:t>
      </w:r>
      <w:r>
        <w:rPr>
          <w:b w:val="0"/>
        </w:rPr>
        <w:t xml:space="preserve"> AI” names a possible technology but says neither who </w:t>
      </w:r>
      <w:r>
        <w:rPr>
          <w:b/>
        </w:rPr>
        <w:t>need</w:t>
      </w:r>
      <w:r>
        <w:rPr>
          <w:b w:val="0"/>
        </w:rPr>
        <w:t>s help nor what should improve.</w:t>
      </w:r>
    </w:p>
    <w:p>
      <w:pPr>
        <w:spacing w:line="336" w:lineRule="auto" w:after="180"/>
      </w:pPr>
      <w:r>
        <w:rPr>
          <w:b w:val="0"/>
        </w:rPr>
        <w:t>The log also does not establish whether unclear wording, missing information or another cause produced the mismatches.</w:t>
      </w:r>
    </w:p>
    <w:p>
      <w:pPr>
        <w:pStyle w:val="Heading2"/>
      </w:pPr>
      <w:r>
        <w:t>Define compatible outcomes and coverage</w:t>
      </w:r>
    </w:p>
    <w:p>
      <w:pPr>
        <w:spacing w:line="336" w:lineRule="auto" w:after="180"/>
      </w:pPr>
      <w:r>
        <w:rPr>
          <w:b w:val="0"/>
        </w:rPr>
        <w:t xml:space="preserve">Our target </w:t>
      </w:r>
      <w:r>
        <w:rPr>
          <w:b/>
        </w:rPr>
        <w:t>outcome</w:t>
      </w:r>
      <w:r>
        <w:rPr>
          <w:b w:val="0"/>
        </w:rPr>
        <w:t xml:space="preserve"> is a compatible suggestion when the catalogue contains one, and a clear no-match message when none fits.</w:t>
      </w:r>
    </w:p>
    <w:p>
      <w:pPr>
        <w:spacing w:line="336" w:lineRule="auto" w:after="180"/>
      </w:pPr>
      <w:r>
        <w:rPr>
          <w:b w:val="0"/>
        </w:rPr>
        <w:t xml:space="preserve">Compatibility means respecting the stated conditions; it does not mean that every pupil will enjoy the activity. We can check time and room conditions from a request and catalogue. Enjoyment would </w:t>
      </w:r>
      <w:r>
        <w:rPr>
          <w:b/>
        </w:rPr>
        <w:t>need</w:t>
      </w:r>
      <w:r>
        <w:rPr>
          <w:b w:val="0"/>
        </w:rPr>
        <w:t xml:space="preserve"> different </w:t>
      </w:r>
      <w:r>
        <w:rPr>
          <w:b/>
        </w:rPr>
        <w:t>evidence</w:t>
      </w:r>
      <w:r>
        <w:rPr>
          <w:b w:val="0"/>
        </w:rPr>
        <w:t>.</w:t>
      </w:r>
    </w:p>
    <w:p>
      <w:pPr>
        <w:spacing w:line="336" w:lineRule="auto" w:after="180"/>
      </w:pPr>
      <w:r>
        <w:rPr>
          <w:b w:val="0"/>
        </w:rPr>
        <w:t>Count compatible suggestions, incompatible suggestions and no-match messages separately. Otherwise a system could avoid every wrong suggestion by refusing to suggest anything.</w:t>
      </w:r>
    </w:p>
    <w:p>
      <w:pPr>
        <w:spacing w:line="336" w:lineRule="auto" w:after="180"/>
      </w:pPr>
      <w:r>
        <w:rPr>
          <w:b w:val="0"/>
        </w:rPr>
        <w:t>If a valid option existed, that refusal would still fail to provide the intended help. Record the total number of requests so a count has a clear denominator.</w:t>
      </w:r>
    </w:p>
    <w:p>
      <w:pPr>
        <w:pStyle w:val="Heading2"/>
      </w:pPr>
      <w:r>
        <w:t>Bound the paper task and keep simpler options open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Project choice</w:t>
            </w:r>
          </w:p>
        </w:tc>
        <w:tc>
          <w:tcPr>
            <w:tcW w:type="dxa" w:w="3408"/>
          </w:tcPr>
          <w:p>
            <w:r>
              <w:t>Boundary for this sequence</w:t>
            </w:r>
          </w:p>
        </w:tc>
        <w:tc>
          <w:tcPr>
            <w:tcW w:type="dxa" w:w="3408"/>
          </w:tcPr>
          <w:p>
            <w:r>
              <w:t>Reason</w:t>
            </w:r>
          </w:p>
        </w:tc>
      </w:tr>
      <w:tr>
        <w:tc>
          <w:tcPr>
            <w:tcW w:type="dxa" w:w="3408"/>
          </w:tcPr>
          <w:p>
            <w:r>
              <w:t>Users and setting</w:t>
            </w:r>
          </w:p>
        </w:tc>
        <w:tc>
          <w:tcPr>
            <w:tcW w:type="dxa" w:w="3408"/>
          </w:tcPr>
          <w:p>
            <w:r>
              <w:t>Fictional classroom activity requests</w:t>
            </w:r>
          </w:p>
        </w:tc>
        <w:tc>
          <w:tcPr>
            <w:tcW w:type="dxa" w:w="3408"/>
          </w:tcPr>
          <w:p>
            <w:r>
              <w:t>A clear situation to test</w:t>
            </w:r>
          </w:p>
        </w:tc>
      </w:tr>
      <w:tr>
        <w:tc>
          <w:tcPr>
            <w:tcW w:type="dxa" w:w="3408"/>
          </w:tcPr>
          <w:p>
            <w:r>
              <w:t>Information</w:t>
            </w:r>
          </w:p>
        </w:tc>
        <w:tc>
          <w:tcPr>
            <w:tcW w:type="dxa" w:w="3408"/>
          </w:tcPr>
          <w:p>
            <w:r>
              <w:t>Available minutes and quiet-room requirement</w:t>
            </w:r>
          </w:p>
        </w:tc>
        <w:tc>
          <w:tcPr>
            <w:tcW w:type="dxa" w:w="3408"/>
          </w:tcPr>
          <w:p>
            <w:r>
              <w:t>Relevant to compatibility</w:t>
            </w:r>
          </w:p>
        </w:tc>
      </w:tr>
      <w:tr>
        <w:tc>
          <w:tcPr>
            <w:tcW w:type="dxa" w:w="3408"/>
          </w:tcPr>
          <w:p>
            <w:r>
              <w:t>Action</w:t>
            </w:r>
          </w:p>
        </w:tc>
        <w:tc>
          <w:tcPr>
            <w:tcW w:type="dxa" w:w="3408"/>
          </w:tcPr>
          <w:p>
            <w:r>
              <w:t>Suggest an activity or report no match</w:t>
            </w:r>
          </w:p>
        </w:tc>
        <w:tc>
          <w:tcPr>
            <w:tcW w:type="dxa" w:w="3408"/>
          </w:tcPr>
          <w:p>
            <w:r>
              <w:t>The user retains the choice</w:t>
            </w:r>
          </w:p>
        </w:tc>
      </w:tr>
      <w:tr>
        <w:tc>
          <w:tcPr>
            <w:tcW w:type="dxa" w:w="3408"/>
          </w:tcPr>
          <w:p>
            <w:r>
              <w:t>Outside the project</w:t>
            </w:r>
          </w:p>
        </w:tc>
        <w:tc>
          <w:tcPr>
            <w:tcW w:type="dxa" w:w="3408"/>
          </w:tcPr>
          <w:p>
            <w:r>
              <w:t>Names, profiles, purchases and public posting</w:t>
            </w:r>
          </w:p>
        </w:tc>
        <w:tc>
          <w:tcPr>
            <w:tcW w:type="dxa" w:w="3408"/>
          </w:tcPr>
          <w:p>
            <w:r>
              <w:t>Not needed for this paper task</w:t>
            </w:r>
          </w:p>
        </w:tc>
      </w:tr>
    </w:tbl>
    <w:p>
      <w:pPr>
        <w:spacing w:line="336" w:lineRule="auto" w:after="180"/>
      </w:pPr>
      <w:r>
        <w:rPr>
          <w:b w:val="0"/>
        </w:rPr>
        <w:t xml:space="preserve">The teacher permits a paper prototype using fictional requests and an approved catalogue. We do not </w:t>
      </w:r>
      <w:r>
        <w:rPr>
          <w:b/>
        </w:rPr>
        <w:t>need</w:t>
      </w:r>
      <w:r>
        <w:rPr>
          <w:b w:val="0"/>
        </w:rPr>
        <w:t xml:space="preserve"> names, home details or a history of a pupil’s choices.</w:t>
      </w:r>
    </w:p>
    <w:p>
      <w:pPr>
        <w:spacing w:line="336" w:lineRule="auto" w:after="180"/>
      </w:pPr>
      <w:r>
        <w:rPr>
          <w:b w:val="0"/>
        </w:rPr>
        <w:t xml:space="preserve">A request can say “10 minutes, quiet room required” without identifying anyone. Use only the request information </w:t>
      </w:r>
      <w:r>
        <w:rPr>
          <w:b/>
        </w:rPr>
        <w:t>need</w:t>
      </w:r>
      <w:r>
        <w:rPr>
          <w:b w:val="0"/>
        </w:rPr>
        <w:t xml:space="preserve">ed to test the intended </w:t>
      </w:r>
      <w:r>
        <w:rPr>
          <w:b/>
        </w:rPr>
        <w:t>outcome</w:t>
      </w:r>
      <w:r>
        <w:rPr>
          <w:b w:val="0"/>
        </w:rPr>
        <w:t>.</w:t>
      </w:r>
    </w:p>
    <w:p>
      <w:pPr>
        <w:spacing w:line="336" w:lineRule="auto" w:after="180"/>
      </w:pPr>
      <w:r>
        <w:rPr>
          <w:b w:val="0"/>
        </w:rPr>
        <w:t>A clear catalogue or a short checklist may solve this problem. We will compare a proposed recommender with a simple starting method instead of assuming a more complicated system is better.</w:t>
      </w:r>
    </w:p>
    <w:p>
      <w:pPr>
        <w:spacing w:line="336" w:lineRule="auto" w:after="180"/>
      </w:pPr>
      <w:r>
        <w:rPr>
          <w:b w:val="0"/>
        </w:rPr>
        <w:t xml:space="preserve">This project can use explicit rules; it does not have to fit a machine-learning model. The choice should follow the problem, available </w:t>
      </w:r>
      <w:r>
        <w:rPr>
          <w:b/>
        </w:rPr>
        <w:t>evidence</w:t>
      </w:r>
      <w:r>
        <w:rPr>
          <w:b w:val="0"/>
        </w:rPr>
        <w:t xml:space="preserve"> and limits of the task.</w:t>
      </w:r>
    </w:p>
    <w:p>
      <w:pPr>
        <w:pStyle w:val="Heading2"/>
      </w:pPr>
      <w:r>
        <w:t>Introduce the separate tray record</w:t>
      </w:r>
    </w:p>
    <w:p>
      <w:pPr>
        <w:spacing w:line="336" w:lineRule="auto" w:after="180"/>
      </w:pPr>
      <w:r>
        <w:rPr>
          <w:b w:val="0"/>
        </w:rPr>
        <w:t>A fictional class loses time finding the correct craft tray.</w:t>
      </w:r>
    </w:p>
    <w:p>
      <w:pPr>
        <w:spacing w:line="336" w:lineRule="auto" w:after="180"/>
      </w:pPr>
      <w:r>
        <w:rPr>
          <w:b w:val="0"/>
        </w:rPr>
        <w:t>In eight recorded requests, three selected trays lack a required tool; five match.</w:t>
      </w:r>
    </w:p>
    <w:p>
      <w:pPr>
        <w:spacing w:line="336" w:lineRule="auto" w:after="180"/>
      </w:pPr>
      <w:r>
        <w:rPr>
          <w:b w:val="0"/>
        </w:rPr>
        <w:t>The teacher permits a paper finder using fictional requests and an approved tray list, with no pupil names.</w:t>
      </w:r>
    </w:p>
    <w:p>
      <w:pPr>
        <w:pStyle w:val="Heading2"/>
      </w:pPr>
      <w:r>
        <w:t>Return to the ten-request activity problem</w:t>
      </w:r>
    </w:p>
    <w:p>
      <w:r>
        <w:drawing>
          <wp:inline xmlns:a="http://schemas.openxmlformats.org/drawingml/2006/main" xmlns:pic="http://schemas.openxmlformats.org/drawingml/2006/picture">
            <wp:extent cx="5486400" cy="2834640"/>
            <wp:docPr id="1" name="Picture 1" descr="From an observed difficulty to a testable goal. 4 of 10 choices mismatch | Some re-selection occurred | Cause is not established. Need a compatible choice | Check time and conditions | User can still decline. Paper suggestion process | Small permitted prototype | Benefit needs a comparison. Measure fit and coverage | Observe useful outcomes | Do not hide no-result cases"/>
            <wp:cNvGraphicFramePr>
              <a:graphicFrameLocks noChangeAspect="1"/>
            </wp:cNvGraphicFramePr>
            <a:graphic>
              <a:graphicData uri="http://schemas.openxmlformats.org/drawingml/2006/picture">
                <pic:pic>
                  <pic:nvPicPr>
                    <pic:cNvPr id="0" name="academy-story-ai-1-29-03.png"/>
                    <pic:cNvPicPr/>
                  </pic:nvPicPr>
                  <pic:blipFill>
                    <a:blip r:embed="rId9"/>
                    <a:stretch>
                      <a:fillRect/>
                    </a:stretch>
                  </pic:blipFill>
                  <pic:spPr>
                    <a:xfrm>
                      <a:off x="0" y="0"/>
                      <a:ext cx="5486400" cy="2834640"/>
                    </a:xfrm>
                    <a:prstGeom prst="rect"/>
                  </pic:spPr>
                </pic:pic>
              </a:graphicData>
            </a:graphic>
          </wp:inline>
        </w:drawing>
      </w:r>
    </w:p>
    <w:p>
      <w:pPr>
        <w:pStyle w:val="Heading2"/>
      </w:pPr>
      <w:r>
        <w:t>Trace the tray brief</w:t>
      </w:r>
    </w:p>
    <w:p>
      <w:r>
        <w:drawing>
          <wp:inline xmlns:a="http://schemas.openxmlformats.org/drawingml/2006/main" xmlns:pic="http://schemas.openxmlformats.org/drawingml/2006/picture">
            <wp:extent cx="5486400" cy="4005072"/>
            <wp:docPr id="2" name="Picture 2" descr="Observe problem: Three mismatches are recorded out of eight requests. → Define need: Help users choose a tray containing every requested tool. → Set success test: Compare selected tray against the approved inventory for each new case. → Bound the project: Use fictional tool requests; do not collect identity or purchase equipment."/>
            <wp:cNvGraphicFramePr>
              <a:graphicFrameLocks noChangeAspect="1"/>
            </wp:cNvGraphicFramePr>
            <a:graphic>
              <a:graphicData uri="http://schemas.openxmlformats.org/drawingml/2006/picture">
                <pic:pic>
                  <pic:nvPicPr>
                    <pic:cNvPr id="0" name="academy-story-ai-1-29-02.png"/>
                    <pic:cNvPicPr/>
                  </pic:nvPicPr>
                  <pic:blipFill>
                    <a:blip r:embed="rId10"/>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Observe problem</w:t>
            </w:r>
          </w:p>
        </w:tc>
        <w:tc>
          <w:tcPr>
            <w:tcW w:type="dxa" w:w="5112"/>
          </w:tcPr>
          <w:p>
            <w:r>
              <w:t>Three mismatches are recorded out of eight requests.</w:t>
            </w:r>
          </w:p>
        </w:tc>
      </w:tr>
      <w:tr>
        <w:tc>
          <w:tcPr>
            <w:tcW w:type="dxa" w:w="5112"/>
          </w:tcPr>
          <w:p>
            <w:r>
              <w:t>2. Define need</w:t>
            </w:r>
          </w:p>
        </w:tc>
        <w:tc>
          <w:tcPr>
            <w:tcW w:type="dxa" w:w="5112"/>
          </w:tcPr>
          <w:p>
            <w:r>
              <w:t>Help users choose a tray containing every requested tool.</w:t>
            </w:r>
          </w:p>
        </w:tc>
      </w:tr>
      <w:tr>
        <w:tc>
          <w:tcPr>
            <w:tcW w:type="dxa" w:w="5112"/>
          </w:tcPr>
          <w:p>
            <w:r>
              <w:t>3. Set success test</w:t>
            </w:r>
          </w:p>
        </w:tc>
        <w:tc>
          <w:tcPr>
            <w:tcW w:type="dxa" w:w="5112"/>
          </w:tcPr>
          <w:p>
            <w:r>
              <w:t>Compare selected tray against the approved inventory for each new case.</w:t>
            </w:r>
          </w:p>
        </w:tc>
      </w:tr>
      <w:tr>
        <w:tc>
          <w:tcPr>
            <w:tcW w:type="dxa" w:w="5112"/>
          </w:tcPr>
          <w:p>
            <w:r>
              <w:t>4. Bound the project</w:t>
            </w:r>
          </w:p>
        </w:tc>
        <w:tc>
          <w:tcPr>
            <w:tcW w:type="dxa" w:w="5112"/>
          </w:tcPr>
          <w:p>
            <w:r>
              <w:t>Use fictional tool requests; do not collect identity or purchase equipment.</w:t>
            </w:r>
          </w:p>
        </w:tc>
      </w:tr>
    </w:tbl>
    <w:p>
      <w:r>
        <w:t>Match each pictured step to the supplied facts. This is a worked teaching case, not an independent assessment.</w:t>
      </w:r>
    </w:p>
    <w:p>
      <w:pPr>
        <w:spacing w:line="336" w:lineRule="auto" w:after="180"/>
      </w:pPr>
      <w:r>
        <w:rPr>
          <w:b w:val="0"/>
        </w:rPr>
        <w:t xml:space="preserve">The mismatch record describes a concrete </w:t>
      </w:r>
      <w:r>
        <w:rPr>
          <w:b/>
        </w:rPr>
        <w:t>need</w:t>
      </w:r>
      <w:r>
        <w:rPr>
          <w:b w:val="0"/>
        </w:rPr>
        <w:t>. A measurable goal checks whether the chosen tray satisfies the request; calling the system smart would not tell us how to evaluate it.</w:t>
      </w:r>
    </w:p>
    <w:p>
      <w:pPr>
        <w:spacing w:line="336" w:lineRule="auto" w:after="180"/>
      </w:pPr>
      <w:r>
        <w:rPr>
          <w:b w:val="0"/>
        </w:rPr>
        <w:t>Start with a transparent paper baseline, and keep unsatisfied requests visible instead of selecting a near match without warning.</w:t>
      </w:r>
    </w:p>
    <w:p>
      <w:pPr>
        <w:pStyle w:val="Heading2"/>
      </w:pPr>
      <w:r>
        <w:t>Limit school-wide and AI-necessity claims</w:t>
      </w:r>
    </w:p>
    <w:p>
      <w:pPr>
        <w:spacing w:line="336" w:lineRule="auto" w:after="180"/>
      </w:pPr>
      <w:r>
        <w:rPr>
          <w:b w:val="0"/>
        </w:rPr>
        <w:t>Eight requests do not show the problem’s frequency across the entire school or prove AI is necessary.</w:t>
      </w:r>
    </w:p>
    <w:p>
      <w:pPr>
        <w:pStyle w:val="Heading2"/>
      </w:pPr>
      <w:r>
        <w:t>Remove every compatible tray</w:t>
      </w:r>
    </w:p>
    <w:p>
      <w:pPr>
        <w:spacing w:line="336" w:lineRule="auto" w:after="180"/>
      </w:pPr>
      <w:r>
        <w:rPr>
          <w:b w:val="0"/>
        </w:rPr>
        <w:t>Change: The approved list contains no tray with every requested tool.</w:t>
      </w:r>
    </w:p>
    <w:p>
      <w:pPr>
        <w:spacing w:line="336" w:lineRule="auto" w:after="180"/>
      </w:pPr>
      <w:r>
        <w:rPr>
          <w:b/>
        </w:rPr>
        <w:t>Prediction</w:t>
      </w:r>
      <w:r>
        <w:rPr>
          <w:b w:val="0"/>
        </w:rPr>
        <w:t>: The finder should report no suitable tray rather than guess.</w:t>
      </w:r>
    </w:p>
    <w:p>
      <w:pPr>
        <w:spacing w:line="336" w:lineRule="auto" w:after="180"/>
      </w:pPr>
      <w:r>
        <w:rPr>
          <w:b w:val="0"/>
        </w:rPr>
        <w:t>Reason: Success includes honestly identifying unsatisfied requirements.</w:t>
      </w:r>
    </w:p>
    <w:p>
      <w:pPr>
        <w:pStyle w:val="Heading2"/>
      </w:pPr>
      <w:r>
        <w:t>Use the picture to elicit a testable goal</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w:t>
      </w:r>
      <w:r>
        <w:rPr>
          <w:b/>
        </w:rPr>
        <w:t>observation</w:t>
      </w:r>
      <w:r>
        <w:rPr>
          <w:b w:val="0"/>
        </w:rPr>
        <w:t xml:space="preserve">s and </w:t>
      </w:r>
      <w:r>
        <w:rPr>
          <w:b/>
        </w:rPr>
        <w:t>interview</w:t>
      </w:r>
      <w:r>
        <w:rPr>
          <w:b w:val="0"/>
        </w:rPr>
        <w:t xml:space="preserve"> </w:t>
      </w:r>
      <w:r>
        <w:rPr>
          <w:b/>
        </w:rPr>
        <w:t>evidence</w:t>
      </w:r>
    </w:p>
    <w:p>
      <w:pPr>
        <w:pStyle w:val="Heading3"/>
      </w:pPr>
      <w:r>
        <w:t>2. Process — the deciding step</w:t>
      </w:r>
    </w:p>
    <w:p>
      <w:pPr>
        <w:spacing w:line="336" w:lineRule="auto" w:after="180"/>
        <w:shd w:fill="F4F9FC"/>
      </w:pPr>
      <w:r>
        <w:rPr>
          <w:b/>
        </w:rPr>
        <w:t>PROCESS</w:t>
      </w:r>
      <w:r>
        <w:rPr>
          <w:b w:val="0"/>
        </w:rPr>
        <w:t xml:space="preserve"> identify </w:t>
      </w:r>
      <w:r>
        <w:rPr>
          <w:b/>
        </w:rPr>
        <w:t>user</w:t>
      </w:r>
      <w:r>
        <w:rPr>
          <w:b w:val="0"/>
        </w:rPr>
        <w:t xml:space="preserve">, situation, </w:t>
      </w:r>
      <w:r>
        <w:rPr>
          <w:b/>
        </w:rPr>
        <w:t>need</w:t>
      </w:r>
      <w:r>
        <w:rPr>
          <w:b w:val="0"/>
        </w:rPr>
        <w:t>, and measurable effect</w:t>
      </w:r>
    </w:p>
    <w:p>
      <w:pPr>
        <w:pStyle w:val="Heading3"/>
      </w:pPr>
      <w:r>
        <w:t>3. Output — the result</w:t>
      </w:r>
    </w:p>
    <w:p>
      <w:pPr>
        <w:spacing w:line="336" w:lineRule="auto" w:after="180"/>
        <w:shd w:fill="F4F9FC"/>
      </w:pPr>
      <w:r>
        <w:rPr>
          <w:b/>
        </w:rPr>
        <w:t>OUTPUT</w:t>
      </w:r>
      <w:r>
        <w:rPr>
          <w:b w:val="0"/>
        </w:rPr>
        <w:t xml:space="preserve"> testable </w:t>
      </w:r>
      <w:r>
        <w:rPr>
          <w:b/>
        </w:rPr>
        <w:t>problem statement</w:t>
      </w:r>
      <w:r>
        <w:rPr>
          <w:b w:val="0"/>
        </w:rPr>
        <w:t xml:space="preserve"> without a preselected solution</w:t>
      </w:r>
    </w:p>
    <w:p>
      <w:pPr>
        <w:spacing w:line="336" w:lineRule="auto" w:after="180"/>
      </w:pPr>
      <w:r>
        <w:rPr>
          <w:b w:val="0"/>
        </w:rPr>
        <w:t xml:space="preserve">CORE IDEA A strong project begins with a specific </w:t>
      </w:r>
      <w:r>
        <w:rPr>
          <w:b/>
        </w:rPr>
        <w:t>user</w:t>
      </w:r>
      <w:r>
        <w:rPr>
          <w:b w:val="0"/>
        </w:rPr>
        <w:t xml:space="preserve"> and observable </w:t>
      </w:r>
      <w:r>
        <w:rPr>
          <w:b/>
        </w:rPr>
        <w:t>need</w:t>
      </w:r>
      <w:r>
        <w:rPr>
          <w:b w:val="0"/>
        </w:rPr>
        <w:t>.</w:t>
      </w:r>
    </w:p>
    <w:p>
      <w:pPr>
        <w:spacing w:line="336" w:lineRule="auto" w:after="180"/>
      </w:pPr>
      <w:r>
        <w:rPr>
          <w:b w:val="0"/>
        </w:rPr>
        <w:t xml:space="preserve">UNDER THE HOOD Problem framing separates </w:t>
      </w:r>
      <w:r>
        <w:rPr>
          <w:b/>
        </w:rPr>
        <w:t>evidence</w:t>
      </w:r>
      <w:r>
        <w:rPr>
          <w:b w:val="0"/>
        </w:rPr>
        <w:t xml:space="preserve"> about a </w:t>
      </w:r>
      <w:r>
        <w:rPr>
          <w:b/>
        </w:rPr>
        <w:t>user</w:t>
      </w:r>
      <w:r>
        <w:rPr>
          <w:b w:val="0"/>
        </w:rPr>
        <w:t xml:space="preserve">'s </w:t>
      </w:r>
      <w:r>
        <w:rPr>
          <w:b/>
        </w:rPr>
        <w:t>need</w:t>
      </w:r>
      <w:r>
        <w:rPr>
          <w:b w:val="0"/>
        </w:rPr>
        <w:t xml:space="preserve"> from assumptions about a solution. A strong statement identifies who, when, what observable difficulty occurs, and how improvement could be measured.</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spacing w:line="336" w:lineRule="auto" w:after="180"/>
      </w:pPr>
      <w:r>
        <w:rPr>
          <w:b w:val="0"/>
        </w:rPr>
        <w:t xml:space="preserve">CASE 'Students </w:t>
      </w:r>
      <w:r>
        <w:rPr>
          <w:b/>
        </w:rPr>
        <w:t>need</w:t>
      </w:r>
      <w:r>
        <w:rPr>
          <w:b w:val="0"/>
        </w:rPr>
        <w:t xml:space="preserve"> AI' is not a </w:t>
      </w:r>
      <w:r>
        <w:rPr>
          <w:b/>
        </w:rPr>
        <w:t>problem statement</w:t>
      </w:r>
      <w:r>
        <w:rPr>
          <w:b w:val="0"/>
        </w:rPr>
        <w:t>; 'students spend five minutes finding misplaced supplies after art' is observable and testable.</w:t>
      </w:r>
    </w:p>
    <w:p>
      <w:pPr>
        <w:spacing w:line="336" w:lineRule="auto" w:after="180"/>
      </w:pPr>
      <w:r>
        <w:rPr>
          <w:b w:val="0"/>
        </w:rPr>
        <w:t xml:space="preserve">STEP 1 — OBSERVE </w:t>
      </w:r>
      <w:r>
        <w:rPr>
          <w:b/>
        </w:rPr>
        <w:t>observation</w:t>
      </w:r>
      <w:r>
        <w:rPr>
          <w:b w:val="0"/>
        </w:rPr>
        <w:t xml:space="preserve">s and </w:t>
      </w:r>
      <w:r>
        <w:rPr>
          <w:b/>
        </w:rPr>
        <w:t>interview</w:t>
      </w:r>
      <w:r>
        <w:rPr>
          <w:b w:val="0"/>
        </w:rPr>
        <w:t xml:space="preserve"> </w:t>
      </w:r>
      <w:r>
        <w:rPr>
          <w:b/>
        </w:rPr>
        <w:t>evidence</w:t>
      </w:r>
    </w:p>
    <w:p>
      <w:pPr>
        <w:spacing w:line="336" w:lineRule="auto" w:after="180"/>
      </w:pPr>
      <w:r>
        <w:rPr>
          <w:b w:val="0"/>
        </w:rPr>
        <w:t xml:space="preserve">STEP 2 — TRACE identify </w:t>
      </w:r>
      <w:r>
        <w:rPr>
          <w:b/>
        </w:rPr>
        <w:t>user</w:t>
      </w:r>
      <w:r>
        <w:rPr>
          <w:b w:val="0"/>
        </w:rPr>
        <w:t xml:space="preserve">, situation, </w:t>
      </w:r>
      <w:r>
        <w:rPr>
          <w:b/>
        </w:rPr>
        <w:t>need</w:t>
      </w:r>
      <w:r>
        <w:rPr>
          <w:b w:val="0"/>
        </w:rPr>
        <w:t>, and measurable effect</w:t>
      </w:r>
    </w:p>
    <w:p>
      <w:pPr>
        <w:spacing w:line="336" w:lineRule="auto" w:after="180"/>
      </w:pPr>
      <w:r>
        <w:rPr>
          <w:b w:val="0"/>
        </w:rPr>
        <w:t xml:space="preserve">STEP 3 — CONCLUDE testable </w:t>
      </w:r>
      <w:r>
        <w:rPr>
          <w:b/>
        </w:rPr>
        <w:t>problem statement</w:t>
      </w:r>
      <w:r>
        <w:rPr>
          <w:b w:val="0"/>
        </w:rPr>
        <w:t xml:space="preserve"> without a preselected solution</w:t>
      </w:r>
    </w:p>
    <w:p>
      <w:pPr>
        <w:spacing w:line="336" w:lineRule="auto" w:after="180"/>
      </w:pPr>
      <w:r>
        <w:rPr>
          <w:b w:val="0"/>
        </w:rPr>
        <w:t xml:space="preserve">MODEL REASONING A strong statement names the </w:t>
      </w:r>
      <w:r>
        <w:rPr>
          <w:b/>
        </w:rPr>
        <w:t>user</w:t>
      </w:r>
      <w:r>
        <w:rPr>
          <w:b w:val="0"/>
        </w:rPr>
        <w:t xml:space="preserve">, context, observable difficulty, and desired improvement without requiring AI. Protect privacy, avoid leading questions, and distinguish what the </w:t>
      </w:r>
      <w:r>
        <w:rPr>
          <w:b/>
        </w:rPr>
        <w:t>user</w:t>
      </w:r>
      <w:r>
        <w:rPr>
          <w:b w:val="0"/>
        </w:rPr>
        <w:t xml:space="preserve"> said from your inference.</w:t>
      </w:r>
    </w:p>
    <w:p>
      <w:pPr>
        <w:spacing w:line="336" w:lineRule="auto" w:after="180"/>
      </w:pPr>
      <w:r>
        <w:rPr>
          <w:b w:val="0"/>
        </w:rPr>
        <w:t>DO NOT OVERCLAIM Do not collect personal stories unrelated to the design question.</w:t>
      </w:r>
    </w:p>
    <w:p>
      <w:pPr>
        <w:spacing w:line="336" w:lineRule="auto" w:after="180"/>
      </w:pPr>
      <w:r>
        <w:rPr>
          <w:b w:val="0"/>
        </w:rPr>
        <w:t xml:space="preserve">What new </w:t>
      </w:r>
      <w:r>
        <w:rPr>
          <w:b/>
        </w:rPr>
        <w:t>evidence</w:t>
      </w:r>
      <w:r>
        <w:rPr>
          <w:b w:val="0"/>
        </w:rPr>
        <w:t xml:space="preserve"> could change this answer?</w:t>
      </w:r>
    </w:p>
    <w:p>
      <w:pPr>
        <w:pStyle w:val="Heading3"/>
      </w:pPr>
      <w:r>
        <w:t>Concrete teaching case</w:t>
      </w:r>
    </w:p>
    <w:p>
      <w:pPr>
        <w:spacing w:line="336" w:lineRule="auto" w:after="180"/>
      </w:pPr>
      <w:r>
        <w:rPr>
          <w:b w:val="0"/>
        </w:rPr>
        <w:t>Shared markers are often lost because tray labels are unclear.</w:t>
      </w:r>
    </w:p>
    <w:p>
      <w:pPr>
        <w:spacing w:line="336" w:lineRule="auto" w:after="180"/>
      </w:pPr>
      <w:r>
        <w:rPr>
          <w:b w:val="0"/>
        </w:rPr>
        <w:t xml:space="preserve">State the </w:t>
      </w:r>
      <w:r>
        <w:rPr>
          <w:b/>
        </w:rPr>
        <w:t>need</w:t>
      </w:r>
      <w:r>
        <w:rPr>
          <w:b w:val="0"/>
        </w:rPr>
        <w:t xml:space="preserve"> before selecting AI.</w:t>
      </w:r>
    </w:p>
    <w:p>
      <w:pPr>
        <w:pStyle w:val="Heading3"/>
      </w:pPr>
      <w:r>
        <w:t>Exact explanation to model</w:t>
      </w:r>
    </w:p>
    <w:p>
      <w:pPr>
        <w:spacing w:line="336" w:lineRule="auto" w:after="180"/>
      </w:pPr>
      <w:r>
        <w:rPr>
          <w:b w:val="0"/>
        </w:rPr>
        <w:t xml:space="preserve">Students </w:t>
      </w:r>
      <w:r>
        <w:rPr>
          <w:b/>
        </w:rPr>
        <w:t>need</w:t>
      </w:r>
      <w:r>
        <w:rPr>
          <w:b w:val="0"/>
        </w:rPr>
        <w:t xml:space="preserve"> to return markers correctly and quickly. Test clearer labels before proposing a model.</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User need</w:t>
            </w:r>
          </w:p>
        </w:tc>
        <w:tc>
          <w:tcPr>
            <w:tcW w:type="dxa" w:w="5112"/>
          </w:tcPr>
          <w:p>
            <w:r>
              <w:t>Something a person needs to accomplish in a particular situation</w:t>
            </w:r>
          </w:p>
        </w:tc>
      </w:tr>
      <w:tr>
        <w:tc>
          <w:tcPr>
            <w:tcW w:type="dxa" w:w="5112"/>
          </w:tcPr>
          <w:p>
            <w:r>
              <w:t>Problem statement</w:t>
            </w:r>
          </w:p>
        </w:tc>
        <w:tc>
          <w:tcPr>
            <w:tcW w:type="dxa" w:w="5112"/>
          </w:tcPr>
          <w:p>
            <w:r>
              <w:t>A specific description of who faces a difficulty and what that difficulty is</w:t>
            </w:r>
          </w:p>
        </w:tc>
      </w:tr>
      <w:tr>
        <w:tc>
          <w:tcPr>
            <w:tcW w:type="dxa" w:w="5112"/>
          </w:tcPr>
          <w:p>
            <w:r>
              <w:t>Outcome</w:t>
            </w:r>
          </w:p>
        </w:tc>
        <w:tc>
          <w:tcPr>
            <w:tcW w:type="dxa" w:w="5112"/>
          </w:tcPr>
          <w:p>
            <w:r>
              <w:t>The result experienced by the user</w:t>
            </w:r>
          </w:p>
        </w:tc>
      </w:tr>
      <w:tr>
        <w:tc>
          <w:tcPr>
            <w:tcW w:type="dxa" w:w="5112"/>
          </w:tcPr>
          <w:p>
            <w:r>
              <w:t>Constraint</w:t>
            </w:r>
          </w:p>
        </w:tc>
        <w:tc>
          <w:tcPr>
            <w:tcW w:type="dxa" w:w="5112"/>
          </w:tcPr>
          <w:p>
            <w:r>
              <w:t>A condition that a proposed solution must respect</w:t>
            </w:r>
          </w:p>
        </w:tc>
      </w:tr>
      <w:tr>
        <w:tc>
          <w:tcPr>
            <w:tcW w:type="dxa" w:w="5112"/>
          </w:tcPr>
          <w:p>
            <w:r>
              <w:t>Success measure</w:t>
            </w:r>
          </w:p>
        </w:tc>
        <w:tc>
          <w:tcPr>
            <w:tcW w:type="dxa" w:w="5112"/>
          </w:tcPr>
          <w:p>
            <w:r>
              <w:t>An observable quantity or result used to judge progress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Find a Real Problem</w:t>
      </w:r>
    </w:p>
    <w:p>
      <w:pPr>
        <w:pStyle w:val="Heading3"/>
      </w:pPr>
      <w:r>
        <w:t>The facts we will use</w:t>
      </w:r>
    </w:p>
    <w:p>
      <w:r>
        <w:drawing>
          <wp:inline xmlns:a="http://schemas.openxmlformats.org/drawingml/2006/main" xmlns:pic="http://schemas.openxmlformats.org/drawingml/2006/picture">
            <wp:extent cx="5311302" cy="5943600"/>
            <wp:docPr id="3" name="Picture 3" descr="Find a Real Problem. Observe problem: Three mismatches are recorded out of eight requests.. Define need: Help users choose a tray containing every requested tool.. Set success test: Compare selected tray against the approved inventory for each new case.. Bound the project: Use fictional tool requests; do not collect identity or purchase equipment."/>
            <wp:cNvGraphicFramePr>
              <a:graphicFrameLocks noChangeAspect="1"/>
            </wp:cNvGraphicFramePr>
            <a:graphic>
              <a:graphicData uri="http://schemas.openxmlformats.org/drawingml/2006/picture">
                <pic:pic>
                  <pic:nvPicPr>
                    <pic:cNvPr id="0" name="academy-visual-ai-1-29.png"/>
                    <pic:cNvPicPr/>
                  </pic:nvPicPr>
                  <pic:blipFill>
                    <a:blip r:embed="rId11"/>
                    <a:stretch>
                      <a:fillRect/>
                    </a:stretch>
                  </pic:blipFill>
                  <pic:spPr>
                    <a:xfrm>
                      <a:off x="0" y="0"/>
                      <a:ext cx="5311302" cy="5943600"/>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Completion task: A team says that the four mismatches prove every pupil dislikes the catalogue and that a recommender will fix the problem. Identify two unsupported conclusions and state what the log actually establishes.</w:t>
      </w:r>
    </w:p>
    <w:p>
      <w:pPr>
        <w:pStyle w:val="Heading2"/>
      </w:pPr>
      <w:r>
        <w:t>Expected reasoning and fading help</w:t>
      </w:r>
    </w:p>
    <w:p>
      <w:pPr>
        <w:spacing w:line="336" w:lineRule="auto" w:after="180"/>
      </w:pPr>
      <w:r>
        <w:rPr>
          <w:b w:val="0"/>
        </w:rPr>
        <w:t>Teacher check: The log establishes four incompatible first choices out of ten supplied fictional requests.</w:t>
      </w:r>
    </w:p>
    <w:p>
      <w:pPr>
        <w:spacing w:line="336" w:lineRule="auto" w:after="180"/>
      </w:pPr>
      <w:r>
        <w:rPr>
          <w:b w:val="0"/>
        </w:rPr>
        <w:t xml:space="preserve">It does not establish every pupil’s opinion, the cause of the mismatches or that an untested recommender will improve </w:t>
      </w:r>
      <w:r>
        <w:rPr>
          <w:b/>
        </w:rPr>
        <w:t>outcome</w:t>
      </w:r>
      <w:r>
        <w:rPr>
          <w:b w:val="0"/>
        </w:rPr>
        <w:t xml:space="preserve">s. Accept any two of those unsupported conclusions with the bounded </w:t>
      </w:r>
      <w:r>
        <w:rPr>
          <w:b/>
        </w:rPr>
        <w:t>observation</w:t>
      </w:r>
      <w:r>
        <w:rPr>
          <w:b w:val="0"/>
        </w:rPr>
        <w:t>.</w:t>
      </w:r>
    </w:p>
    <w:p>
      <w:pPr>
        <w:spacing w:line="336" w:lineRule="auto" w:after="180"/>
      </w:pPr>
      <w:r>
        <w:rPr>
          <w:b w:val="0"/>
        </w:rPr>
        <w:t xml:space="preserve">Start by identifying the given </w:t>
      </w:r>
      <w:r>
        <w:rPr>
          <w:b/>
        </w:rPr>
        <w:t>input</w:t>
      </w:r>
      <w:r>
        <w:rPr>
          <w:b w:val="0"/>
        </w:rPr>
        <w:t xml:space="preserve">s together. Leave the intermediate steps blank. If </w:t>
      </w:r>
      <w:r>
        <w:rPr>
          <w:b/>
        </w:rPr>
        <w:t>need</w:t>
      </w:r>
      <w:r>
        <w:rPr>
          <w:b w:val="0"/>
        </w:rPr>
        <w:t>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A problem worth solving. Proposed explanation: “Using AI is itself the </w:t>
      </w:r>
      <w:r>
        <w:rPr>
          <w:b/>
        </w:rPr>
        <w:t>outcome</w:t>
      </w:r>
      <w:r>
        <w:rPr>
          <w:b w:val="0"/>
        </w:rPr>
        <w:t>”. Decide whether this explanation is supported.</w:t>
      </w:r>
    </w:p>
    <w:p>
      <w:pPr>
        <w:spacing w:line="336" w:lineRule="auto" w:after="180"/>
      </w:pPr>
      <w:r>
        <w:rPr>
          <w:b w:val="0"/>
        </w:rPr>
        <w:t xml:space="preserve">Point to the step or supplied fact that decides; explain your repair if </w:t>
      </w:r>
      <w:r>
        <w:rPr>
          <w:b/>
        </w:rPr>
        <w:t>need</w:t>
      </w:r>
      <w:r>
        <w:rPr>
          <w:b w:val="0"/>
        </w:rPr>
        <w:t>ed.</w:t>
      </w:r>
    </w:p>
    <w:p>
      <w:pPr>
        <w:spacing w:line="336" w:lineRule="auto" w:after="180"/>
      </w:pPr>
      <w:r>
        <w:rPr>
          <w:b w:val="0"/>
        </w:rPr>
        <w:t xml:space="preserve">Expected correction: State what improves for the </w:t>
      </w:r>
      <w:r>
        <w:rPr>
          <w:b/>
        </w:rPr>
        <w:t>user</w:t>
      </w:r>
      <w:r>
        <w:rPr>
          <w:b w:val="0"/>
        </w:rPr>
        <w:t xml:space="preserve"> and how to observe it.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 xml:space="preserve">Write a one-sentence project goal and say what </w:t>
      </w:r>
      <w:r>
        <w:rPr>
          <w:b/>
        </w:rPr>
        <w:t>evidence</w:t>
      </w:r>
      <w:r>
        <w:rPr>
          <w:b w:val="0"/>
        </w:rPr>
        <w:t xml:space="preserve"> would count as a failure.</w:t>
      </w:r>
    </w:p>
    <w:p>
      <w:pPr>
        <w:spacing w:line="336" w:lineRule="auto" w:after="180"/>
      </w:pPr>
      <w:r>
        <w:rPr>
          <w:b w:val="0"/>
        </w:rPr>
        <w:t>Goal: choose an inventory-confirmed tray containing all requested tools or report none. A selected tray missing a required tool is a failure.</w:t>
      </w:r>
    </w:p>
    <w:p>
      <w:pPr>
        <w:spacing w:line="336" w:lineRule="auto" w:after="180"/>
      </w:pPr>
      <w:r>
        <w:rPr>
          <w:b w:val="0"/>
        </w:rPr>
        <w:t>Changed-case reasoning: The finder should report no suitable tray rather than guess. Success includes honestly identifying unsatisfied requirements.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Shared markers are often lost because tray labels are unclear.</w:t>
      </w:r>
    </w:p>
    <w:p>
      <w:pPr>
        <w:spacing w:line="336" w:lineRule="auto" w:after="180"/>
      </w:pPr>
      <w:r>
        <w:rPr>
          <w:b w:val="0"/>
        </w:rPr>
        <w:t xml:space="preserve">Write the question to explain: State the </w:t>
      </w:r>
      <w:r>
        <w:rPr>
          <w:b/>
        </w:rPr>
        <w:t>need</w:t>
      </w:r>
      <w:r>
        <w:rPr>
          <w:b w:val="0"/>
        </w:rPr>
        <w:t xml:space="preserve"> before selecting AI.</w:t>
      </w:r>
    </w:p>
    <w:p>
      <w:pPr>
        <w:spacing w:line="336" w:lineRule="auto" w:after="180"/>
      </w:pPr>
      <w:r>
        <w:rPr>
          <w:b w:val="0"/>
        </w:rPr>
        <w:t xml:space="preserve">Reveal after </w:t>
      </w:r>
      <w:r>
        <w:rPr>
          <w:b/>
        </w:rPr>
        <w:t>prediction</w:t>
      </w:r>
      <w:r>
        <w:rPr>
          <w:b w:val="0"/>
        </w:rPr>
        <w:t xml:space="preserve">s: Students </w:t>
      </w:r>
      <w:r>
        <w:rPr>
          <w:b/>
        </w:rPr>
        <w:t>need</w:t>
      </w:r>
      <w:r>
        <w:rPr>
          <w:b w:val="0"/>
        </w:rPr>
        <w:t xml:space="preserve"> to return markers correctly and quickly. Test clearer labels before proposing a model.</w:t>
      </w:r>
    </w:p>
    <w:p>
      <w:pPr>
        <w:spacing w:line="336" w:lineRule="auto" w:after="180"/>
      </w:pPr>
      <w:r>
        <w:rPr>
          <w:b w:val="0"/>
        </w:rPr>
        <w:t>Use the earlier changed question as optional later practice. Reserve Frame a different problem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The brief should identify fictional pupils choosing classroom activities, four incompatible first choices out of ten, and the goal of a compatible suggestion where one exists or an explained no-match result otherwise.</w:t>
      </w:r>
    </w:p>
    <w:p>
      <w:pPr>
        <w:spacing w:line="336" w:lineRule="auto" w:after="180"/>
      </w:pPr>
      <w:r>
        <w:rPr>
          <w:b/>
        </w:rPr>
        <w:t>Input</w:t>
      </w:r>
      <w:r>
        <w:rPr>
          <w:b w:val="0"/>
        </w:rPr>
        <w:t>s are minutes and quiet-room requirement. Boundaries include fictional requests, teacher-approved catalogue and suggestions only. A clear catalogue or checklist is a simpler alternative.</w:t>
      </w:r>
    </w:p>
    <w:p>
      <w:pPr>
        <w:spacing w:line="336" w:lineRule="auto" w:after="180"/>
      </w:pPr>
      <w:r>
        <w:rPr>
          <w:b w:val="0"/>
        </w:rPr>
        <w:t>The log does not establish causes, feelings or a future tool’s benefit. Exit: no; always asking avoids a wrong suggestion but may miss available compatible activities.</w:t>
      </w:r>
    </w:p>
    <w:p>
      <w:pPr>
        <w:spacing w:line="336" w:lineRule="auto" w:after="180"/>
      </w:pPr>
      <w:r>
        <w:rPr>
          <w:b w:val="0"/>
        </w:rPr>
        <w:t>Check useful matches and justified no-match cases, not only avoided errors.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the limits of permission for a paper prototype.</w:t>
            </w:r>
          </w:p>
        </w:tc>
      </w:tr>
      <w:tr>
        <w:tc>
          <w:tcPr>
            <w:tcW w:type="dxa" w:w="5112"/>
          </w:tcPr>
          <w:p>
            <w:r>
              <w:t>7 to 20 minutes</w:t>
            </w:r>
          </w:p>
        </w:tc>
        <w:tc>
          <w:tcPr>
            <w:tcW w:type="dxa" w:w="5112"/>
          </w:tcPr>
          <w:p>
            <w:r>
              <w:t>Read the observation and distinguish difficulty, cause and proposed solution. Complete W1.</w:t>
            </w:r>
          </w:p>
        </w:tc>
      </w:tr>
      <w:tr>
        <w:tc>
          <w:tcPr>
            <w:tcW w:type="dxa" w:w="5112"/>
          </w:tcPr>
          <w:p>
            <w:r>
              <w:t>20 to 33 minutes</w:t>
            </w:r>
          </w:p>
        </w:tc>
        <w:tc>
          <w:tcPr>
            <w:tcW w:type="dxa" w:w="5112"/>
          </w:tcPr>
          <w:p>
            <w:r>
              <w:t>Trace the evidence-to-outcome diagram and complete W2.</w:t>
            </w:r>
          </w:p>
        </w:tc>
      </w:tr>
      <w:tr>
        <w:tc>
          <w:tcPr>
            <w:tcW w:type="dxa" w:w="5112"/>
          </w:tcPr>
          <w:p>
            <w:r>
              <w:t>33 to 45 minutes</w:t>
            </w:r>
          </w:p>
        </w:tc>
        <w:tc>
          <w:tcPr>
            <w:tcW w:type="dxa" w:w="5112"/>
          </w:tcPr>
          <w:p>
            <w:r>
              <w:t>Select relevant inputs and a simple alternative in W3.</w:t>
            </w:r>
          </w:p>
        </w:tc>
      </w:tr>
      <w:tr>
        <w:tc>
          <w:tcPr>
            <w:tcW w:type="dxa" w:w="5112"/>
          </w:tcPr>
          <w:p>
            <w:r>
              <w:t>Session 2 start 0 to 8 minutes</w:t>
            </w:r>
          </w:p>
        </w:tc>
        <w:tc>
          <w:tcPr>
            <w:tcW w:type="dxa" w:w="5112"/>
          </w:tcPr>
          <w:p>
            <w:r>
              <w:t>Retrieve why four mismatches do not prove a cause or a solution.</w:t>
            </w:r>
          </w:p>
        </w:tc>
      </w:tr>
      <w:tr>
        <w:tc>
          <w:tcPr>
            <w:tcW w:type="dxa" w:w="5112"/>
          </w:tcPr>
          <w:p>
            <w:r>
              <w:t>8 to 23 minutes</w:t>
            </w:r>
          </w:p>
        </w:tc>
        <w:tc>
          <w:tcPr>
            <w:tcW w:type="dxa" w:w="5112"/>
          </w:tcPr>
          <w:p>
            <w:r>
              <w:t>Draft the guided project brief; challenge unsupported claims and excess data.</w:t>
            </w:r>
          </w:p>
        </w:tc>
      </w:tr>
      <w:tr>
        <w:tc>
          <w:tcPr>
            <w:tcW w:type="dxa" w:w="5112"/>
          </w:tcPr>
          <w:p>
            <w:r>
              <w:t>23 to 38 minutes</w:t>
            </w:r>
          </w:p>
        </w:tc>
        <w:tc>
          <w:tcPr>
            <w:tcW w:type="dxa" w:w="5112"/>
          </w:tcPr>
          <w:p>
            <w:r>
              <w:t>Collect W4 independently, checking the brief against the new scenario.</w:t>
            </w:r>
          </w:p>
        </w:tc>
      </w:tr>
      <w:tr>
        <w:tc>
          <w:tcPr>
            <w:tcW w:type="dxa" w:w="5112"/>
          </w:tcPr>
          <w:p>
            <w:r>
              <w:t>38 to 45 minutes</w:t>
            </w:r>
          </w:p>
        </w:tc>
        <w:tc>
          <w:tcPr>
            <w:tcW w:type="dxa" w:w="5112"/>
          </w:tcPr>
          <w:p>
            <w:r>
              <w:t>Complete W5 and the exit; discuss how a comparison could favour the simple method.</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For the fictional need-finding role-play, the cards support a requester needing a quiet activity within ten minutes, a twenty-minute first choice and reselection. Across the supplied exercise, four of ten first choices mismatch; the cause is unknown. Accept a goal to return a compatible option when one exists and a truthful no-match when none does, checked against the approved catalogue. A clearer catalogue or checklist is a legitimate comparison. Reject invented interview answers or claims about every pupil. The connected final activity-recommender sequence is distinct from transfer to the ongoing sorter portfolio; no second build is required. Reserve Frame a different problem independently for an individual first attempt.</w:t>
      </w:r>
    </w:p>
    <w:p>
      <w:pPr>
        <w:pStyle w:val="Heading2"/>
      </w:pPr>
      <w:r>
        <w:t>Run and record</w:t>
      </w:r>
    </w:p>
    <w:p>
      <w:pPr>
        <w:pStyle w:val="ListNumber"/>
      </w:pPr>
      <w:r>
        <w:t>Complete the task: Interview a classmate and write one testable need statement.</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Using AI is itself the </w:t>
      </w:r>
      <w:r>
        <w:rPr>
          <w:b/>
        </w:rPr>
        <w:t>outcome</w:t>
      </w:r>
      <w:r>
        <w:rPr>
          <w:b w:val="0"/>
        </w:rPr>
        <w:t xml:space="preserve">: State what improves for the </w:t>
      </w:r>
      <w:r>
        <w:rPr>
          <w:b/>
        </w:rPr>
        <w:t>user</w:t>
      </w:r>
      <w:r>
        <w:rPr>
          <w:b w:val="0"/>
        </w:rPr>
        <w:t xml:space="preserve"> and how to observe it.</w:t>
      </w:r>
    </w:p>
    <w:p>
      <w:pPr>
        <w:spacing w:line="336" w:lineRule="auto" w:after="180"/>
      </w:pPr>
      <w:r>
        <w:rPr>
          <w:b w:val="0"/>
        </w:rPr>
        <w:t xml:space="preserve">A mismatch count proves its cause: Separate </w:t>
      </w:r>
      <w:r>
        <w:rPr>
          <w:b/>
        </w:rPr>
        <w:t>observation</w:t>
      </w:r>
      <w:r>
        <w:rPr>
          <w:b w:val="0"/>
        </w:rPr>
        <w:t xml:space="preserve">s from explanations that </w:t>
      </w:r>
      <w:r>
        <w:rPr>
          <w:b/>
        </w:rPr>
        <w:t>need</w:t>
      </w:r>
      <w:r>
        <w:rPr>
          <w:b w:val="0"/>
        </w:rPr>
        <w:t xml:space="preserve"> further </w:t>
      </w:r>
      <w:r>
        <w:rPr>
          <w:b/>
        </w:rPr>
        <w:t>evidence</w:t>
      </w:r>
      <w:r>
        <w:rPr>
          <w:b w:val="0"/>
        </w:rPr>
        <w:t>.</w:t>
      </w:r>
    </w:p>
    <w:p>
      <w:pPr>
        <w:spacing w:line="336" w:lineRule="auto" w:after="180"/>
      </w:pPr>
      <w:r>
        <w:rPr>
          <w:b w:val="0"/>
        </w:rPr>
        <w:t>No wrong suggestions means success: Check whether valid options were missed or every request was refused.</w:t>
      </w:r>
    </w:p>
    <w:p>
      <w:pPr>
        <w:pStyle w:val="Heading2"/>
      </w:pPr>
      <w:r>
        <w:t>Choose support from the response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 xml:space="preserve">Predict first, test honestly, and explain what the </w:t>
      </w:r>
      <w:r>
        <w:rPr>
          <w:b/>
        </w:rPr>
        <w:t>evidence</w:t>
      </w:r>
      <w:r>
        <w:rPr>
          <w:b w:val="0"/>
        </w:rPr>
        <w:t xml:space="preserve"> means.</w:t>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supplied investigation for shared practice. Keep predictions and observed paper-trace results separate. Reserve Frame a different problem independently for the individual first attempt before feedback; do not use the reserved case as a paired lab task.</w:t>
      </w:r>
    </w:p>
    <w:p>
      <w:pPr>
        <w:pStyle w:val="Heading3"/>
      </w:pPr>
      <w:r>
        <w:t>Diagnose and reteach</w:t>
      </w:r>
    </w:p>
    <w:p>
      <w:pPr>
        <w:spacing w:line="336" w:lineRule="auto" w:after="180"/>
      </w:pPr>
      <w:r>
        <w:rPr>
          <w:b w:val="0"/>
        </w:rPr>
        <w:t xml:space="preserve">CLAIM TO REPAIR Every classroom problem </w:t>
      </w:r>
      <w:r>
        <w:rPr>
          <w:b/>
        </w:rPr>
        <w:t>need</w:t>
      </w:r>
      <w:r>
        <w:rPr>
          <w:b w:val="0"/>
        </w:rPr>
        <w:t>s AI.</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prototype requires real personal data: This paper project uses permitted fictional requests and task-relevant </w:t>
      </w:r>
      <w:r>
        <w:rPr>
          <w:b/>
        </w:rPr>
        <w:t>input</w:t>
      </w:r>
      <w:r>
        <w:rPr>
          <w:b w:val="0"/>
        </w:rPr>
        <w:t>s.</w:t>
      </w:r>
    </w:p>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Selected case: In a fictional equipment cupboard exercise, eight teams choose a box from a list. Three boxes do not contain the items required by the corresponding request; five do.</w:t>
      </w:r>
    </w:p>
    <w:p>
      <w:pPr>
        <w:spacing w:line="336" w:lineRule="auto" w:after="180"/>
      </w:pPr>
      <w:r>
        <w:rPr>
          <w:b w:val="0"/>
        </w:rPr>
        <w:t xml:space="preserve">The teacher permits a paper box-finder using fictional item requests and an inventory. Write a brief naming the </w:t>
      </w:r>
      <w:r>
        <w:rPr>
          <w:b/>
        </w:rPr>
        <w:t>user</w:t>
      </w:r>
      <w:r>
        <w:rPr>
          <w:b w:val="0"/>
        </w:rPr>
        <w:t xml:space="preserve"> difficulty, </w:t>
      </w:r>
      <w:r>
        <w:rPr>
          <w:b/>
        </w:rPr>
        <w:t>evidence</w:t>
      </w:r>
      <w:r>
        <w:rPr>
          <w:b w:val="0"/>
        </w:rPr>
        <w:t xml:space="preserve">, desired </w:t>
      </w:r>
      <w:r>
        <w:rPr>
          <w:b/>
        </w:rPr>
        <w:t>outcome</w:t>
      </w:r>
      <w:r>
        <w:rPr>
          <w:b w:val="0"/>
        </w:rPr>
        <w:t>, necessary information, an excluded action and a simple alternative.</w:t>
      </w:r>
    </w:p>
    <w:p>
      <w:pPr>
        <w:spacing w:line="336" w:lineRule="auto" w:after="180"/>
      </w:pPr>
      <w:r>
        <w:rPr>
          <w:b w:val="0"/>
        </w:rPr>
        <w:t>Identify one cause or benefit that these counts do not establish.</w:t>
      </w:r>
    </w:p>
    <w:p>
      <w:pPr>
        <w:spacing w:line="336" w:lineRule="auto" w:after="180"/>
      </w:pPr>
      <w:r>
        <w:rPr>
          <w:b w:val="0"/>
        </w:rPr>
        <w:t xml:space="preserve">Teams selecting equipment in the supplied exercise had three mismatches out of eight and </w:t>
      </w:r>
      <w:r>
        <w:rPr>
          <w:b/>
        </w:rPr>
        <w:t>need</w:t>
      </w:r>
      <w:r>
        <w:rPr>
          <w:b w:val="0"/>
        </w:rPr>
        <w:t xml:space="preserve"> a box whose listed contents meet the request, or a clear no-match result.</w:t>
      </w:r>
    </w:p>
    <w:p>
      <w:pPr>
        <w:spacing w:line="336" w:lineRule="auto" w:after="180"/>
      </w:pPr>
      <w:r>
        <w:rPr>
          <w:b w:val="0"/>
        </w:rPr>
        <w:t>Use requested items and the inventory; personal identities are unnecessary. Exclude real purchases, changing stock or public posting. A clearer inventory or item checklist is a simple alternative.</w:t>
      </w:r>
    </w:p>
    <w:p>
      <w:pPr>
        <w:spacing w:line="336" w:lineRule="auto" w:after="180"/>
      </w:pPr>
      <w:r>
        <w:rPr>
          <w:b w:val="0"/>
        </w:rPr>
        <w:t>The counts do not explain why teams chose mismatching boxes or prove that a box-finder will improve selection.</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Write the problem without prescribing a tool</w:t>
      </w:r>
    </w:p>
    <w:p>
      <w:pPr>
        <w:spacing w:line="336" w:lineRule="auto" w:after="180"/>
      </w:pPr>
      <w:r>
        <w:rPr>
          <w:b w:val="0"/>
        </w:rPr>
        <w:t xml:space="preserve">Use the ten-request activity log to write a </w:t>
      </w:r>
      <w:r>
        <w:rPr>
          <w:b/>
        </w:rPr>
        <w:t>problem statement</w:t>
      </w:r>
      <w:r>
        <w:rPr>
          <w:b w:val="0"/>
        </w:rPr>
        <w:t xml:space="preserve"> with a </w:t>
      </w:r>
      <w:r>
        <w:rPr>
          <w:b/>
        </w:rPr>
        <w:t>user</w:t>
      </w:r>
      <w:r>
        <w:rPr>
          <w:b w:val="0"/>
        </w:rPr>
        <w:t xml:space="preserve">, setting and observed difficulty. Explain why “Build an AI app” is not yet a </w:t>
      </w:r>
      <w:r>
        <w:rPr>
          <w:b/>
        </w:rPr>
        <w:t>problem statement</w:t>
      </w:r>
      <w:r>
        <w:rPr>
          <w:b w:val="0"/>
        </w:rPr>
        <w:t>.</w:t>
      </w:r>
    </w:p>
    <w:p>
      <w:pPr>
        <w:spacing w:line="336" w:lineRule="auto" w:after="180"/>
      </w:pPr>
      <w:r>
        <w:rPr>
          <w:b w:val="0"/>
        </w:rPr>
        <w:t>For example: fictional pupils choosing activities in the supplied classroom exercise had to choose again in four of ten requests because the first choice did not fit the time or room conditions.</w:t>
      </w:r>
    </w:p>
    <w:p>
      <w:pPr>
        <w:spacing w:line="336" w:lineRule="auto" w:after="180"/>
      </w:pPr>
      <w:r>
        <w:rPr>
          <w:b w:val="0"/>
        </w:rPr>
        <w:t xml:space="preserve">Build an AI app names a solution or construction task without specifying a </w:t>
      </w:r>
      <w:r>
        <w:rPr>
          <w:b/>
        </w:rPr>
        <w:t>user</w:t>
      </w:r>
      <w:r>
        <w:rPr>
          <w:b w:val="0"/>
        </w:rPr>
        <w:t xml:space="preserve"> difficulty or </w:t>
      </w:r>
      <w:r>
        <w:rPr>
          <w:b/>
        </w:rPr>
        <w:t>evidence</w:t>
      </w:r>
      <w:r>
        <w:rPr>
          <w:b w:val="0"/>
        </w:rPr>
        <w:t xml:space="preserve"> of </w:t>
      </w:r>
      <w:r>
        <w:rPr>
          <w:b/>
        </w:rPr>
        <w:t>need</w:t>
      </w:r>
      <w:r>
        <w:rPr>
          <w:b w:val="0"/>
        </w:rPr>
        <w:t>.</w:t>
      </w:r>
    </w:p>
    <w:p>
      <w:pPr>
        <w:pStyle w:val="Heading2"/>
      </w:pPr>
      <w:r>
        <w:t>W2 Identify claims beyond the evidence</w:t>
      </w:r>
    </w:p>
    <w:p>
      <w:pPr>
        <w:spacing w:line="336" w:lineRule="auto" w:after="180"/>
      </w:pPr>
      <w:r>
        <w:rPr>
          <w:b w:val="0"/>
        </w:rPr>
        <w:t>A team says that the four mismatches prove every pupil dislikes the catalogue and that a recommender will fix the problem. Identify two unsupported conclusions and state what the log actually establishes.</w:t>
      </w:r>
    </w:p>
    <w:p>
      <w:pPr>
        <w:spacing w:line="336" w:lineRule="auto" w:after="180"/>
      </w:pPr>
      <w:r>
        <w:rPr>
          <w:b w:val="0"/>
        </w:rPr>
        <w:t xml:space="preserve">The log establishes four incompatible first choices out of ten supplied fictional requests. It does not establish every pupil’s opinion, the cause of the mismatches or that an untested recommender will improve </w:t>
      </w:r>
      <w:r>
        <w:rPr>
          <w:b/>
        </w:rPr>
        <w:t>outcome</w:t>
      </w:r>
      <w:r>
        <w:rPr>
          <w:b w:val="0"/>
        </w:rPr>
        <w:t>s.</w:t>
      </w:r>
    </w:p>
    <w:p>
      <w:pPr>
        <w:spacing w:line="336" w:lineRule="auto" w:after="180"/>
      </w:pPr>
      <w:r>
        <w:rPr>
          <w:b w:val="0"/>
        </w:rPr>
        <w:t xml:space="preserve">Accept any two of those unsupported conclusions with the bounded </w:t>
      </w:r>
      <w:r>
        <w:rPr>
          <w:b/>
        </w:rPr>
        <w:t>observation</w:t>
      </w:r>
      <w:r>
        <w:rPr>
          <w:b w:val="0"/>
        </w:rPr>
        <w:t>.</w:t>
      </w:r>
    </w:p>
    <w:p>
      <w:pPr>
        <w:pStyle w:val="Heading2"/>
      </w:pPr>
      <w:r>
        <w:t>W3 Choose information that serves the outcome</w:t>
      </w:r>
    </w:p>
    <w:p>
      <w:pPr>
        <w:spacing w:line="336" w:lineRule="auto" w:after="180"/>
      </w:pPr>
      <w:r>
        <w:rPr>
          <w:b w:val="0"/>
        </w:rPr>
        <w:t xml:space="preserve">The paper project must suggest an activity compatible with available time and a quiet-room requirement. Choose relevant </w:t>
      </w:r>
      <w:r>
        <w:rPr>
          <w:b/>
        </w:rPr>
        <w:t>input</w:t>
      </w:r>
      <w:r>
        <w:rPr>
          <w:b w:val="0"/>
        </w:rPr>
        <w:t>s from minutes available, quiet required, pupil name and home address.</w:t>
      </w:r>
    </w:p>
    <w:p>
      <w:pPr>
        <w:spacing w:line="336" w:lineRule="auto" w:after="180"/>
      </w:pPr>
      <w:r>
        <w:rPr>
          <w:b w:val="0"/>
        </w:rPr>
        <w:t xml:space="preserve">State the </w:t>
      </w:r>
      <w:r>
        <w:rPr>
          <w:b/>
        </w:rPr>
        <w:t>output</w:t>
      </w:r>
      <w:r>
        <w:rPr>
          <w:b w:val="0"/>
        </w:rPr>
        <w:t xml:space="preserve"> and a simpler alternative to a recommender. Explain one boundary.</w:t>
      </w:r>
    </w:p>
    <w:p>
      <w:pPr>
        <w:spacing w:line="336" w:lineRule="auto" w:after="180"/>
      </w:pPr>
      <w:r>
        <w:rPr>
          <w:b w:val="0"/>
        </w:rPr>
        <w:t xml:space="preserve">Minutes available and quiet required are relevant. Name and address are unnecessary. </w:t>
      </w:r>
      <w:r>
        <w:rPr>
          <w:b/>
        </w:rPr>
        <w:t>Output</w:t>
      </w:r>
      <w:r>
        <w:rPr>
          <w:b w:val="0"/>
        </w:rPr>
        <w:t xml:space="preserve"> a compatible activity suggestion or an explained no-match result.</w:t>
      </w:r>
    </w:p>
    <w:p>
      <w:pPr>
        <w:spacing w:line="336" w:lineRule="auto" w:after="180"/>
      </w:pPr>
      <w:r>
        <w:rPr>
          <w:b w:val="0"/>
        </w:rPr>
        <w:t>A clearer catalogue or compatibility checklist is a simple alternative. Keep requests fictional and the action advisory; do not extend the task to collecting personal profiles or publishing choices.</w:t>
      </w:r>
    </w:p>
    <w:p>
      <w:pPr>
        <w:pStyle w:val="Heading2"/>
      </w:pPr>
      <w:r>
        <w:t>W5 Measure help as well as avoided errors</w:t>
      </w:r>
    </w:p>
    <w:p>
      <w:pPr>
        <w:spacing w:line="336" w:lineRule="auto" w:after="180"/>
      </w:pPr>
      <w:r>
        <w:rPr>
          <w:b w:val="0"/>
        </w:rPr>
        <w:t>For W4, a proposed box-finder never selects a wrong box because it always reports no match. Explain why counting only wrong suggestions would hide a failure.</w:t>
      </w:r>
    </w:p>
    <w:p>
      <w:pPr>
        <w:spacing w:line="336" w:lineRule="auto" w:after="180"/>
      </w:pPr>
      <w:r>
        <w:rPr>
          <w:b w:val="0"/>
        </w:rPr>
        <w:t xml:space="preserve">Name two results to record on test requests and explain why the original three-of-eight </w:t>
      </w:r>
      <w:r>
        <w:rPr>
          <w:b/>
        </w:rPr>
        <w:t>observation</w:t>
      </w:r>
      <w:r>
        <w:rPr>
          <w:b w:val="0"/>
        </w:rPr>
        <w:t xml:space="preserve"> is not already an evaluation of the new tool.</w:t>
      </w:r>
    </w:p>
    <w:p>
      <w:pPr>
        <w:spacing w:line="336" w:lineRule="auto" w:after="180"/>
      </w:pPr>
      <w:r>
        <w:rPr>
          <w:b w:val="0"/>
        </w:rPr>
        <w:t xml:space="preserve">Always refusing misses useful matches when suitable boxes exist. Record compatible or incompatible suggestions and whether no-match </w:t>
      </w:r>
      <w:r>
        <w:rPr>
          <w:b/>
        </w:rPr>
        <w:t>output</w:t>
      </w:r>
      <w:r>
        <w:rPr>
          <w:b w:val="0"/>
        </w:rPr>
        <w:t>s were justified by the inventory, along with total requests.</w:t>
      </w:r>
    </w:p>
    <w:p>
      <w:pPr>
        <w:spacing w:line="336" w:lineRule="auto" w:after="180"/>
      </w:pPr>
      <w:r>
        <w:rPr>
          <w:b w:val="0"/>
        </w:rPr>
        <w:t xml:space="preserve">The three-of-eight </w:t>
      </w:r>
      <w:r>
        <w:rPr>
          <w:b/>
        </w:rPr>
        <w:t>observation</w:t>
      </w:r>
      <w:r>
        <w:rPr>
          <w:b w:val="0"/>
        </w:rPr>
        <w:t xml:space="preserve"> describes the earlier selection </w:t>
      </w:r>
      <w:r>
        <w:rPr>
          <w:b/>
        </w:rPr>
        <w:t>process</w:t>
      </w:r>
      <w:r>
        <w:rPr>
          <w:b w:val="0"/>
        </w:rPr>
        <w:t>; the proposed tool has not yet been tested under a comparison procedure.</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Students </w:t>
      </w:r>
      <w:r>
        <w:rPr>
          <w:b/>
        </w:rPr>
        <w:t>need</w:t>
      </w:r>
      <w:r>
        <w:rPr>
          <w:b w:val="0"/>
        </w:rPr>
        <w:t xml:space="preserve"> to return markers correctly and quickly. Test clearer labels before proposing a model.</w:t>
      </w:r>
    </w:p>
    <w:p>
      <w:pPr>
        <w:pStyle w:val="Heading3"/>
      </w:pPr>
      <w:r>
        <w:t>Additional transfer practice question</w:t>
      </w:r>
    </w:p>
    <w:p>
      <w:pPr>
        <w:spacing w:line="336" w:lineRule="auto" w:after="180"/>
      </w:pPr>
      <w:r>
        <w:rPr>
          <w:b w:val="0"/>
        </w:rPr>
        <w:t>Learners often cannot find borrowed classroom books. Define the problem before choosing an AI tool. Suggest one simple solution to compare with AI.</w:t>
      </w:r>
    </w:p>
    <w:p>
      <w:pPr>
        <w:pStyle w:val="Heading3"/>
      </w:pPr>
      <w:r>
        <w:t>Reasoned practice answer</w:t>
      </w:r>
    </w:p>
    <w:p>
      <w:pPr>
        <w:spacing w:line="336" w:lineRule="auto" w:after="180"/>
      </w:pPr>
      <w:r>
        <w:rPr>
          <w:b w:val="0"/>
        </w:rPr>
        <w:t xml:space="preserve">The problem is finding who borrowed a book and where it belongs. Compare a labelled shelf and a checkout record with an AI approach. The solution should address the actual </w:t>
      </w:r>
      <w:r>
        <w:rPr>
          <w:b/>
        </w:rPr>
        <w:t>need</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“Every classroom problem </w:t>
      </w:r>
      <w:r>
        <w:rPr>
          <w:b/>
        </w:rPr>
        <w:t>need</w:t>
      </w:r>
      <w:r>
        <w:rPr>
          <w:b w:val="0"/>
        </w:rPr>
        <w:t>s AI.” Keep the first attempt and an uncoached retry separate.</w:t>
      </w:r>
    </w:p>
    <w:p>
      <w:pPr>
        <w:pStyle w:val="Heading3"/>
      </w:pPr>
      <w:r>
        <w:t>Original transfer answer</w:t>
      </w:r>
    </w:p>
    <w:p>
      <w:pPr>
        <w:spacing w:line="336" w:lineRule="auto" w:after="180"/>
      </w:pPr>
      <w:r>
        <w:rPr>
          <w:b w:val="0"/>
        </w:rPr>
        <w:t xml:space="preserve">Time students finding predefined books using each approach, record wrong locations and assistance </w:t>
      </w:r>
      <w:r>
        <w:rPr>
          <w:b/>
        </w:rPr>
        <w:t>need</w:t>
      </w:r>
      <w:r>
        <w:rPr>
          <w:b w:val="0"/>
        </w:rPr>
        <w:t>ed, and use comparable book sets and conditions. Start with the simpler label trial.</w:t>
      </w:r>
    </w:p>
    <w:p>
      <w:pPr>
        <w:spacing w:line="336" w:lineRule="auto" w:after="180"/>
      </w:pPr>
      <w:r>
        <w:rPr>
          <w:b w:val="0"/>
        </w:rPr>
        <w:t xml:space="preserve">Choose based on </w:t>
      </w:r>
      <w:r>
        <w:rPr>
          <w:b/>
        </w:rPr>
        <w:t>evidence</w:t>
      </w:r>
      <w:r>
        <w:rPr>
          <w:b w:val="0"/>
        </w:rPr>
        <w:t xml:space="preserve">, effort and privacy </w:t>
      </w:r>
      <w:r>
        <w:rPr>
          <w:b/>
        </w:rPr>
        <w:t>need</w:t>
      </w:r>
      <w:r>
        <w:rPr>
          <w:b w:val="0"/>
        </w:rPr>
        <w:t>s, not the presence of AI.</w:t>
      </w:r>
    </w:p>
    <w:p>
      <w:pPr>
        <w:pStyle w:val="Heading3"/>
      </w:pPr>
      <w:r>
        <w:t>Explanations for the additional workbook examples</w:t>
      </w:r>
    </w:p>
    <w:p>
      <w:pPr>
        <w:pStyle w:val="Heading3"/>
      </w:pPr>
      <w:r>
        <w:t>W1 Write the problem without prescribing a tool</w:t>
      </w:r>
    </w:p>
    <w:p>
      <w:pPr>
        <w:pStyle w:val="Heading3"/>
      </w:pPr>
      <w:r>
        <w:t>W2 Identify claims beyond the evidence</w:t>
      </w:r>
    </w:p>
    <w:p>
      <w:pPr>
        <w:pStyle w:val="Heading3"/>
      </w:pPr>
      <w:r>
        <w:t>W3 Choose information that serves the outcome</w:t>
      </w:r>
    </w:p>
    <w:p>
      <w:pPr>
        <w:pStyle w:val="Heading3"/>
      </w:pPr>
      <w:r>
        <w:t>W4 Frame a different problem independently</w:t>
      </w:r>
    </w:p>
    <w:p>
      <w:pPr>
        <w:spacing w:line="336" w:lineRule="auto" w:after="180"/>
      </w:pPr>
      <w:r>
        <w:rPr>
          <w:b w:val="0"/>
        </w:rPr>
        <w:t>In a fictional equipment cupboard exercise, eight teams choose a box from a list. Three boxes do not contain the items required by the corresponding request; five do.</w:t>
      </w:r>
    </w:p>
    <w:p>
      <w:pPr>
        <w:spacing w:line="336" w:lineRule="auto" w:after="180"/>
      </w:pPr>
      <w:r>
        <w:rPr>
          <w:b w:val="0"/>
        </w:rPr>
        <w:t xml:space="preserve">The teacher permits a paper box-finder using fictional item requests and an inventory. Write a brief naming the </w:t>
      </w:r>
      <w:r>
        <w:rPr>
          <w:b/>
        </w:rPr>
        <w:t>user</w:t>
      </w:r>
      <w:r>
        <w:rPr>
          <w:b w:val="0"/>
        </w:rPr>
        <w:t xml:space="preserve"> difficulty, </w:t>
      </w:r>
      <w:r>
        <w:rPr>
          <w:b/>
        </w:rPr>
        <w:t>evidence</w:t>
      </w:r>
      <w:r>
        <w:rPr>
          <w:b w:val="0"/>
        </w:rPr>
        <w:t xml:space="preserve">, desired </w:t>
      </w:r>
      <w:r>
        <w:rPr>
          <w:b/>
        </w:rPr>
        <w:t>outcome</w:t>
      </w:r>
      <w:r>
        <w:rPr>
          <w:b w:val="0"/>
        </w:rPr>
        <w:t>, necessary information, an excluded action and a simple alternative.</w:t>
      </w:r>
    </w:p>
    <w:p>
      <w:pPr>
        <w:spacing w:line="336" w:lineRule="auto" w:after="180"/>
      </w:pPr>
      <w:r>
        <w:rPr>
          <w:b w:val="0"/>
        </w:rPr>
        <w:t>Identify one cause or benefit that these counts do not establish.</w:t>
      </w:r>
    </w:p>
    <w:p>
      <w:pPr>
        <w:spacing w:line="336" w:lineRule="auto" w:after="180"/>
      </w:pPr>
      <w:r>
        <w:rPr>
          <w:b w:val="0"/>
        </w:rPr>
        <w:t xml:space="preserve">Teams selecting equipment in the supplied exercise had three mismatches out of eight and </w:t>
      </w:r>
      <w:r>
        <w:rPr>
          <w:b/>
        </w:rPr>
        <w:t>need</w:t>
      </w:r>
      <w:r>
        <w:rPr>
          <w:b w:val="0"/>
        </w:rPr>
        <w:t xml:space="preserve"> a box whose listed contents meet the request, or a clear no-match result.</w:t>
      </w:r>
    </w:p>
    <w:p>
      <w:pPr>
        <w:spacing w:line="336" w:lineRule="auto" w:after="180"/>
      </w:pPr>
      <w:r>
        <w:rPr>
          <w:b w:val="0"/>
        </w:rPr>
        <w:t>Use requested items and the inventory; personal identities are unnecessary. Exclude real purchases, changing stock or public posting. A clearer inventory or item checklist is a simple alternative.</w:t>
      </w:r>
    </w:p>
    <w:p>
      <w:pPr>
        <w:spacing w:line="336" w:lineRule="auto" w:after="180"/>
      </w:pPr>
      <w:r>
        <w:rPr>
          <w:b w:val="0"/>
        </w:rPr>
        <w:t>The counts do not explain why teams chose mismatching boxes or prove that a box-finder will improve selection.</w:t>
      </w:r>
    </w:p>
    <w:p>
      <w:pPr>
        <w:pStyle w:val="Heading3"/>
      </w:pPr>
      <w:r>
        <w:t>W5 Measure help as well as avoided errors</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Choose the Classroom Sorter's real </w:t>
      </w:r>
      <w:r>
        <w:rPr>
          <w:b/>
        </w:rPr>
        <w:t>user</w:t>
      </w:r>
      <w:r>
        <w:rPr>
          <w:b w:val="0"/>
        </w:rPr>
        <w:t xml:space="preserve"> and measurable </w:t>
      </w:r>
      <w:r>
        <w:rPr>
          <w:b/>
        </w:rPr>
        <w:t>need</w:t>
      </w:r>
      <w:r>
        <w:rPr>
          <w:b w:val="0"/>
        </w:rPr>
        <w:t>; keep an AI-free solution option open.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For the Helpful Classroom Sorter, retain the problem record, permitted scope, baseline and observable acceptance criteria.</w:t>
      </w:r>
    </w:p>
    <w:p>
      <w:pPr>
        <w:pStyle w:val="Heading2"/>
      </w:pPr>
      <w:r>
        <w:t>Support while preserving the reasoning goal</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spacing w:line="336" w:lineRule="auto" w:after="180"/>
      </w:pPr>
      <w:r>
        <w:rPr>
          <w:b w:val="0"/>
        </w:rPr>
        <w:t xml:space="preserve">Use sentence starters: In this setting, these </w:t>
      </w:r>
      <w:r>
        <w:rPr>
          <w:b/>
        </w:rPr>
        <w:t>user</w:t>
      </w:r>
      <w:r>
        <w:rPr>
          <w:b w:val="0"/>
        </w:rPr>
        <w:t xml:space="preserve">s </w:t>
      </w:r>
      <w:r>
        <w:rPr>
          <w:b/>
        </w:rPr>
        <w:t>need</w:t>
      </w:r>
      <w:r>
        <w:rPr>
          <w:b w:val="0"/>
        </w:rPr>
        <w:t xml:space="preserve">; the supplied </w:t>
      </w:r>
      <w:r>
        <w:rPr>
          <w:b/>
        </w:rPr>
        <w:t>evidence</w:t>
      </w:r>
      <w:r>
        <w:rPr>
          <w:b w:val="0"/>
        </w:rPr>
        <w:t xml:space="preserve"> shows; we will check; we will not change. Allow an oral brief recorded by the teacher without supplying the choices.</w:t>
      </w:r>
    </w:p>
    <w:p>
      <w:pPr>
        <w:spacing w:line="336" w:lineRule="auto" w:after="180"/>
      </w:pPr>
      <w:r>
        <w:rPr>
          <w:b w:val="0"/>
        </w:rPr>
        <w:t xml:space="preserve">Extension: describe </w:t>
      </w:r>
      <w:r>
        <w:rPr>
          <w:b/>
        </w:rPr>
        <w:t>evidence</w:t>
      </w:r>
      <w:r>
        <w:rPr>
          <w:b w:val="0"/>
        </w:rPr>
        <w:t xml:space="preserve"> that would make the team abandon its preferred solution.</w:t>
      </w:r>
    </w:p>
    <w:p>
      <w:pPr>
        <w:spacing w:line="336" w:lineRule="auto" w:after="180"/>
      </w:pPr>
      <w:r>
        <w:rPr>
          <w:b w:val="0"/>
        </w:rPr>
        <w:t xml:space="preserve">W4 must transfer the structure: three of eight mismatches, a compatible box or justified no-match </w:t>
      </w:r>
      <w:r>
        <w:rPr>
          <w:b/>
        </w:rPr>
        <w:t>outcome</w:t>
      </w:r>
      <w:r>
        <w:rPr>
          <w:b w:val="0"/>
        </w:rPr>
        <w:t>, requested items and inventory, one boundary, a simple alternative and a bounded claim.</w:t>
      </w:r>
    </w:p>
    <w:p>
      <w:pPr>
        <w:spacing w:line="336" w:lineRule="auto" w:after="180"/>
      </w:pPr>
      <w:r>
        <w:rPr>
          <w:b w:val="0"/>
        </w:rPr>
        <w:t>After support use a new scenario: six fictional room requests, two assigned rooms too small, four suitable; permit paper recommendations only.</w:t>
      </w:r>
    </w:p>
    <w:p>
      <w:pPr>
        <w:spacing w:line="336" w:lineRule="auto" w:after="180"/>
      </w:pPr>
      <w:r>
        <w:rPr>
          <w:b w:val="0"/>
        </w:rPr>
        <w:t xml:space="preserve">Require capacity and group size as relevant </w:t>
      </w:r>
      <w:r>
        <w:rPr>
          <w:b/>
        </w:rPr>
        <w:t>input</w:t>
      </w:r>
      <w:r>
        <w:rPr>
          <w:b w:val="0"/>
        </w:rPr>
        <w:t>s, no real bookings, and no invented explanation for the two failures.</w:t>
      </w:r>
    </w:p>
    <w:p>
      <w:pPr>
        <w:pStyle w:val="Heading2"/>
      </w:pPr>
      <w:r>
        <w:t>Plan the delayed check</w:t>
      </w:r>
    </w:p>
    <w:p>
      <w:pPr>
        <w:spacing w:line="336" w:lineRule="auto" w:after="180"/>
      </w:pPr>
      <w:r>
        <w:rPr>
          <w:b w:val="0"/>
        </w:rPr>
        <w:t>Suggested return points in this level: ai-1/30, ai-1/32, ai-1/35.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30: Choose </w:t>
      </w:r>
      <w:r>
        <w:rPr>
          <w:b/>
        </w:rPr>
        <w:t>Input</w:t>
      </w:r>
      <w:r>
        <w:rPr>
          <w:b w:val="0"/>
        </w:rPr>
        <w:t xml:space="preserve">s and </w:t>
      </w:r>
      <w:r>
        <w:rPr>
          <w:b/>
        </w:rPr>
        <w:t>Output</w:t>
      </w:r>
      <w:r>
        <w:rPr>
          <w:b w:val="0"/>
        </w:rPr>
        <w:t xml:space="preserve">s. Retrieve today’s </w:t>
      </w:r>
      <w:r>
        <w:rPr>
          <w:b/>
        </w:rPr>
        <w:t>evidence</w:t>
      </w:r>
      <w:r>
        <w:rPr>
          <w:b w:val="0"/>
        </w:rPr>
        <w:t xml:space="preserve"> and identify what carries forward and what is new.</w:t>
      </w:r>
    </w:p>
    <w:p>
      <w:pPr>
        <w:spacing w:line="336" w:lineRule="auto" w:after="180"/>
      </w:pPr>
      <w:r>
        <w:rPr>
          <w:b w:val="0"/>
        </w:rPr>
        <w:t>Week 30 turns the activity problem into explicit requirements and a simple baseline for comparison.</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Helpful Classroom Sorter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Describe a specific </w:t>
      </w:r>
      <w:r>
        <w:rPr>
          <w:b/>
        </w:rPr>
        <w:t>user</w:t>
      </w:r>
      <w:r>
        <w:rPr>
          <w:b w:val="0"/>
        </w:rPr>
        <w:t xml:space="preserve"> difficulty using supplied </w:t>
      </w:r>
      <w:r>
        <w:rPr>
          <w:b/>
        </w:rPr>
        <w:t>evidence</w:t>
      </w:r>
      <w:r>
        <w:rPr>
          <w:b w:val="0"/>
        </w:rPr>
        <w:t xml:space="preserve"> without inventing its cause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A team says that the four mismatches prove every pupil dislikes the catalogue and that a recommender will fix the problem.</w:t>
      </w:r>
    </w:p>
    <w:p>
      <w:pPr>
        <w:spacing w:line="336" w:lineRule="auto" w:after="180"/>
      </w:pPr>
      <w:r>
        <w:rPr>
          <w:b w:val="0"/>
        </w:rPr>
        <w:t>Identify two unsupported conclusions and state what the log actually establishes.</w:t>
      </w:r>
    </w:p>
    <w:p>
      <w:pPr>
        <w:spacing w:line="336" w:lineRule="auto" w:after="180"/>
      </w:pPr>
      <w:r>
        <w:rPr>
          <w:b w:val="0"/>
        </w:rPr>
        <w:t>Reasoned practice answer: The log establishes four incompatible first choices out of ten supplied fictional requests.</w:t>
      </w:r>
    </w:p>
    <w:p>
      <w:pPr>
        <w:spacing w:line="336" w:lineRule="auto" w:after="180"/>
      </w:pPr>
      <w:r>
        <w:rPr>
          <w:b w:val="0"/>
        </w:rPr>
        <w:t xml:space="preserve">It does not establish every pupil’s opinion, the cause of the mismatches or that an untested recommender will improve </w:t>
      </w:r>
      <w:r>
        <w:rPr>
          <w:b/>
        </w:rPr>
        <w:t>outcome</w:t>
      </w:r>
      <w:r>
        <w:rPr>
          <w:b w:val="0"/>
        </w:rPr>
        <w:t xml:space="preserve">s. Accept any two of those unsupported conclusions with the bounded </w:t>
      </w:r>
      <w:r>
        <w:rPr>
          <w:b/>
        </w:rPr>
        <w:t>observation</w:t>
      </w:r>
      <w:r>
        <w:rPr>
          <w:b w:val="0"/>
        </w:rPr>
        <w:t>.</w:t>
      </w:r>
    </w:p>
    <w:p>
      <w:pPr>
        <w:spacing w:line="336" w:lineRule="auto" w:after="180"/>
      </w:pPr>
      <w:r>
        <w:rPr>
          <w:b w:val="0"/>
        </w:rPr>
        <w:t xml:space="preserve">Check every learner before discussion: Use the worked case for A problem worth solving. Proposed explanation: “Using AI is itself the </w:t>
      </w:r>
      <w:r>
        <w:rPr>
          <w:b/>
        </w:rPr>
        <w:t>outcome</w:t>
      </w:r>
      <w:r>
        <w:rPr>
          <w:b w:val="0"/>
        </w:rPr>
        <w:t>”. Decide whether this explanation is supported.</w:t>
      </w:r>
    </w:p>
    <w:p>
      <w:pPr>
        <w:spacing w:line="336" w:lineRule="auto" w:after="180"/>
      </w:pPr>
      <w:r>
        <w:rPr>
          <w:b w:val="0"/>
        </w:rPr>
        <w:t xml:space="preserve">Point to the step or supplied fact that decides; explain your repair if </w:t>
      </w:r>
      <w:r>
        <w:rPr>
          <w:b/>
        </w:rPr>
        <w:t>need</w:t>
      </w:r>
      <w:r>
        <w:rPr>
          <w:b w:val="0"/>
        </w:rPr>
        <w:t>ed.</w:t>
      </w:r>
    </w:p>
    <w:p>
      <w:pPr>
        <w:spacing w:line="336" w:lineRule="auto" w:after="180"/>
      </w:pPr>
      <w:r>
        <w:rPr>
          <w:b w:val="0"/>
        </w:rPr>
        <w:t xml:space="preserve">Misconception repair: State what improves for the </w:t>
      </w:r>
      <w:r>
        <w:rPr>
          <w:b/>
        </w:rPr>
        <w:t>user</w:t>
      </w:r>
      <w:r>
        <w:rPr>
          <w:b w:val="0"/>
        </w:rPr>
        <w:t xml:space="preserve"> and how to observe it.</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approved list contains no tray with every requested tool. Require a </w:t>
      </w:r>
      <w:r>
        <w:rPr>
          <w:b/>
        </w:rPr>
        <w:t>prediction</w:t>
      </w:r>
      <w:r>
        <w:rPr>
          <w:b w:val="0"/>
        </w:rPr>
        <w:t xml:space="preserve"> and a reason before comparing. Expected result: The finder should report no suitable tray rather than guess.</w:t>
      </w:r>
    </w:p>
    <w:p>
      <w:pPr>
        <w:spacing w:line="336" w:lineRule="auto" w:after="180"/>
      </w:pPr>
      <w:r>
        <w:rPr>
          <w:b w:val="0"/>
        </w:rPr>
        <w:t>Reason: Success includes honestly identifying unsatisfied requirements.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Find a Real Problem: the case</w:t>
      </w:r>
    </w:p>
    <w:p>
      <w:r>
        <w:drawing>
          <wp:inline xmlns:a="http://schemas.openxmlformats.org/drawingml/2006/main" xmlns:pic="http://schemas.openxmlformats.org/drawingml/2006/picture">
            <wp:extent cx="5486400" cy="2840736"/>
            <wp:docPr id="4" name="Picture 4" descr="A fictional class loses time finding the correct craft tray. Supplied facts: In eight recorded requests, three selected trays lack a required tool; five match. The teacher permits a paper finder using fictional requests and an approved tray list, with no pupil names."/>
            <wp:cNvGraphicFramePr>
              <a:graphicFrameLocks noChangeAspect="1"/>
            </wp:cNvGraphicFramePr>
            <a:graphic>
              <a:graphicData uri="http://schemas.openxmlformats.org/drawingml/2006/picture">
                <pic:pic>
                  <pic:nvPicPr>
                    <pic:cNvPr id="0" name="academy-story-ai-1-29-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A fictional class loses time finding the correct craft tray. Supplied facts: In eight recorded requests, three selected trays lack a required tool; five match.</w:t>
      </w:r>
    </w:p>
    <w:p>
      <w:pPr>
        <w:spacing w:line="336" w:lineRule="auto" w:after="180"/>
      </w:pPr>
      <w:r>
        <w:rPr>
          <w:b w:val="0"/>
        </w:rPr>
        <w:t>The teacher permits a paper finder using fictional requests and an approved tray list, with no pupil names.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5" name="Picture 5" descr="Observe problem: Three mismatches are recorded out of eight requests. → Define need: Help users choose a tray containing every requested tool. → Set success test: Compare selected tray against the approved inventory for each new case. → Bound the project: Use fictional tool requests; do not collect identity or purchase equipment."/>
            <wp:cNvGraphicFramePr>
              <a:graphicFrameLocks noChangeAspect="1"/>
            </wp:cNvGraphicFramePr>
            <a:graphic>
              <a:graphicData uri="http://schemas.openxmlformats.org/drawingml/2006/picture">
                <pic:pic>
                  <pic:nvPicPr>
                    <pic:cNvPr id="0" name="academy-story-ai-1-29-02.png"/>
                    <pic:cNvPicPr/>
                  </pic:nvPicPr>
                  <pic:blipFill>
                    <a:blip r:embed="rId10"/>
                    <a:stretch>
                      <a:fillRect/>
                    </a:stretch>
                  </pic:blipFill>
                  <pic:spPr>
                    <a:xfrm>
                      <a:off x="0" y="0"/>
                      <a:ext cx="5486400" cy="4005072"/>
                    </a:xfrm>
                    <a:prstGeom prst="rect"/>
                  </pic:spPr>
                </pic:pic>
              </a:graphicData>
            </a:graphic>
          </wp:inline>
        </w:drawing>
      </w:r>
    </w:p>
    <w:p>
      <w:pPr>
        <w:spacing w:line="336" w:lineRule="auto" w:after="180"/>
      </w:pPr>
      <w:r>
        <w:rPr>
          <w:b w:val="0"/>
        </w:rPr>
        <w:t xml:space="preserve">Observe problem: Three mismatches are recorded out of eight requests. → Define </w:t>
      </w:r>
      <w:r>
        <w:rPr>
          <w:b/>
        </w:rPr>
        <w:t>need</w:t>
      </w:r>
      <w:r>
        <w:rPr>
          <w:b w:val="0"/>
        </w:rPr>
        <w:t xml:space="preserve">: Help </w:t>
      </w:r>
      <w:r>
        <w:rPr>
          <w:b/>
        </w:rPr>
        <w:t>user</w:t>
      </w:r>
      <w:r>
        <w:rPr>
          <w:b w:val="0"/>
        </w:rPr>
        <w:t>s choose a tray containing every requested tool. → Set success test: Compare selected tray against the approved inventory for each new case. → Bound the project: Use fictional tool requests; do not collect identity or purchase equipment.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From an observed difficulty to a testable goal</w:t>
      </w:r>
    </w:p>
    <w:p>
      <w:r>
        <w:drawing>
          <wp:inline xmlns:a="http://schemas.openxmlformats.org/drawingml/2006/main" xmlns:pic="http://schemas.openxmlformats.org/drawingml/2006/picture">
            <wp:extent cx="5486400" cy="2834640"/>
            <wp:docPr id="6" name="Picture 6" descr="From an observed difficulty to a testable goal. 4 of 10 choices mismatch | Some re-selection occurred | Cause is not established. Need a compatible choice | Check time and conditions | User can still decline. Paper suggestion process | Small permitted prototype | Benefit needs a comparison. Measure fit and coverage | Observe useful outcomes | Do not hide no-result cases"/>
            <wp:cNvGraphicFramePr>
              <a:graphicFrameLocks noChangeAspect="1"/>
            </wp:cNvGraphicFramePr>
            <a:graphic>
              <a:graphicData uri="http://schemas.openxmlformats.org/drawingml/2006/picture">
                <pic:pic>
                  <pic:nvPicPr>
                    <pic:cNvPr id="0" name="academy-story-ai-1-29-03.png"/>
                    <pic:cNvPicPr/>
                  </pic:nvPicPr>
                  <pic:blipFill>
                    <a:blip r:embed="rId9"/>
                    <a:stretch>
                      <a:fillRect/>
                    </a:stretch>
                  </pic:blipFill>
                  <pic:spPr>
                    <a:xfrm>
                      <a:off x="0" y="0"/>
                      <a:ext cx="5486400" cy="2834640"/>
                    </a:xfrm>
                    <a:prstGeom prst="rect"/>
                  </pic:spPr>
                </pic:pic>
              </a:graphicData>
            </a:graphic>
          </wp:inline>
        </w:drawing>
      </w:r>
    </w:p>
    <w:p>
      <w:pPr>
        <w:spacing w:line="336" w:lineRule="auto" w:after="180"/>
      </w:pPr>
      <w:r>
        <w:rPr>
          <w:b w:val="0"/>
        </w:rPr>
        <w:t xml:space="preserve">From an observed difficulty to a testable goal. 4 of 10 choices mismatch | Some re-selection occurred | Cause is not established. </w:t>
      </w:r>
      <w:r>
        <w:rPr>
          <w:b/>
        </w:rPr>
        <w:t>Need</w:t>
      </w:r>
      <w:r>
        <w:rPr>
          <w:b w:val="0"/>
        </w:rPr>
        <w:t xml:space="preserve"> a compatible choice | Check time and conditions | </w:t>
      </w:r>
      <w:r>
        <w:rPr>
          <w:b/>
        </w:rPr>
        <w:t>User</w:t>
      </w:r>
      <w:r>
        <w:rPr>
          <w:b w:val="0"/>
        </w:rPr>
        <w:t xml:space="preserve"> can still decline.</w:t>
      </w:r>
    </w:p>
    <w:p>
      <w:pPr>
        <w:spacing w:line="336" w:lineRule="auto" w:after="180"/>
      </w:pPr>
      <w:r>
        <w:rPr>
          <w:b w:val="0"/>
        </w:rPr>
        <w:t xml:space="preserve">Paper suggestion </w:t>
      </w:r>
      <w:r>
        <w:rPr>
          <w:b/>
        </w:rPr>
        <w:t>process</w:t>
      </w:r>
      <w:r>
        <w:rPr>
          <w:b w:val="0"/>
        </w:rPr>
        <w:t xml:space="preserve"> | Small permitted prototype | Benefit </w:t>
      </w:r>
      <w:r>
        <w:rPr>
          <w:b/>
        </w:rPr>
        <w:t>need</w:t>
      </w:r>
      <w:r>
        <w:rPr>
          <w:b w:val="0"/>
        </w:rPr>
        <w:t xml:space="preserve">s a comparison. Measure fit and coverage | Observe useful </w:t>
      </w:r>
      <w:r>
        <w:rPr>
          <w:b/>
        </w:rPr>
        <w:t>outcome</w:t>
      </w:r>
      <w:r>
        <w:rPr>
          <w:b w:val="0"/>
        </w:rPr>
        <w:t>s | Do not hide no-result cases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Use fictional tool requests; do not collect identity or purchase equipment. Changed condition: The approved list contains no tray with every requested tool. Expected result: The finder should report no suitable tray rather than guess. Reason: Success includes honestly identifying unsatisfied requirements."/>
            <wp:cNvGraphicFramePr>
              <a:graphicFrameLocks noChangeAspect="1"/>
            </wp:cNvGraphicFramePr>
            <a:graphic>
              <a:graphicData uri="http://schemas.openxmlformats.org/drawingml/2006/picture">
                <pic:pic>
                  <pic:nvPicPr>
                    <pic:cNvPr id="0" name="academy-story-ai-1-2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Use fictional tool requests; do not collect identity or purchase equipment. Changed condition: The approved list contains no tray with every requested tool.</w:t>
      </w:r>
    </w:p>
    <w:p>
      <w:pPr>
        <w:spacing w:line="336" w:lineRule="auto" w:after="180"/>
      </w:pPr>
      <w:r>
        <w:rPr>
          <w:b w:val="0"/>
        </w:rPr>
        <w:t>Expected result: The finder should report no suitable tray rather than guess. Reason: Success includes honestly identifying unsatisfied requirements.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Success includes honestly identifying unsatisfied requirements.</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The mismatch record describes a concrete need. A measurable goal checks whether the chosen tray satisfies the request; calling the system smart would not tell us how to evaluate it. Start with a transparent paper baseline, and keep unsatisfied requests visible instead of selecting a near match without warning. Limit: Eight requests do not show the problem’s frequency across the entire school or prove AI is necessary."/>
            <wp:cNvGraphicFramePr>
              <a:graphicFrameLocks noChangeAspect="1"/>
            </wp:cNvGraphicFramePr>
            <a:graphic>
              <a:graphicData uri="http://schemas.openxmlformats.org/drawingml/2006/picture">
                <pic:pic>
                  <pic:nvPicPr>
                    <pic:cNvPr id="0" name="academy-story-ai-1-2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mismatch record describes a concrete </w:t>
      </w:r>
      <w:r>
        <w:rPr>
          <w:b/>
        </w:rPr>
        <w:t>need</w:t>
      </w:r>
      <w:r>
        <w:rPr>
          <w:b w:val="0"/>
        </w:rPr>
        <w:t>. A measurable goal checks whether the chosen tray satisfies the request; calling the system smart would not tell us how to evaluate it.</w:t>
      </w:r>
    </w:p>
    <w:p>
      <w:pPr>
        <w:spacing w:line="336" w:lineRule="auto" w:after="180"/>
      </w:pPr>
      <w:r>
        <w:rPr>
          <w:b w:val="0"/>
        </w:rPr>
        <w:t>Start with a transparent paper baseline, and keep unsatisfied requests visible instead of selecting a near match without warning.</w:t>
      </w:r>
    </w:p>
    <w:p>
      <w:pPr>
        <w:spacing w:line="336" w:lineRule="auto" w:after="180"/>
      </w:pPr>
      <w:r>
        <w:rPr>
          <w:b w:val="0"/>
        </w:rPr>
        <w:t>Limit: Eight requests do not show the problem’s frequency across the entire school or prove AI is necessary.</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Eight requests do not show the problem’s frequency across the entire school or prove AI is necessary.</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For the Helpful Classroom Sorter, retain the problem record, permitted scope, baseline and observable acceptance criteria. Draw your input, deciding step, result and limit. Supported question: Write a one-sentence project goal and say what evidence would count as a failure."/>
            <wp:cNvGraphicFramePr>
              <a:graphicFrameLocks noChangeAspect="1"/>
            </wp:cNvGraphicFramePr>
            <a:graphic>
              <a:graphicData uri="http://schemas.openxmlformats.org/drawingml/2006/picture">
                <pic:pic>
                  <pic:nvPicPr>
                    <pic:cNvPr id="0" name="academy-story-ai-1-29-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For the Helpful Classroom Sorter, retain the problem record, permitted scope, baseline and observable acceptance criteria. Draw your </w:t>
      </w:r>
      <w:r>
        <w:rPr>
          <w:b/>
        </w:rPr>
        <w:t>input</w:t>
      </w:r>
      <w:r>
        <w:rPr>
          <w:b w:val="0"/>
        </w:rPr>
        <w:t>, deciding step, result and limit.</w:t>
      </w:r>
    </w:p>
    <w:p>
      <w:pPr>
        <w:spacing w:line="336" w:lineRule="auto" w:after="180"/>
      </w:pPr>
      <w:r>
        <w:rPr>
          <w:b w:val="0"/>
        </w:rPr>
        <w:t xml:space="preserve">Supported question: Write a one-sentence project goal and say what </w:t>
      </w:r>
      <w:r>
        <w:rPr>
          <w:b/>
        </w:rPr>
        <w:t>evidence</w:t>
      </w:r>
      <w:r>
        <w:rPr>
          <w:b w:val="0"/>
        </w:rPr>
        <w:t xml:space="preserve"> would count as a failure.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Goal: choose an inventory-confirmed tray containing all requested tools or report none. A selected tray missing a required tool is a failure.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Find a Real Problem: the case</w:t>
      </w:r>
    </w:p>
    <w:p>
      <w:pPr>
        <w:pStyle w:val="Heading3"/>
      </w:pPr>
      <w:r>
        <w:t>02. Follow the deciding steps</w:t>
      </w:r>
    </w:p>
    <w:p>
      <w:pPr>
        <w:pStyle w:val="Heading3"/>
      </w:pPr>
      <w:r>
        <w:t>03. From an observed difficulty to a testable goal</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