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ai-2/36</w:t>
      </w:r>
    </w:p>
    <w:p>
      <w:pPr>
        <w:pStyle w:val="Title"/>
      </w:pPr>
      <w:r>
        <w:t>Capstone Expo</w:t>
      </w:r>
    </w:p>
    <w:p>
      <w:r>
        <w:t>Project: Transparent Book Recommender</w:t>
      </w:r>
    </w:p>
    <w:p>
      <w:pPr>
        <w:pStyle w:val="Heading1"/>
      </w:pPr>
      <w:r>
        <w:t>Assess the explanation, trace and limits of the actual project.</w:t>
      </w:r>
    </w:p>
    <w:p>
      <w:r>
        <w:t>Model supported examples, withhold the independent task, preserve support records and plan a delayed return.</w:t>
      </w:r>
    </w:p>
    <w:p>
      <w:r>
        <w:t>Require enough evidence to reproduce the choice; keep software correctness separate from unmeasured learning benefit.</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Defend an application using reproducible </w:t>
      </w:r>
      <w:r>
        <w:rPr>
          <w:b/>
        </w:rPr>
        <w:t>evidence</w:t>
      </w:r>
    </w:p>
    <w:p>
      <w:pPr>
        <w:spacing w:line="336" w:lineRule="auto" w:after="180"/>
      </w:pPr>
      <w:r>
        <w:rPr>
          <w:b w:val="0"/>
        </w:rPr>
        <w:t xml:space="preserve">Teach Week 36 as a two-session investigation using fictional data. Finish the fictional activity chooser with a short </w:t>
      </w:r>
      <w:r>
        <w:rPr>
          <w:b/>
        </w:rPr>
        <w:t>evidence</w:t>
      </w:r>
      <w:r>
        <w:rPr>
          <w:b w:val="0"/>
        </w:rPr>
        <w:t xml:space="preserve">-based presentation and a reproducible </w:t>
      </w:r>
      <w:r>
        <w:rPr>
          <w:b/>
        </w:rPr>
        <w:t>handover</w:t>
      </w:r>
      <w:r>
        <w:rPr>
          <w:b w:val="0"/>
        </w:rPr>
        <w:t>.</w:t>
      </w:r>
    </w:p>
    <w:p>
      <w:pPr>
        <w:spacing w:line="336" w:lineRule="auto" w:after="180"/>
      </w:pPr>
      <w:r>
        <w:rPr>
          <w:b w:val="0"/>
        </w:rPr>
        <w:t xml:space="preserve">Show the purpose, contract, pipeline, one ordinary trace, one boundary or failure case, improvements and remaining limits. A working </w:t>
      </w:r>
      <w:r>
        <w:rPr>
          <w:b/>
        </w:rPr>
        <w:t>demonstration</w:t>
      </w:r>
      <w:r>
        <w:rPr>
          <w:b w:val="0"/>
        </w:rPr>
        <w:t xml:space="preserve"> supports a software claim, not a claim of proven learning benefit.</w:t>
      </w:r>
    </w:p>
    <w:p>
      <w:pPr>
        <w:spacing w:line="336" w:lineRule="auto" w:after="180"/>
      </w:pPr>
      <w:r>
        <w:rPr>
          <w:b w:val="0"/>
        </w:rPr>
        <w:t>Assess the three stated outcomes through the independent task, not by copying the worked result.</w:t>
      </w:r>
    </w:p>
    <w:p>
      <w:pPr>
        <w:spacing w:line="336" w:lineRule="auto" w:after="180"/>
      </w:pPr>
      <w:r>
        <w:rPr>
          <w:b w:val="0"/>
        </w:rPr>
        <w:t>By the end, I can defend a complete recommendation with validation, eligibility and reproducible ranking.</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Python 3 editor with a fresh local practice file</w:t>
      </w:r>
    </w:p>
    <w:p>
      <w:pPr>
        <w:pStyle w:val="ListBullet"/>
      </w:pPr>
      <w:r>
        <w:t>Paper trace table and the student workbook</w:t>
      </w:r>
    </w:p>
    <w:p>
      <w:pPr>
        <w:pStyle w:val="ListBullet"/>
      </w:pPr>
      <w:r>
        <w:t>Fictional input records from this lesson; no real student identifiers</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Improve and Challenge. Give an example and a mistake that the idea helps you avoid.</w:t>
      </w:r>
    </w:p>
    <w:p>
      <w:pPr>
        <w:spacing w:line="336" w:lineRule="auto" w:after="180"/>
      </w:pPr>
      <w:r>
        <w:rPr>
          <w:b w:val="0"/>
        </w:rPr>
        <w:t>Look for: Repair a specific observed failure</w:t>
      </w:r>
    </w:p>
    <w:p>
      <w:pPr>
        <w:spacing w:line="336" w:lineRule="auto" w:after="180"/>
      </w:pPr>
      <w:r>
        <w:rPr>
          <w:b w:val="0"/>
        </w:rPr>
        <w:t>Reference example, not the only acceptable wording: Strict less-than excludes equality; at most requires &lt;=.</w:t>
      </w:r>
    </w:p>
    <w:p>
      <w:pPr>
        <w:spacing w:line="336" w:lineRule="auto" w:after="180"/>
      </w:pPr>
      <w:r>
        <w:rPr>
          <w:b w:val="0"/>
        </w:rPr>
        <w:t>Without opening the old lesson, explain one key idea from Build the Recommender. Give an example and a mistake that the idea helps you avoid.</w:t>
      </w:r>
    </w:p>
    <w:p>
      <w:pPr>
        <w:spacing w:line="336" w:lineRule="auto" w:after="180"/>
      </w:pPr>
      <w:r>
        <w:rPr>
          <w:b w:val="0"/>
        </w:rPr>
        <w:t>Look for: Implement a deterministic recommender</w:t>
      </w:r>
    </w:p>
    <w:p>
      <w:pPr>
        <w:spacing w:line="336" w:lineRule="auto" w:after="180"/>
      </w:pPr>
      <w:r>
        <w:rPr>
          <w:b w:val="0"/>
        </w:rPr>
        <w:t>Reference example, not the only acceptable wording: Both score 8 and qualify; A is alphabetically first under the tie rule.</w:t>
      </w:r>
    </w:p>
    <w:p>
      <w:pPr>
        <w:spacing w:line="336" w:lineRule="auto" w:after="180"/>
      </w:pPr>
      <w:r>
        <w:rPr>
          <w:b w:val="0"/>
        </w:rPr>
        <w:t>Without opening the old lesson, explain one key idea from Agents and Tools.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state machines for bounded agents</w:t>
      </w:r>
    </w:p>
    <w:p>
      <w:pPr>
        <w:spacing w:line="336" w:lineRule="auto" w:after="180"/>
      </w:pPr>
      <w:r>
        <w:rPr>
          <w:b w:val="0"/>
        </w:rPr>
        <w:t>Reference example, not the only acceptable wording: Teacher explanation: A bounded agent uses explicit states and finite action limits. A state machine makes invalid transitions visible.</w:t>
      </w:r>
    </w:p>
    <w:p>
      <w:pPr>
        <w:spacing w:line="336" w:lineRule="auto" w:after="180"/>
      </w:pPr>
      <w:r>
        <w:rPr>
          <w:b w:val="0"/>
        </w:rPr>
        <w:t xml:space="preserve">States are ready, looking_up, review, done. ready may start lookup; lookup may finish done or request review; review may finish done after authorised </w:t>
      </w:r>
      <w:r>
        <w:rPr>
          <w:b/>
        </w:rPr>
        <w:t>evidence</w:t>
      </w:r>
      <w:r>
        <w:rPr>
          <w:b w:val="0"/>
        </w:rPr>
        <w:t>. done is terminal. Maximum two lookup attempts.</w:t>
      </w:r>
    </w:p>
    <w:p>
      <w:pPr>
        <w:spacing w:line="336" w:lineRule="auto" w:after="180"/>
      </w:pPr>
      <w:r>
        <w:rPr>
          <w:b w:val="0"/>
        </w:rPr>
        <w:t xml:space="preserve">Identified </w:t>
      </w:r>
      <w:r>
        <w:rPr>
          <w:b/>
        </w:rPr>
        <w:t>input</w:t>
      </w:r>
      <w:r>
        <w:rPr>
          <w:b w:val="0"/>
        </w:rPr>
        <w:t xml:space="preserve">s, code/configuration, rules and expected </w:t>
      </w:r>
      <w:r>
        <w:rPr>
          <w:b/>
        </w:rPr>
        <w:t>output</w:t>
      </w:r>
      <w:r>
        <w:rPr>
          <w:b w:val="0"/>
        </w:rPr>
        <w:t>s that another person can rerun.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Improve and Challenge</w:t>
      </w:r>
    </w:p>
    <w:p>
      <w:pPr>
        <w:pStyle w:val="Heading3"/>
      </w:pPr>
      <w:r>
        <w:t>Build the Recommender</w:t>
      </w:r>
    </w:p>
    <w:p>
      <w:pPr>
        <w:pStyle w:val="Heading3"/>
      </w:pPr>
      <w:r>
        <w:t>Agents and Tools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Present a recommender that gets 8/10 final requests right. One failure invents a title; another violates a hard page limit. Is '</w:t>
      </w:r>
      <w:r>
        <w:rPr>
          <w:b/>
        </w:rPr>
        <w:t>80%</w:t>
      </w:r>
      <w:r>
        <w:rPr>
          <w:b w:val="0"/>
        </w:rPr>
        <w:t>, ready for everyone' justified? Propose release criteria.</w:t>
      </w:r>
    </w:p>
    <w:p>
      <w:pPr>
        <w:pStyle w:val="Heading3"/>
      </w:pPr>
      <w:r>
        <w:t>Concept to explain</w:t>
      </w:r>
    </w:p>
    <w:p>
      <w:pPr>
        <w:spacing w:line="336" w:lineRule="auto" w:after="180"/>
      </w:pPr>
      <w:r>
        <w:rPr>
          <w:b w:val="0"/>
        </w:rPr>
        <w:t xml:space="preserve">Ownership is demonstrated by a fresh recommendation and </w:t>
      </w:r>
      <w:r>
        <w:rPr>
          <w:b/>
        </w:rPr>
        <w:t>evidence</w:t>
      </w:r>
      <w:r>
        <w:rPr>
          <w:b w:val="0"/>
        </w:rPr>
        <w:t xml:space="preserve">-based </w:t>
      </w:r>
      <w:r>
        <w:rPr>
          <w:b/>
        </w:rPr>
        <w:t>defense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capstone</w:t>
            </w:r>
          </w:p>
        </w:tc>
        <w:tc>
          <w:tcPr>
            <w:tcW w:type="dxa" w:w="5112"/>
          </w:tcPr>
          <w:p>
            <w:r>
              <w:t>A final project combining skills and evidence developed across the course.</w:t>
            </w:r>
          </w:p>
        </w:tc>
      </w:tr>
      <w:tr>
        <w:tc>
          <w:tcPr>
            <w:tcW w:type="dxa" w:w="5112"/>
          </w:tcPr>
          <w:p>
            <w:r>
              <w:t>defense</w:t>
            </w:r>
          </w:p>
        </w:tc>
        <w:tc>
          <w:tcPr>
            <w:tcW w:type="dxa" w:w="5112"/>
          </w:tcPr>
          <w:p>
            <w:r>
              <w:t>An explanation of a project decision supported by evidence and an account of its limitations.</w:t>
            </w:r>
          </w:p>
        </w:tc>
      </w:tr>
      <w:tr>
        <w:tc>
          <w:tcPr>
            <w:tcW w:type="dxa" w:w="5112"/>
          </w:tcPr>
          <w:p>
            <w:r>
              <w:t>transfer</w:t>
            </w:r>
          </w:p>
        </w:tc>
        <w:tc>
          <w:tcPr>
            <w:tcW w:type="dxa" w:w="5112"/>
          </w:tcPr>
          <w:p>
            <w:r>
              <w:t>Apply an idea or skill to a new case rather than copy the worked example.</w:t>
            </w:r>
          </w:p>
        </w:tc>
      </w:tr>
      <w:tr>
        <w:tc>
          <w:tcPr>
            <w:tcW w:type="dxa" w:w="5112"/>
          </w:tcPr>
          <w:p>
            <w:r>
              <w:t>limitation</w:t>
            </w:r>
          </w:p>
        </w:tc>
        <w:tc>
          <w:tcPr>
            <w:tcW w:type="dxa" w:w="5112"/>
          </w:tcPr>
          <w:p>
            <w:r>
              <w:t>A condition or missing capability that restricts what a result can establish or a system can safely do.</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 xml:space="preserve">Allow 80 minutes: recall 8; explanation 12; worked </w:t>
      </w:r>
      <w:r>
        <w:rPr>
          <w:b/>
        </w:rPr>
        <w:t>demonstration</w:t>
      </w:r>
      <w:r>
        <w:rPr>
          <w:b w:val="0"/>
        </w:rPr>
        <w:t xml:space="preserve">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a reproducible defence rather than a winner-only demo</w:t>
      </w:r>
    </w:p>
    <w:p>
      <w:r>
        <w:t>Keep illustrative activity report and supported book catalogue separate.</w:t>
      </w:r>
    </w:p>
    <w:p>
      <w:pPr>
        <w:pStyle w:val="Heading2"/>
      </w:pPr>
      <w:r>
        <w:t>State the handover purpose</w:t>
      </w:r>
    </w:p>
    <w:p>
      <w:pPr>
        <w:spacing w:line="336" w:lineRule="auto" w:after="180"/>
      </w:pPr>
      <w:r>
        <w:rPr>
          <w:b w:val="0"/>
        </w:rPr>
        <w:t xml:space="preserve">Finish the fictional activity chooser with a short </w:t>
      </w:r>
      <w:r>
        <w:rPr>
          <w:b/>
        </w:rPr>
        <w:t>evidence</w:t>
      </w:r>
      <w:r>
        <w:rPr>
          <w:b w:val="0"/>
        </w:rPr>
        <w:t xml:space="preserve">-based presentation and a reproducible </w:t>
      </w:r>
      <w:r>
        <w:rPr>
          <w:b/>
        </w:rPr>
        <w:t>handover</w:t>
      </w:r>
      <w:r>
        <w:rPr>
          <w:b w:val="0"/>
        </w:rPr>
        <w:t>.</w:t>
      </w:r>
    </w:p>
    <w:p>
      <w:pPr>
        <w:spacing w:line="336" w:lineRule="auto" w:after="180"/>
      </w:pPr>
      <w:r>
        <w:rPr>
          <w:b w:val="0"/>
        </w:rPr>
        <w:t xml:space="preserve">Show the purpose, contract, pipeline, one ordinary trace, one boundary or failure case, improvements and remaining limits. A working </w:t>
      </w:r>
      <w:r>
        <w:rPr>
          <w:b/>
        </w:rPr>
        <w:t>demonstration</w:t>
      </w:r>
      <w:r>
        <w:rPr>
          <w:b w:val="0"/>
        </w:rPr>
        <w:t xml:space="preserve"> supports a software claim, not a claim of proven learning benefit.</w:t>
      </w:r>
    </w:p>
    <w:p>
      <w:pPr>
        <w:pStyle w:val="Heading2"/>
      </w:pPr>
      <w:r>
        <w:t>Run the small count-consistency check</w:t>
      </w:r>
    </w:p>
    <w:p>
      <w:r>
        <w:rPr>
          <w:rFonts w:ascii="Courier New" w:hAnsi="Courier New"/>
          <w:sz w:val="18"/>
        </w:rPr>
        <w:t>report = {"supplied": 4, "accepted": 3, "rejected": 1,</w:t>
        <w:br/>
        <w:t xml:space="preserve">          "eligible": 2, "selected": "A", "score": 8}</w:t>
        <w:br/>
        <w:t>assert report["accepted"] + report["rejected"] == report["supplied"]</w:t>
        <w:br/>
        <w:t>assert report["eligible"] &lt;= report["accepted"]</w:t>
        <w:br/>
        <w:t>print(report["selected"], report["score"])</w:t>
      </w:r>
    </w:p>
    <w:p>
      <w:pPr>
        <w:spacing w:line="336" w:lineRule="auto" w:after="180"/>
      </w:pPr>
      <w:r>
        <w:rPr>
          <w:b w:val="0"/>
        </w:rPr>
        <w:t xml:space="preserve">The example report prints A 8 and its counts are internally consistent. These checks do not prove A is the correct winner; the </w:t>
      </w:r>
      <w:r>
        <w:rPr>
          <w:b/>
        </w:rPr>
        <w:t>input</w:t>
      </w:r>
      <w:r>
        <w:rPr>
          <w:b w:val="0"/>
        </w:rPr>
        <w:t xml:space="preserve"> records and scoring trace are also needed.</w:t>
      </w:r>
    </w:p>
    <w:p>
      <w:pPr>
        <w:spacing w:line="336" w:lineRule="auto" w:after="180"/>
      </w:pPr>
      <w:r>
        <w:rPr>
          <w:b w:val="0"/>
        </w:rPr>
        <w:t>Keep raw fictional data, source code, settings, test results and change log together.</w:t>
      </w:r>
    </w:p>
    <w:p>
      <w:pPr>
        <w:pStyle w:val="Heading3"/>
      </w:pPr>
      <w:r>
        <w:t>A demonstration shows only the winning name. Name two pieces of evidence needed to explain that choice.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Read the pictured practice catalogue</w:t>
      </w:r>
    </w:p>
    <w:p>
      <w:pPr>
        <w:spacing w:line="336" w:lineRule="auto" w:after="180"/>
      </w:pPr>
      <w:r>
        <w:rPr>
          <w:b w:val="0"/>
        </w:rPr>
        <w:t>A fictional team presents its transparent book recommender on a supplied practice catalogue.</w:t>
      </w:r>
    </w:p>
    <w:p>
      <w:pPr>
        <w:spacing w:line="336" w:lineRule="auto" w:after="180"/>
      </w:pPr>
      <w:r>
        <w:rPr>
          <w:b w:val="0"/>
        </w:rPr>
        <w:t>Request maximum 120 pages; score=2×interest+illustrated, where illustrated is 1 for True and 0 for False; tie by ID.</w:t>
      </w:r>
    </w:p>
    <w:p>
      <w:pPr>
        <w:spacing w:line="336" w:lineRule="auto" w:after="180"/>
      </w:pPr>
      <w:r>
        <w:rPr>
          <w:b w:val="0"/>
        </w:rPr>
        <w:t>A pages120 interest3 True; B pages100 interest4 False; C pages121 interest5 True; D pages90 interest"4" True. Numeric fields require exact integers.</w:t>
      </w:r>
    </w:p>
    <w:p>
      <w:pPr>
        <w:pStyle w:val="Heading2"/>
      </w:pPr>
      <w:r>
        <w:t>Trace validation, filtering and scores</w:t>
      </w:r>
    </w:p>
    <w:p>
      <w:r>
        <w:drawing>
          <wp:inline xmlns:a="http://schemas.openxmlformats.org/drawingml/2006/main" xmlns:pic="http://schemas.openxmlformats.org/drawingml/2006/picture">
            <wp:extent cx="5486400" cy="4005072"/>
            <wp:docPr id="1" name="Picture 1" descr="Validate: D has text interest and is rejected; A,B,C have valid fields. → Filter: A and B meet the page limit; C exceeds it. → Rank: A scores 7; B scores 8, so B wins. → Defend evidence: Explain two eligible items, one page-limit exclusion and one type rejection."/>
            <wp:cNvGraphicFramePr>
              <a:graphicFrameLocks noChangeAspect="1"/>
            </wp:cNvGraphicFramePr>
            <a:graphic>
              <a:graphicData uri="http://schemas.openxmlformats.org/drawingml/2006/picture">
                <pic:pic>
                  <pic:nvPicPr>
                    <pic:cNvPr id="0" name="academy-story-ai-2-36-02.png"/>
                    <pic:cNvPicPr/>
                  </pic:nvPicPr>
                  <pic:blipFill>
                    <a:blip r:embed="rId9"/>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w:t>
            </w:r>
          </w:p>
        </w:tc>
        <w:tc>
          <w:tcPr>
            <w:tcW w:type="dxa" w:w="5112"/>
          </w:tcPr>
          <w:p>
            <w:r>
              <w:t>D has text interest and is rejected; A,B,C have valid fields.</w:t>
            </w:r>
          </w:p>
        </w:tc>
      </w:tr>
      <w:tr>
        <w:tc>
          <w:tcPr>
            <w:tcW w:type="dxa" w:w="5112"/>
          </w:tcPr>
          <w:p>
            <w:r>
              <w:t>2. Filter</w:t>
            </w:r>
          </w:p>
        </w:tc>
        <w:tc>
          <w:tcPr>
            <w:tcW w:type="dxa" w:w="5112"/>
          </w:tcPr>
          <w:p>
            <w:r>
              <w:t>A and B meet the page limit; C exceeds it.</w:t>
            </w:r>
          </w:p>
        </w:tc>
      </w:tr>
      <w:tr>
        <w:tc>
          <w:tcPr>
            <w:tcW w:type="dxa" w:w="5112"/>
          </w:tcPr>
          <w:p>
            <w:r>
              <w:t>3. Rank</w:t>
            </w:r>
          </w:p>
        </w:tc>
        <w:tc>
          <w:tcPr>
            <w:tcW w:type="dxa" w:w="5112"/>
          </w:tcPr>
          <w:p>
            <w:r>
              <w:t>A scores 7; B scores 8, so B wins.</w:t>
            </w:r>
          </w:p>
        </w:tc>
      </w:tr>
      <w:tr>
        <w:tc>
          <w:tcPr>
            <w:tcW w:type="dxa" w:w="5112"/>
          </w:tcPr>
          <w:p>
            <w:r>
              <w:t>4. Defend evidence</w:t>
            </w:r>
          </w:p>
        </w:tc>
        <w:tc>
          <w:tcPr>
            <w:tcW w:type="dxa" w:w="5112"/>
          </w:tcPr>
          <w:p>
            <w:r>
              <w:t>Explain two eligible items, one page-limit exclusion and one type rejection.</w:t>
            </w:r>
          </w:p>
        </w:tc>
      </w:tr>
    </w:tbl>
    <w:p>
      <w:r>
        <w:t>Match each pictured step to the supplied facts. This is a worked teaching case, not an independent assessment.</w:t>
      </w:r>
    </w:p>
    <w:p>
      <w:pPr>
        <w:spacing w:line="336" w:lineRule="auto" w:after="180"/>
      </w:pPr>
      <w:r>
        <w:rPr>
          <w:b w:val="0"/>
        </w:rPr>
        <w:t>A presentation should let someone rebuild the result from the stated contract. A’s equality is accepted; D is not silently converted; C’s high preference score cannot override the page requirement. Reversing rows must preserve B because it has the unique highest eligible score. This pictured case is supported practice; keep the separately named independent activity task for a first attempt before feedback.</w:t>
      </w:r>
    </w:p>
    <w:p>
      <w:pPr>
        <w:pStyle w:val="Heading2"/>
      </w:pPr>
      <w:r>
        <w:t>Predict the authorised input correction</w:t>
      </w:r>
    </w:p>
    <w:p>
      <w:pPr>
        <w:spacing w:line="336" w:lineRule="auto" w:after="180"/>
      </w:pPr>
      <w:r>
        <w:rPr>
          <w:b w:val="0"/>
        </w:rPr>
        <w:t>Change: An authorised repair converts D’s interest to integer 4.</w:t>
      </w:r>
    </w:p>
    <w:p>
      <w:pPr>
        <w:spacing w:line="336" w:lineRule="auto" w:after="180"/>
      </w:pPr>
      <w:r>
        <w:rPr>
          <w:b/>
        </w:rPr>
        <w:t>Prediction</w:t>
      </w:r>
      <w:r>
        <w:rPr>
          <w:b w:val="0"/>
        </w:rPr>
        <w:t>: D becomes eligible and scores 9, so it wins.</w:t>
      </w:r>
    </w:p>
    <w:p>
      <w:pPr>
        <w:spacing w:line="336" w:lineRule="auto" w:after="180"/>
      </w:pPr>
      <w:r>
        <w:rPr>
          <w:b w:val="0"/>
        </w:rPr>
        <w:t xml:space="preserve">Reason: The </w:t>
      </w:r>
      <w:r>
        <w:rPr>
          <w:b/>
        </w:rPr>
        <w:t>evidence</w:t>
      </w:r>
      <w:r>
        <w:rPr>
          <w:b w:val="0"/>
        </w:rPr>
        <w:t xml:space="preserve">-backed </w:t>
      </w:r>
      <w:r>
        <w:rPr>
          <w:b/>
        </w:rPr>
        <w:t>input</w:t>
      </w:r>
      <w:r>
        <w:rPr>
          <w:b w:val="0"/>
        </w:rPr>
        <w:t xml:space="preserve"> repair changes validation and then ranking; record this as a new case/version.</w:t>
      </w:r>
    </w:p>
    <w:p>
      <w:pPr>
        <w:pStyle w:val="Heading2"/>
      </w:pPr>
      <w:r>
        <w:t>Run the complete pictured book program</w:t>
      </w:r>
    </w:p>
    <w:p>
      <w:r>
        <w:rPr>
          <w:rFonts w:ascii="Courier New" w:hAnsi="Courier New"/>
          <w:sz w:val="18"/>
        </w:rPr>
        <w:t>from collections import Counter</w:t>
        <w:br/>
        <w:br/>
        <w:t>def book_report(raw, limit):</w:t>
        <w:br/>
        <w:t xml:space="preserve">    if type(limit) is not int or limit &lt; 0:</w:t>
        <w:br/>
        <w:t xml:space="preserve">        return {'error':'invalid page limit'}</w:t>
        <w:br/>
        <w:t xml:space="preserve">    names = Counter(r['id'] for r in raw if type(r) is dict</w:t>
        <w:br/>
        <w:t xml:space="preserve">                    and type(r.get('id')) is str and r['id'])</w:t>
        <w:br/>
        <w:t xml:space="preserve">    accepted, rejected = [], []</w:t>
        <w:br/>
        <w:t xml:space="preserve">    for index, row in enumerate(raw,1):</w:t>
        <w:br/>
        <w:t xml:space="preserve">        reason = None</w:t>
        <w:br/>
        <w:t xml:space="preserve">        if type(row) is not dict:</w:t>
        <w:br/>
        <w:t xml:space="preserve">            reason = 'not a record'</w:t>
        <w:br/>
        <w:t xml:space="preserve">        elif type(row.get('id')) is not str or not row['id']:</w:t>
        <w:br/>
        <w:t xml:space="preserve">            reason = 'invalid ID'</w:t>
        <w:br/>
        <w:t xml:space="preserve">        elif names[row['id']] &gt; 1:</w:t>
        <w:br/>
        <w:t xml:space="preserve">            reason = 'duplicate ID'</w:t>
        <w:br/>
        <w:t xml:space="preserve">        elif type(row.get('pages')) is not int or row['pages'] &lt; 0:</w:t>
        <w:br/>
        <w:t xml:space="preserve">            reason = 'invalid pages'</w:t>
        <w:br/>
        <w:t xml:space="preserve">        elif type(row.get('interest')) is not int or not 0 &lt;= row['interest'] &lt;= 5:</w:t>
        <w:br/>
        <w:t xml:space="preserve">            reason = 'invalid interest'</w:t>
        <w:br/>
        <w:t xml:space="preserve">        elif type(row.get('illustrated')) is not bool:</w:t>
        <w:br/>
        <w:t xml:space="preserve">            reason = 'invalid illustrated flag'</w:t>
        <w:br/>
        <w:t xml:space="preserve">        if reason:</w:t>
        <w:br/>
        <w:t xml:space="preserve">            rejected.append((index,reason))</w:t>
        <w:br/>
        <w:t xml:space="preserve">        else:</w:t>
        <w:br/>
        <w:t xml:space="preserve">            accepted.append(dict(row))</w:t>
        <w:br/>
        <w:t xml:space="preserve">    eligible = [r for r in accepted if r['pages']&lt;=limit]</w:t>
        <w:br/>
        <w:t xml:space="preserve">    ranked = sorted(eligible, key=lambda r: (-(2*r['interest']+int(r['illustrated'])),r['id']))</w:t>
        <w:br/>
        <w:t xml:space="preserve">    scores = [(r['id'],2*r['interest']+int(r['illustrated'])) for r in ranked]</w:t>
        <w:br/>
        <w:t xml:space="preserve">    return dict(supplied=len(raw),accepted=len(accepted),rejected=rejected,</w:t>
        <w:br/>
        <w:t xml:space="preserve">                eligible=len(eligible),ranked=scores,</w:t>
        <w:br/>
        <w:t xml:space="preserve">                selected=scores[0][0] if scores else None,</w:t>
        <w:br/>
        <w:t xml:space="preserve">                over_limit=[r['id'] for r in accepted if r['pages']&gt;limit])</w:t>
        <w:br/>
        <w:br/>
        <w:t>books = [dict(id='A',pages=120,interest=3,illustrated=True),</w:t>
        <w:br/>
        <w:t xml:space="preserve">         dict(id='B',pages=100,interest=4,illustrated=False),</w:t>
        <w:br/>
        <w:t xml:space="preserve">         dict(id='C',pages=121,interest=5,illustrated=True),</w:t>
        <w:br/>
        <w:t xml:space="preserve">         dict(id='D',pages=90,interest='4',illustrated=True)]</w:t>
        <w:br/>
        <w:t>original = book_report(books,120)</w:t>
        <w:br/>
        <w:t>print(original)</w:t>
        <w:br/>
        <w:t># Explicitly supplied authorised toy-data correction; keep the original unchanged.</w:t>
        <w:br/>
        <w:t>changed = [dict(r,interest=4) if r['id']=='D' else dict(r) for r in books]</w:t>
        <w:br/>
        <w:t>print(book_report(changed,120))</w:t>
        <w:br/>
        <w:t>assert book_report(list(reversed(books)),120)['ranked']==original['ranked']</w:t>
      </w:r>
    </w:p>
    <w:p>
      <w:pPr>
        <w:pStyle w:val="Heading2"/>
      </w:pPr>
      <w:r>
        <w:t>State evidence limits and preserve independent assessment</w:t>
      </w:r>
    </w:p>
    <w:p>
      <w:pPr>
        <w:spacing w:line="336" w:lineRule="auto" w:after="180"/>
      </w:pPr>
      <w:r>
        <w:rPr>
          <w:b w:val="0"/>
        </w:rPr>
        <w:t>A defensible algorithmic trace does not prove B will be liked or that classroom learning improved.</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Demo one known reader profile end to end.</w:t>
      </w:r>
    </w:p>
    <w:p>
      <w:pPr>
        <w:spacing w:line="336" w:lineRule="auto" w:after="180"/>
      </w:pPr>
      <w:r>
        <w:rPr>
          <w:b w:val="0"/>
        </w:rPr>
        <w:t>2. Recalculate one book score in front of the audience.</w:t>
      </w:r>
    </w:p>
    <w:p>
      <w:pPr>
        <w:spacing w:line="336" w:lineRule="auto" w:after="180"/>
      </w:pPr>
      <w:r>
        <w:rPr>
          <w:b w:val="0"/>
        </w:rPr>
        <w:t>3. Accept an unseen profile and predict before running.</w:t>
      </w:r>
    </w:p>
    <w:p>
      <w:pPr>
        <w:spacing w:line="336" w:lineRule="auto" w:after="180"/>
      </w:pPr>
      <w:r>
        <w:rPr>
          <w:b w:val="0"/>
        </w:rPr>
        <w:t xml:space="preserve">4. State one </w:t>
      </w:r>
      <w:r>
        <w:rPr>
          <w:b/>
        </w:rPr>
        <w:t>limitation</w:t>
      </w:r>
      <w:r>
        <w:rPr>
          <w:b w:val="0"/>
        </w:rPr>
        <w:t>, one fairness check, and one responsible next improvement.</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An expo claim says the recommender knows everybody's favourite book after twelve tests.</w:t>
      </w:r>
    </w:p>
    <w:p>
      <w:pPr>
        <w:spacing w:line="336" w:lineRule="auto" w:after="180"/>
      </w:pPr>
      <w:r>
        <w:rPr>
          <w:b w:val="0"/>
        </w:rPr>
        <w:t>Rewrite the defence.</w:t>
      </w:r>
    </w:p>
    <w:p>
      <w:pPr>
        <w:pStyle w:val="Heading3"/>
      </w:pPr>
      <w:r>
        <w:t>Exact explanation to model</w:t>
      </w:r>
    </w:p>
    <w:p>
      <w:pPr>
        <w:spacing w:line="336" w:lineRule="auto" w:after="180"/>
      </w:pPr>
      <w:r>
        <w:rPr>
          <w:b w:val="0"/>
        </w:rPr>
        <w:t>Explain trait-based ranking, report the twelve outcomes and limits, and demonstrate no-match handling. It cannot know unstated preferences.</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Defense</w:t>
            </w:r>
          </w:p>
        </w:tc>
        <w:tc>
          <w:tcPr>
            <w:tcW w:type="dxa" w:w="5112"/>
          </w:tcPr>
          <w:p>
            <w:r>
              <w:t>An explanation supported by evidence and questions</w:t>
            </w:r>
          </w:p>
        </w:tc>
      </w:tr>
      <w:tr>
        <w:tc>
          <w:tcPr>
            <w:tcW w:type="dxa" w:w="5112"/>
          </w:tcPr>
          <w:p>
            <w:r>
              <w:t>Evidence bundle</w:t>
            </w:r>
          </w:p>
        </w:tc>
        <w:tc>
          <w:tcPr>
            <w:tcW w:type="dxa" w:w="5112"/>
          </w:tcPr>
          <w:p>
            <w:r>
              <w:t>The records needed to check a project claim</w:t>
            </w:r>
          </w:p>
        </w:tc>
      </w:tr>
      <w:tr>
        <w:tc>
          <w:tcPr>
            <w:tcW w:type="dxa" w:w="5112"/>
          </w:tcPr>
          <w:p>
            <w:r>
              <w:t>Demonstration</w:t>
            </w:r>
          </w:p>
        </w:tc>
        <w:tc>
          <w:tcPr>
            <w:tcW w:type="dxa" w:w="5112"/>
          </w:tcPr>
          <w:p>
            <w:r>
              <w:t>Showing the application on specified inputs</w:t>
            </w:r>
          </w:p>
        </w:tc>
      </w:tr>
      <w:tr>
        <w:tc>
          <w:tcPr>
            <w:tcW w:type="dxa" w:w="5112"/>
          </w:tcPr>
          <w:p>
            <w:r>
              <w:t>Handover</w:t>
            </w:r>
          </w:p>
        </w:tc>
        <w:tc>
          <w:tcPr>
            <w:tcW w:type="dxa" w:w="5112"/>
          </w:tcPr>
          <w:p>
            <w:r>
              <w:t>Giving another person enough information to use or check the work</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Capstone Expo</w:t>
      </w:r>
    </w:p>
    <w:p>
      <w:pPr>
        <w:pStyle w:val="Heading3"/>
      </w:pPr>
      <w:r>
        <w:t>The facts we will use</w:t>
      </w:r>
    </w:p>
    <w:p>
      <w:r>
        <w:drawing>
          <wp:inline xmlns:a="http://schemas.openxmlformats.org/drawingml/2006/main" xmlns:pic="http://schemas.openxmlformats.org/drawingml/2006/picture">
            <wp:extent cx="5346057" cy="5943599"/>
            <wp:docPr id="2" name="Picture 2" descr="Capstone Expo. Validate: D has text interest and is rejected; A,B,C have valid fields.. Filter: A and B meet the page limit; C exceeds it.. Rank: A scores 7; B scores 8, so B wins.. Defend evidence: Explain two eligible items, one page-limit exclusion and one type rejection."/>
            <wp:cNvGraphicFramePr>
              <a:graphicFrameLocks noChangeAspect="1"/>
            </wp:cNvGraphicFramePr>
            <a:graphic>
              <a:graphicData uri="http://schemas.openxmlformats.org/drawingml/2006/picture">
                <pic:pic>
                  <pic:nvPicPr>
                    <pic:cNvPr id="0" name="academy-visual-ai-2-36.png"/>
                    <pic:cNvPicPr/>
                  </pic:nvPicPr>
                  <pic:blipFill>
                    <a:blip r:embed="rId10"/>
                    <a:stretch>
                      <a:fillRect/>
                    </a:stretch>
                  </pic:blipFill>
                  <pic:spPr>
                    <a:xfrm>
                      <a:off x="0" y="0"/>
                      <a:ext cx="5346057" cy="594359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Completion task: A report says supplied 5, accepted 4 and rejected 2. Identify the inconsistency.</w:t>
      </w:r>
    </w:p>
    <w:p>
      <w:pPr>
        <w:pStyle w:val="Heading2"/>
      </w:pPr>
      <w:r>
        <w:t>Expected reasoning and fading help</w:t>
      </w:r>
    </w:p>
    <w:p>
      <w:pPr>
        <w:spacing w:line="336" w:lineRule="auto" w:after="180"/>
      </w:pPr>
      <w:r>
        <w:rPr>
          <w:b w:val="0"/>
        </w:rPr>
        <w:t>Teacher check: Accepted plus rejected is 6, not 5. Investigate double counting or reporting before presenting it.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Use the worked case for Defending the data application.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The final independent task must be attempted before hints. Record support honestly and use a new case after support.</w:t>
      </w:r>
    </w:p>
    <w:p>
      <w:pPr>
        <w:spacing w:line="336" w:lineRule="auto" w:after="180"/>
      </w:pPr>
      <w:r>
        <w:rPr>
          <w:b w:val="0"/>
        </w:rPr>
        <w:t xml:space="preserve">Keep teacher answers separate from student materials and do not publish private credentials or real student records in the </w:t>
      </w:r>
      <w:r>
        <w:rPr>
          <w:b/>
        </w:rPr>
        <w:t>handover</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Give the original winning ID, its score, and counts of eligible, excluded and invalid rows.</w:t>
      </w:r>
    </w:p>
    <w:p>
      <w:pPr>
        <w:spacing w:line="336" w:lineRule="auto" w:after="180"/>
      </w:pPr>
      <w:r>
        <w:rPr>
          <w:b w:val="0"/>
        </w:rPr>
        <w:t>B wins with 8. Two rows eligible, one valid-but-too-long row excluded, one type-invalid row rejected.</w:t>
      </w:r>
    </w:p>
    <w:p>
      <w:pPr>
        <w:spacing w:line="336" w:lineRule="auto" w:after="180"/>
      </w:pPr>
      <w:r>
        <w:rPr>
          <w:b w:val="0"/>
        </w:rPr>
        <w:t xml:space="preserve">Changed-case reasoning: D becomes eligible and scores 9, so it wins. The </w:t>
      </w:r>
      <w:r>
        <w:rPr>
          <w:b/>
        </w:rPr>
        <w:t>evidence</w:t>
      </w:r>
      <w:r>
        <w:rPr>
          <w:b w:val="0"/>
        </w:rPr>
        <w:t xml:space="preserve">-backed </w:t>
      </w:r>
      <w:r>
        <w:rPr>
          <w:b/>
        </w:rPr>
        <w:t>input</w:t>
      </w:r>
      <w:r>
        <w:rPr>
          <w:b w:val="0"/>
        </w:rPr>
        <w:t xml:space="preserve"> repair changes validation and then ranking; record this as a new case/version.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An expo claim says the recommender knows everybody's favourite book after twelve tests.</w:t>
      </w:r>
    </w:p>
    <w:p>
      <w:pPr>
        <w:spacing w:line="336" w:lineRule="auto" w:after="180"/>
      </w:pPr>
      <w:r>
        <w:rPr>
          <w:b w:val="0"/>
        </w:rPr>
        <w:t>Write the question to explain: Rewrite the defence.</w:t>
      </w:r>
    </w:p>
    <w:p>
      <w:pPr>
        <w:spacing w:line="336" w:lineRule="auto" w:after="180"/>
      </w:pPr>
      <w:r>
        <w:rPr>
          <w:b w:val="0"/>
        </w:rPr>
        <w:t xml:space="preserve">Reveal after </w:t>
      </w:r>
      <w:r>
        <w:rPr>
          <w:b/>
        </w:rPr>
        <w:t>prediction</w:t>
      </w:r>
      <w:r>
        <w:rPr>
          <w:b w:val="0"/>
        </w:rPr>
        <w:t>s: Explain trait-based ranking, report the twelve outcomes and limits, and demonstrate no-match handling. It cannot know unstated preferences.</w:t>
      </w:r>
    </w:p>
    <w:p>
      <w:pPr>
        <w:spacing w:line="336" w:lineRule="auto" w:after="180"/>
      </w:pPr>
      <w:r>
        <w:rPr>
          <w:b w:val="0"/>
        </w:rPr>
        <w:t>Use the earlier changed question as optional later practice. Reserve Defend a new activity case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The </w:t>
      </w:r>
      <w:r>
        <w:rPr>
          <w:b/>
        </w:rPr>
        <w:t>input</w:t>
      </w:r>
      <w:r>
        <w:rPr>
          <w:b w:val="0"/>
        </w:rPr>
        <w:t xml:space="preserve"> records and eligibility/scoring/tie trace; also show the policy/version and rejection counts. Exit: All possible </w:t>
      </w:r>
      <w:r>
        <w:rPr>
          <w:b/>
        </w:rPr>
        <w:t>input</w:t>
      </w:r>
      <w:r>
        <w:rPr>
          <w:b w:val="0"/>
        </w:rPr>
        <w:t xml:space="preserve"> correctness and educational benefit remain unproven.</w:t>
      </w:r>
    </w:p>
    <w:p>
      <w:pPr>
        <w:spacing w:line="336" w:lineRule="auto" w:after="180"/>
      </w:pPr>
      <w:r>
        <w:rPr>
          <w:b w:val="0"/>
        </w:rPr>
        <w:t xml:space="preserve">Add varied independent cases or propose a teacher-approved usability pilot with a defined question; do not claim outcomes before collecting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Pictured book report: 4 supplied, 3 accepted, D rejected for text interest; A and B eligible, C over the limit. A scores 7 and B 8, so B wins. The explicit corrected-D version accepts 4 rows and has 3 eligible; D scores 9 and wins. Reversal preserves ranking; limit 0 has no eligible item. The small A/8 report demonstrates count consistency only.</w:t>
      </w:r>
    </w:p>
    <w:p>
      <w:pPr>
        <w:spacing w:line="336" w:lineRule="auto" w:after="180"/>
      </w:pPr>
      <w:r>
        <w:rPr>
          <w:b w:val="0"/>
        </w:rPr>
        <w:t>Independent activity case: A and B score 8 and tie by name to A; C is valid but too long; D has invalid fun. Counts are 4 supplied, 3 accepted, 1 rejected, 2 eligible. Do not use the supported picture as fresh assessment.</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Rehearse with the complete pictured book program and fictional rows, preserving expected/actual outputs and the handover bundle. Keep the independent activity task withheld for a first attempt. A familiar rehearsal case cannot establish fresh transfer.</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A successful run proves the conclusion: The final independent task must be attempted before hints. Record support honestly and use a new case after support.</w:t>
      </w:r>
    </w:p>
    <w:p>
      <w:pPr>
        <w:spacing w:line="336" w:lineRule="auto" w:after="180"/>
      </w:pPr>
      <w:r>
        <w:rPr>
          <w:b w:val="0"/>
        </w:rPr>
        <w:t xml:space="preserve">Keep teacher answers separate from student materials and do not publish private credentials or real student records in the </w:t>
      </w:r>
      <w:r>
        <w:rPr>
          <w:b/>
        </w:rPr>
        <w:t>handover</w:t>
      </w:r>
      <w:r>
        <w:rPr>
          <w:b w:val="0"/>
        </w:rPr>
        <w:t>.</w:t>
      </w:r>
    </w:p>
    <w:p>
      <w:pPr>
        <w:spacing w:line="336" w:lineRule="auto" w:after="180"/>
      </w:pPr>
      <w:r>
        <w:rPr>
          <w:b w:val="0"/>
        </w:rPr>
        <w:t xml:space="preserve">Matching the example is enough: Require the new W4 case, explicit </w:t>
      </w:r>
      <w:r>
        <w:rPr>
          <w:b/>
        </w:rPr>
        <w:t>prediction</w:t>
      </w:r>
      <w:r>
        <w:rPr>
          <w:b w:val="0"/>
        </w:rPr>
        <w:t>s and an explanation. Fresh retry after support: limit 12; M (minutes 12, fun 3, learning 3), N (11,4,1), O (13,5,5), P (10,-1,2).</w:t>
      </w:r>
    </w:p>
    <w:p>
      <w:pPr>
        <w:spacing w:line="336" w:lineRule="auto" w:after="180"/>
      </w:pPr>
      <w:r>
        <w:rPr>
          <w:b w:val="0"/>
        </w:rPr>
        <w:t>Counts 4 supplied,3 accepted,1 rejected,2 eligible. M/N tie at 9; M wins in either order.</w:t>
      </w:r>
    </w:p>
    <w:p>
      <w:pPr>
        <w:spacing w:line="336" w:lineRule="auto" w:after="180"/>
      </w:pPr>
      <w:r>
        <w:rPr>
          <w:b w:val="0"/>
        </w:rPr>
        <w:t xml:space="preserve">A convenient shortcut preserves meaning: A polished presentation can conceal missing </w:t>
      </w:r>
      <w:r>
        <w:rPr>
          <w:b/>
        </w:rPr>
        <w:t>evidence</w:t>
      </w:r>
      <w:r>
        <w:rPr>
          <w:b w:val="0"/>
        </w:rPr>
        <w:t xml:space="preserve">. Replace claims such as works for everyone with the exact requirements met, cases executed and known </w:t>
      </w:r>
      <w:r>
        <w:rPr>
          <w:b/>
        </w:rPr>
        <w:t>limitation</w:t>
      </w:r>
      <w:r>
        <w:rPr>
          <w:b w:val="0"/>
        </w:rPr>
        <w:t>s.</w:t>
      </w:r>
    </w:p>
    <w:p>
      <w:pPr>
        <w:spacing w:line="336" w:lineRule="auto" w:after="180"/>
      </w:pPr>
      <w:r>
        <w:rPr>
          <w:b w:val="0"/>
        </w:rPr>
        <w:t>Show one prior failure and its repair rather than deleting it from the story.</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Defend a new activity case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Limit is 10. A has minutes 10, fun 2, learning 4; B has 9,3,2; C has 11,5,5; D has 8,"4",2. Validate, rank, give counts, explain the winner, then reverse the </w:t>
      </w:r>
      <w:r>
        <w:rPr>
          <w:b/>
        </w:rPr>
        <w:t>input</w:t>
      </w:r>
      <w:r>
        <w:rPr>
          <w:b w:val="0"/>
        </w:rPr>
        <w:t xml:space="preserve"> order. Present without hints.</w:t>
      </w:r>
    </w:p>
    <w:p>
      <w:pPr>
        <w:spacing w:line="336" w:lineRule="auto" w:after="180"/>
      </w:pPr>
      <w:r>
        <w:rPr>
          <w:b w:val="0"/>
        </w:rPr>
        <w:t>4 supplied, 3 accepted, 1 rejected D for rating type, 2 eligible A/B. Both score 8; A wins alphabetically. C is valid but over-limit. Reversal preserves counts and A. Explain the policy and its limits.</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Assemble evidence</w:t>
      </w:r>
    </w:p>
    <w:p>
      <w:pPr>
        <w:spacing w:line="336" w:lineRule="auto" w:after="180"/>
      </w:pPr>
      <w:r>
        <w:rPr>
          <w:b w:val="0"/>
        </w:rPr>
        <w:t>List the files or records a peer needs to reproduce the chooser result.</w:t>
      </w:r>
    </w:p>
    <w:p>
      <w:pPr>
        <w:spacing w:line="336" w:lineRule="auto" w:after="180"/>
      </w:pPr>
      <w:r>
        <w:rPr>
          <w:b w:val="0"/>
        </w:rPr>
        <w:t>Fictional raw dataset, schema, code version, settings, run instructions, tests with expected/actual results, rejection reasons and change log.</w:t>
      </w:r>
    </w:p>
    <w:p>
      <w:pPr>
        <w:pStyle w:val="Heading2"/>
      </w:pPr>
      <w:r>
        <w:t>W2 Check report consistency</w:t>
      </w:r>
    </w:p>
    <w:p>
      <w:pPr>
        <w:spacing w:line="336" w:lineRule="auto" w:after="180"/>
      </w:pPr>
      <w:r>
        <w:rPr>
          <w:b w:val="0"/>
        </w:rPr>
        <w:t>A report says supplied 5, accepted 4 and rejected 2. Identify the inconsistency.</w:t>
      </w:r>
    </w:p>
    <w:p>
      <w:pPr>
        <w:spacing w:line="336" w:lineRule="auto" w:after="180"/>
      </w:pPr>
      <w:r>
        <w:rPr>
          <w:b w:val="0"/>
        </w:rPr>
        <w:t>Accepted plus rejected is 6, not 5. Investigate double counting or reporting before presenting it.</w:t>
      </w:r>
    </w:p>
    <w:p>
      <w:pPr>
        <w:pStyle w:val="Heading2"/>
      </w:pPr>
      <w:r>
        <w:t>W3 Repair a claim</w:t>
      </w:r>
    </w:p>
    <w:p>
      <w:pPr>
        <w:spacing w:line="336" w:lineRule="auto" w:after="180"/>
      </w:pPr>
      <w:r>
        <w:rPr>
          <w:b w:val="0"/>
        </w:rPr>
        <w:t>A presentation says the project proves students learn better. What claim does a successful rule-based demo support instead?</w:t>
      </w:r>
    </w:p>
    <w:p>
      <w:pPr>
        <w:spacing w:line="336" w:lineRule="auto" w:after="180"/>
      </w:pPr>
      <w:r>
        <w:rPr>
          <w:b w:val="0"/>
        </w:rPr>
        <w:t xml:space="preserve">It supports that the tested version follows specified selection rules on the tested cases. Learning benefit needs separate classroom </w:t>
      </w:r>
      <w:r>
        <w:rPr>
          <w:b/>
        </w:rPr>
        <w:t>evidence</w:t>
      </w:r>
      <w:r>
        <w:rPr>
          <w:b w:val="0"/>
        </w:rPr>
        <w:t>.</w:t>
      </w:r>
    </w:p>
    <w:p>
      <w:pPr>
        <w:pStyle w:val="Heading2"/>
      </w:pPr>
      <w:r>
        <w:t>W5 State the next evidence need</w:t>
      </w:r>
    </w:p>
    <w:p>
      <w:pPr>
        <w:spacing w:line="336" w:lineRule="auto" w:after="180"/>
      </w:pPr>
      <w:r>
        <w:rPr>
          <w:b w:val="0"/>
        </w:rPr>
        <w:t>After passing the new case, what remains unproven and what is a reasonable next step?</w:t>
      </w:r>
    </w:p>
    <w:p>
      <w:pPr>
        <w:spacing w:line="336" w:lineRule="auto" w:after="180"/>
      </w:pPr>
      <w:r>
        <w:rPr>
          <w:b w:val="0"/>
        </w:rPr>
        <w:t xml:space="preserve">All possible </w:t>
      </w:r>
      <w:r>
        <w:rPr>
          <w:b/>
        </w:rPr>
        <w:t>input</w:t>
      </w:r>
      <w:r>
        <w:rPr>
          <w:b w:val="0"/>
        </w:rPr>
        <w:t xml:space="preserve"> correctness and educational benefit remain unproven. Add varied independent cases or propose a teacher-approved usability pilot with a defined question; do not claim outcomes before collecting </w:t>
      </w:r>
      <w:r>
        <w:rPr>
          <w:b/>
        </w:rPr>
        <w:t>evidence</w:t>
      </w:r>
      <w:r>
        <w:rPr>
          <w:b w:val="0"/>
        </w:rPr>
        <w: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Explain trait-based ranking, report the twelve outcomes and limits, and demonstrate no-match handling. It cannot know unstated preferences.</w:t>
      </w:r>
    </w:p>
    <w:p>
      <w:pPr>
        <w:pStyle w:val="Heading3"/>
      </w:pPr>
      <w:r>
        <w:t>Additional transfer practice question</w:t>
      </w:r>
    </w:p>
    <w:p>
      <w:pPr>
        <w:spacing w:line="336" w:lineRule="auto" w:after="180"/>
      </w:pPr>
      <w:r>
        <w:rPr>
          <w:b w:val="0"/>
        </w:rPr>
        <w:t xml:space="preserve">Your demo recommends the right book once. An audience member asks why they should trust it. Name </w:t>
      </w:r>
      <w:r>
        <w:rPr>
          <w:b/>
        </w:rPr>
        <w:t>evidence</w:t>
      </w:r>
      <w:r>
        <w:rPr>
          <w:b w:val="0"/>
        </w:rPr>
        <w:t xml:space="preserve"> and one </w:t>
      </w:r>
      <w:r>
        <w:rPr>
          <w:b/>
        </w:rPr>
        <w:t>limitation</w:t>
      </w:r>
      <w:r>
        <w:rPr>
          <w:b w:val="0"/>
        </w:rPr>
        <w:t xml:space="preserve"> you should present.</w:t>
      </w:r>
    </w:p>
    <w:p>
      <w:pPr>
        <w:pStyle w:val="Heading3"/>
      </w:pPr>
      <w:r>
        <w:t>Reasoned practice answer</w:t>
      </w:r>
    </w:p>
    <w:p>
      <w:pPr>
        <w:spacing w:line="336" w:lineRule="auto" w:after="180"/>
      </w:pPr>
      <w:r>
        <w:rPr>
          <w:b w:val="0"/>
        </w:rPr>
        <w:t xml:space="preserve">Show the scoring rule, test preferences, expected and observed </w:t>
      </w:r>
      <w:r>
        <w:rPr>
          <w:b/>
        </w:rPr>
        <w:t>output</w:t>
      </w:r>
      <w:r>
        <w:rPr>
          <w:b w:val="0"/>
        </w:rPr>
        <w:t>s, failures and revisions. Explain the limited test coverage and when no match or human review is needed.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successful live example replaces an evaluation record.” Keep the first attempt and an uncoached retry separate.</w:t>
      </w:r>
    </w:p>
    <w:p>
      <w:pPr>
        <w:pStyle w:val="Heading3"/>
      </w:pPr>
      <w:r>
        <w:t>Original transfer answer</w:t>
      </w:r>
    </w:p>
    <w:p>
      <w:pPr>
        <w:spacing w:line="336" w:lineRule="auto" w:after="180"/>
      </w:pPr>
      <w:r>
        <w:rPr>
          <w:b w:val="0"/>
        </w:rPr>
        <w:t xml:space="preserve">No. Report 8/10 on the specified set, but invented titles and constraint violations fail essential criteria. Repair and retest those behaviours, preserve a no-match path and gather broader </w:t>
      </w:r>
      <w:r>
        <w:rPr>
          <w:b/>
        </w:rPr>
        <w:t>evidence</w:t>
      </w:r>
      <w:r>
        <w:rPr>
          <w:b w:val="0"/>
        </w:rPr>
        <w:t>.</w:t>
      </w:r>
    </w:p>
    <w:p>
      <w:pPr>
        <w:spacing w:line="336" w:lineRule="auto" w:after="180"/>
      </w:pPr>
      <w:r>
        <w:rPr>
          <w:b w:val="0"/>
        </w:rPr>
        <w:t>The system ranks declared traits; it does not know unstated preferences.</w:t>
      </w:r>
    </w:p>
    <w:p>
      <w:pPr>
        <w:pStyle w:val="Heading3"/>
      </w:pPr>
      <w:r>
        <w:t>Explanations for the additional workbook examples</w:t>
      </w:r>
    </w:p>
    <w:p>
      <w:pPr>
        <w:pStyle w:val="Heading3"/>
      </w:pPr>
      <w:r>
        <w:t>W1 Assemble evidence</w:t>
      </w:r>
    </w:p>
    <w:p>
      <w:pPr>
        <w:pStyle w:val="Heading3"/>
      </w:pPr>
      <w:r>
        <w:t>W2 Check report consistency</w:t>
      </w:r>
    </w:p>
    <w:p>
      <w:pPr>
        <w:pStyle w:val="Heading3"/>
      </w:pPr>
      <w:r>
        <w:t>W3 Repair a claim</w:t>
      </w:r>
    </w:p>
    <w:p>
      <w:pPr>
        <w:pStyle w:val="Heading3"/>
      </w:pPr>
      <w:r>
        <w:t>W4 Defend a new case independently</w:t>
      </w:r>
    </w:p>
    <w:p>
      <w:pPr>
        <w:spacing w:line="336" w:lineRule="auto" w:after="180"/>
      </w:pPr>
      <w:r>
        <w:rPr>
          <w:b w:val="0"/>
        </w:rPr>
        <w:t xml:space="preserve">Limit is 10. A has minutes 10, fun 2, learning 4; B has 9,3,2; C has 11,5,5; D has 8,"4",2. Validate, rank, give counts, explain the winner, then reverse the </w:t>
      </w:r>
      <w:r>
        <w:rPr>
          <w:b/>
        </w:rPr>
        <w:t>input</w:t>
      </w:r>
      <w:r>
        <w:rPr>
          <w:b w:val="0"/>
        </w:rPr>
        <w:t xml:space="preserve"> order. Present without hints.</w:t>
      </w:r>
    </w:p>
    <w:p>
      <w:pPr>
        <w:spacing w:line="336" w:lineRule="auto" w:after="180"/>
      </w:pPr>
      <w:r>
        <w:rPr>
          <w:b w:val="0"/>
        </w:rPr>
        <w:t>4 supplied, 3 accepted, 1 rejected D for rating type, 2 eligible A/B. Both score 8; A wins alphabetically. C is valid but over-limit. Reversal preserves counts and A. Explain the policy and its limits.</w:t>
      </w:r>
    </w:p>
    <w:p>
      <w:pPr>
        <w:pStyle w:val="Heading3"/>
      </w:pPr>
      <w:r>
        <w:t>W5 State the next evidence need</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Final </w:t>
      </w:r>
      <w:r>
        <w:rPr>
          <w:b/>
        </w:rPr>
        <w:t>evidence bundle</w:t>
      </w:r>
      <w:r>
        <w:rPr>
          <w:b w:val="0"/>
        </w:rPr>
        <w:t>: brief, data, scoring logic, tests, improvement record, and product card.</w:t>
      </w:r>
    </w:p>
    <w:p>
      <w:pPr>
        <w:spacing w:line="336" w:lineRule="auto" w:after="180"/>
      </w:pPr>
      <w:r>
        <w:rPr>
          <w:b w:val="0"/>
        </w:rPr>
        <w:t xml:space="preserve">Keep the decision, </w:t>
      </w:r>
      <w:r>
        <w:rPr>
          <w:b/>
        </w:rPr>
        <w:t>input</w:t>
      </w:r>
      <w:r>
        <w:rPr>
          <w:b w:val="0"/>
        </w:rPr>
        <w:t xml:space="preserve">, result, explanation and remaining </w:t>
      </w:r>
      <w:r>
        <w:rPr>
          <w:b/>
        </w:rPr>
        <w:t>limitation</w:t>
      </w:r>
      <w:r>
        <w:rPr>
          <w:b w:val="0"/>
        </w:rPr>
        <w:t xml:space="preserve"> in the project </w:t>
      </w:r>
      <w:r>
        <w:rPr>
          <w:b/>
        </w:rPr>
        <w:t>evidence</w:t>
      </w:r>
      <w:r>
        <w:rPr>
          <w:b w:val="0"/>
        </w:rPr>
        <w:t xml:space="preserve"> record. Retrieve this record next week rather than restarting the project.</w:t>
      </w:r>
    </w:p>
    <w:p>
      <w:pPr>
        <w:spacing w:line="336" w:lineRule="auto" w:after="180"/>
      </w:pPr>
      <w:r>
        <w:rPr>
          <w:b w:val="0"/>
        </w:rPr>
        <w:t xml:space="preserve">Present the Transparent Book Recommender’s code, baseline, full-case traces, reserved results and </w:t>
      </w:r>
      <w:r>
        <w:rPr>
          <w:b/>
        </w:rPr>
        <w:t>limitation</w:t>
      </w:r>
      <w:r>
        <w:rPr>
          <w:b w:val="0"/>
        </w:rPr>
        <w:t>s, without claiming fictional results as pupil work.</w:t>
      </w:r>
    </w:p>
    <w:p>
      <w:pPr>
        <w:pStyle w:val="Heading2"/>
      </w:pPr>
      <w:r>
        <w:t>Support while preserving the reasoning goal</w:t>
      </w:r>
    </w:p>
    <w:p>
      <w:pPr>
        <w:spacing w:line="336" w:lineRule="auto" w:after="180"/>
      </w:pPr>
      <w:r>
        <w:rPr>
          <w:b w:val="0"/>
        </w:rPr>
        <w:t>Trace one record or condition at a time with counters and labelled columns. Stretch: introduce a tie, boundary or missing field and declare its handling policy before rerunning.</w:t>
      </w:r>
    </w:p>
    <w:p>
      <w:pPr>
        <w:spacing w:line="336" w:lineRule="auto" w:after="180"/>
      </w:pPr>
      <w:r>
        <w:rPr>
          <w:b w:val="0"/>
        </w:rPr>
        <w:t xml:space="preserve">Offer a presentation outline only after the initial independent attempt and record support. Extension: let a peer supply a new valid case and require a </w:t>
      </w:r>
      <w:r>
        <w:rPr>
          <w:b/>
        </w:rPr>
        <w:t>prediction</w:t>
      </w:r>
      <w:r>
        <w:rPr>
          <w:b w:val="0"/>
        </w:rPr>
        <w:t xml:space="preserve"> before running.</w:t>
      </w:r>
    </w:p>
    <w:p>
      <w:pPr>
        <w:spacing w:line="336" w:lineRule="auto" w:after="180"/>
      </w:pPr>
      <w:r>
        <w:rPr>
          <w:b w:val="0"/>
        </w:rPr>
        <w:t>Assess explanation, not decorative slide polish.</w:t>
      </w:r>
    </w:p>
    <w:p>
      <w:pPr>
        <w:spacing w:line="336" w:lineRule="auto" w:after="180"/>
      </w:pPr>
      <w:r>
        <w:rPr>
          <w:b w:val="0"/>
        </w:rPr>
        <w:t xml:space="preserve">Independent W4 </w:t>
      </w:r>
      <w:r>
        <w:rPr>
          <w:b/>
        </w:rPr>
        <w:t>evidence</w:t>
      </w:r>
      <w:r>
        <w:rPr>
          <w:b w:val="0"/>
        </w:rPr>
        <w:t>: 4 supplied, 3 accepted, 1 rejected D for rating type, 2 eligible A/B. Both score 8; A wins alphabetically. C is valid but over-limit. Reversal preserves counts and A. Explain the policy and its limits.</w:t>
      </w:r>
    </w:p>
    <w:p>
      <w:pPr>
        <w:spacing w:line="336" w:lineRule="auto" w:after="180"/>
      </w:pPr>
      <w:r>
        <w:rPr>
          <w:b w:val="0"/>
        </w:rPr>
        <w:t>Record whether the learner needed no help, a hint or explanation. Fresh retry after support: limit 12; M (minutes 12, fun 3, learning 3), N (11,4,1), O (13,5,5), P (10,-1,2). Counts 4 supplied,3 accepted,1 rejected,2 eligible.</w:t>
      </w:r>
    </w:p>
    <w:p>
      <w:pPr>
        <w:spacing w:line="336" w:lineRule="auto" w:after="180"/>
      </w:pPr>
      <w:r>
        <w:rPr>
          <w:b w:val="0"/>
        </w:rPr>
        <w:t>M/N tie at 9; M wins in either order.</w:t>
      </w:r>
    </w:p>
    <w:p>
      <w:pPr>
        <w:pStyle w:val="Heading2"/>
      </w:pPr>
      <w:r>
        <w:t>Plan the delayed check</w:t>
      </w:r>
    </w:p>
    <w:p>
      <w:pPr>
        <w:spacing w:line="336" w:lineRule="auto" w:after="180"/>
      </w:pPr>
      <w:r>
        <w:rPr>
          <w:b w:val="0"/>
        </w:rPr>
        <w:t>Suggested return points in this level: plan a review after the level ends.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 xml:space="preserve">For a new level, revisit the previous </w:t>
      </w:r>
      <w:r>
        <w:rPr>
          <w:b/>
        </w:rPr>
        <w:t>capstone</w:t>
      </w:r>
      <w:r>
        <w:rPr>
          <w:b w:val="0"/>
        </w:rPr>
        <w:t xml:space="preserv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Review the full project </w:t>
      </w:r>
      <w:r>
        <w:rPr>
          <w:b/>
        </w:rPr>
        <w:t>evidence</w:t>
      </w:r>
      <w:r>
        <w:rPr>
          <w:b w:val="0"/>
        </w:rPr>
        <w:t xml:space="preserve"> and choose concepts needing another independent attempt before the next level. One expo is not proof of mastery of all AI.</w:t>
      </w:r>
    </w:p>
    <w:p>
      <w:pPr>
        <w:spacing w:line="336" w:lineRule="auto" w:after="180"/>
      </w:pPr>
      <w:r>
        <w:rPr>
          <w:b w:val="0"/>
        </w:rPr>
        <w:t xml:space="preserve">After Level2, continue to Level3: Generative AI Systems. Revisit the project’s explicit contracts, validation and reproducibility before starting Predictive and Generative AI in the next level; use recorded readiness and support </w:t>
      </w:r>
      <w:r>
        <w:rPr>
          <w:b/>
        </w:rPr>
        <w:t>evidence</w:t>
      </w:r>
      <w:r>
        <w:rPr>
          <w:b w:val="0"/>
        </w:rPr>
        <w:t xml:space="preserve"> rather than expo polish as the progression decision.</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Defend an application using reproducible </w:t>
      </w:r>
      <w:r>
        <w:rPr>
          <w:b/>
        </w:rPr>
        <w:t>evidence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Before class, solve the supported practice: A report says supplied 5, accepted 4 and rejected 2. Identify the inconsistency.</w:t>
      </w:r>
    </w:p>
    <w:p>
      <w:pPr>
        <w:spacing w:line="336" w:lineRule="auto" w:after="180"/>
      </w:pPr>
      <w:r>
        <w:rPr>
          <w:b w:val="0"/>
        </w:rPr>
        <w:t>Reasoned practice answer: Accepted plus rejected is 6, not 5. Investigate double counting or reporting before presenting it.</w:t>
      </w:r>
    </w:p>
    <w:p>
      <w:pPr>
        <w:spacing w:line="336" w:lineRule="auto" w:after="180"/>
      </w:pPr>
      <w:r>
        <w:rPr>
          <w:b w:val="0"/>
        </w:rPr>
        <w:t>Check every learner before discussion: Use the worked case for Defending the data application.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The final independent task must be attempted before hints. Record support honestly and use a new case after support.</w:t>
      </w:r>
    </w:p>
    <w:p>
      <w:pPr>
        <w:spacing w:line="336" w:lineRule="auto" w:after="180"/>
      </w:pPr>
      <w:r>
        <w:rPr>
          <w:b w:val="0"/>
        </w:rPr>
        <w:t xml:space="preserve">Keep teacher answers separate from student materials and do not publish private credentials or real student records in the </w:t>
      </w:r>
      <w:r>
        <w:rPr>
          <w:b/>
        </w:rPr>
        <w:t>handover</w:t>
      </w:r>
      <w:r>
        <w:rPr>
          <w:b w:val="0"/>
        </w:rPr>
        <w:t>.</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An authorised repair converts D’s interest to integer 4. Require a </w:t>
      </w:r>
      <w:r>
        <w:rPr>
          <w:b/>
        </w:rPr>
        <w:t>prediction</w:t>
      </w:r>
      <w:r>
        <w:rPr>
          <w:b w:val="0"/>
        </w:rPr>
        <w:t xml:space="preserve"> and a reason before comparing. Expected result: D becomes eligible and scores 9, so it wins.</w:t>
      </w:r>
    </w:p>
    <w:p>
      <w:pPr>
        <w:spacing w:line="336" w:lineRule="auto" w:after="180"/>
      </w:pPr>
      <w:r>
        <w:rPr>
          <w:b w:val="0"/>
        </w:rPr>
        <w:t xml:space="preserve">Reason: The </w:t>
      </w:r>
      <w:r>
        <w:rPr>
          <w:b/>
        </w:rPr>
        <w:t>evidence</w:t>
      </w:r>
      <w:r>
        <w:rPr>
          <w:b w:val="0"/>
        </w:rPr>
        <w:t xml:space="preserve">-backed </w:t>
      </w:r>
      <w:r>
        <w:rPr>
          <w:b/>
        </w:rPr>
        <w:t>input</w:t>
      </w:r>
      <w:r>
        <w:rPr>
          <w:b w:val="0"/>
        </w:rPr>
        <w:t xml:space="preserve"> repair changes validation and then ranking; record this as a new case/version.</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trace/test and </w:t>
      </w:r>
      <w:r>
        <w:rPr>
          <w:b/>
        </w:rPr>
        <w:t>limitation</w:t>
      </w:r>
      <w:r>
        <w:rPr>
          <w:b w:val="0"/>
        </w:rPr>
        <w:t>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Capstone Expo: the case</w:t>
      </w:r>
    </w:p>
    <w:p>
      <w:r>
        <w:drawing>
          <wp:inline xmlns:a="http://schemas.openxmlformats.org/drawingml/2006/main" xmlns:pic="http://schemas.openxmlformats.org/drawingml/2006/picture">
            <wp:extent cx="5486400" cy="3438144"/>
            <wp:docPr id="3" name="Picture 3" descr="A fictional team presents its transparent book recommender on a supplied practice catalogue. Supplied facts: Request maximum 120 pages; score=2×interest+illustrated, where illustrated is 1 for True and 0 for False; tie by ID. A pages120 interest3 True; B pages100 interest4 False; C pages121 interest5 True; D pages90 interest&quot;4&quot; True. Numeric fields require exact integers."/>
            <wp:cNvGraphicFramePr>
              <a:graphicFrameLocks noChangeAspect="1"/>
            </wp:cNvGraphicFramePr>
            <a:graphic>
              <a:graphicData uri="http://schemas.openxmlformats.org/drawingml/2006/picture">
                <pic:pic>
                  <pic:nvPicPr>
                    <pic:cNvPr id="0" name="academy-story-ai-2-36-01.png"/>
                    <pic:cNvPicPr/>
                  </pic:nvPicPr>
                  <pic:blipFill>
                    <a:blip r:embed="rId11"/>
                    <a:stretch>
                      <a:fillRect/>
                    </a:stretch>
                  </pic:blipFill>
                  <pic:spPr>
                    <a:xfrm>
                      <a:off x="0" y="0"/>
                      <a:ext cx="5486400" cy="3438144"/>
                    </a:xfrm>
                    <a:prstGeom prst="rect"/>
                  </pic:spPr>
                </pic:pic>
              </a:graphicData>
            </a:graphic>
          </wp:inline>
        </w:drawing>
      </w:r>
    </w:p>
    <w:p>
      <w:pPr>
        <w:spacing w:line="336" w:lineRule="auto" w:after="180"/>
      </w:pPr>
      <w:r>
        <w:rPr>
          <w:b w:val="0"/>
        </w:rPr>
        <w:t>A fictional team presents its transparent book recommender on a supplied practice catalogue. Supplied facts: Request maximum 120 pages; score=2×interest+illustrated, where illustrated is 1 for True and 0 for False; tie by ID. A pages120 interest3 True; B pages100 interest4 False; C pages121 interest5 True; D pages90 interest"4" True. Numeric fields require exact integers.</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4" name="Picture 4" descr="Validate: D has text interest and is rejected; A,B,C have valid fields. → Filter: A and B meet the page limit; C exceeds it. → Rank: A scores 7; B scores 8, so B wins. → Defend evidence: Explain two eligible items, one page-limit exclusion and one type rejection."/>
            <wp:cNvGraphicFramePr>
              <a:graphicFrameLocks noChangeAspect="1"/>
            </wp:cNvGraphicFramePr>
            <a:graphic>
              <a:graphicData uri="http://schemas.openxmlformats.org/drawingml/2006/picture">
                <pic:pic>
                  <pic:nvPicPr>
                    <pic:cNvPr id="0" name="academy-story-ai-2-36-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Validate: D has text interest and is rejected; A,B,C have valid fields. → Filter: A and B meet the page limit; C exceeds it. → Rank: A scores 7; B scores 8, so B wins. → Defend </w:t>
      </w:r>
      <w:r>
        <w:rPr>
          <w:b/>
        </w:rPr>
        <w:t>evidence</w:t>
      </w:r>
      <w:r>
        <w:rPr>
          <w:b w:val="0"/>
        </w:rPr>
        <w:t>: Explain two eligible items, one page-limit exclusion and one type rejection.</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Follow the evidence</w:t>
      </w:r>
    </w:p>
    <w:p>
      <w:r>
        <w:drawing>
          <wp:inline xmlns:a="http://schemas.openxmlformats.org/drawingml/2006/main" xmlns:pic="http://schemas.openxmlformats.org/drawingml/2006/picture">
            <wp:extent cx="5486400" cy="2834640"/>
            <wp:docPr id="5" name="Picture 5" descr="Follow the evidence. Claim | A selected by stated policy | Show trace and inputs. Quality | Tested cases and failures | Show full denominators. Handover | Versions and run steps | Peer can reproduce"/>
            <wp:cNvGraphicFramePr>
              <a:graphicFrameLocks noChangeAspect="1"/>
            </wp:cNvGraphicFramePr>
            <a:graphic>
              <a:graphicData uri="http://schemas.openxmlformats.org/drawingml/2006/picture">
                <pic:pic>
                  <pic:nvPicPr>
                    <pic:cNvPr id="0" name="academy-story-ai-2-36-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xml:space="preserve">. Claim | A selected by stated policy | Show trace and </w:t>
      </w:r>
      <w:r>
        <w:rPr>
          <w:b/>
        </w:rPr>
        <w:t>input</w:t>
      </w:r>
      <w:r>
        <w:rPr>
          <w:b w:val="0"/>
        </w:rPr>
        <w:t xml:space="preserve">s. Quality | Tested cases and failures | Show full denominators. </w:t>
      </w:r>
      <w:r>
        <w:rPr>
          <w:b/>
        </w:rPr>
        <w:t>Handover</w:t>
      </w:r>
      <w:r>
        <w:rPr>
          <w:b w:val="0"/>
        </w:rPr>
        <w:t xml:space="preserve"> | Versions and run steps | Peer can reproduce</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179064"/>
            <wp:docPr id="6" name="Picture 6" descr="Original case: Explain two eligible items, one page-limit exclusion and one type rejection. Changed condition: An authorised repair converts D’s interest to integer 4. Expected result: D becomes eligible and scores 9, so it wins. Reason: The evidence-backed input repair changes validation and then ranking; record this as a new case/version."/>
            <wp:cNvGraphicFramePr>
              <a:graphicFrameLocks noChangeAspect="1"/>
            </wp:cNvGraphicFramePr>
            <a:graphic>
              <a:graphicData uri="http://schemas.openxmlformats.org/drawingml/2006/picture">
                <pic:pic>
                  <pic:nvPicPr>
                    <pic:cNvPr id="0" name="academy-story-ai-2-36-04.png"/>
                    <pic:cNvPicPr/>
                  </pic:nvPicPr>
                  <pic:blipFill>
                    <a:blip r:embed="rId13"/>
                    <a:stretch>
                      <a:fillRect/>
                    </a:stretch>
                  </pic:blipFill>
                  <pic:spPr>
                    <a:xfrm>
                      <a:off x="0" y="0"/>
                      <a:ext cx="5486400" cy="3179064"/>
                    </a:xfrm>
                    <a:prstGeom prst="rect"/>
                  </pic:spPr>
                </pic:pic>
              </a:graphicData>
            </a:graphic>
          </wp:inline>
        </w:drawing>
      </w:r>
    </w:p>
    <w:p>
      <w:pPr>
        <w:spacing w:line="336" w:lineRule="auto" w:after="180"/>
      </w:pPr>
      <w:r>
        <w:rPr>
          <w:b w:val="0"/>
        </w:rPr>
        <w:t>Original case: Explain two eligible items, one page-limit exclusion and one type rejection. Changed condition: An authorised repair converts D’s interest to integer 4.</w:t>
      </w:r>
    </w:p>
    <w:p>
      <w:pPr>
        <w:spacing w:line="336" w:lineRule="auto" w:after="180"/>
      </w:pPr>
      <w:r>
        <w:rPr>
          <w:b w:val="0"/>
        </w:rPr>
        <w:t xml:space="preserve">Expected result: D becomes eligible and scores 9, so it wins. Reason: The </w:t>
      </w:r>
      <w:r>
        <w:rPr>
          <w:b/>
        </w:rPr>
        <w:t>evidence</w:t>
      </w:r>
      <w:r>
        <w:rPr>
          <w:b w:val="0"/>
        </w:rPr>
        <w:t xml:space="preserve">-backed </w:t>
      </w:r>
      <w:r>
        <w:rPr>
          <w:b/>
        </w:rPr>
        <w:t>input</w:t>
      </w:r>
      <w:r>
        <w:rPr>
          <w:b w:val="0"/>
        </w:rPr>
        <w:t xml:space="preserve"> repair changes validation and then ranking; record this as a new case/version.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The </w:t>
      </w:r>
      <w:r>
        <w:rPr>
          <w:b/>
        </w:rPr>
        <w:t>evidence</w:t>
      </w:r>
      <w:r>
        <w:rPr>
          <w:b w:val="0"/>
        </w:rPr>
        <w:t xml:space="preserve">-backed </w:t>
      </w:r>
      <w:r>
        <w:rPr>
          <w:b/>
        </w:rPr>
        <w:t>input</w:t>
      </w:r>
      <w:r>
        <w:rPr>
          <w:b w:val="0"/>
        </w:rPr>
        <w:t xml:space="preserve"> repair changes validation and then ranking; record this as a new case/version.</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presentation should let someone rebuild the result from the stated contract. A’s equality is accepted; D is not silently converted; C’s high preference score cannot override the page requirement. Reversing rows must preserve B because it has the unique highest eligible score. This pictured case is supported practice; keep the separately named independent activity task for a first attempt before feedback. Limit: A defensible algorithmic trace does not prove B will be liked or that classroom learning improved."/>
            <wp:cNvGraphicFramePr>
              <a:graphicFrameLocks noChangeAspect="1"/>
            </wp:cNvGraphicFramePr>
            <a:graphic>
              <a:graphicData uri="http://schemas.openxmlformats.org/drawingml/2006/picture">
                <pic:pic>
                  <pic:nvPicPr>
                    <pic:cNvPr id="0" name="academy-story-ai-2-3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presentation should let someone rebuild the result from the stated contract. A’s equality is accepted; D is not silently converted; C’s high preference score cannot override the page requirement. Reversing rows must preserve B because it has the unique highest eligible score. This pictured case is supported practice; keep the separately named independent activity task for a first attempt before feedback. Limit: A defensible algorithmic trace does not prove B will be liked or that classroom learning improved.</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A defensible algorithmic trace does not prove B will be liked or that classroom learning improved.</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Present the Transparent Book Recommender’s code, baseline, full-case traces, reserved results and limitations, without claiming fictional results as pupil work. Draw your input, deciding step, result and limit. Supported question: Give the original winning ID, its score, and counts of eligible, excluded and invalid rows."/>
            <wp:cNvGraphicFramePr>
              <a:graphicFrameLocks noChangeAspect="1"/>
            </wp:cNvGraphicFramePr>
            <a:graphic>
              <a:graphicData uri="http://schemas.openxmlformats.org/drawingml/2006/picture">
                <pic:pic>
                  <pic:nvPicPr>
                    <pic:cNvPr id="0" name="academy-story-ai-2-36-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Present the Transparent Book Recommender’s code, baseline, full-case traces, reserved results and </w:t>
      </w:r>
      <w:r>
        <w:rPr>
          <w:b/>
        </w:rPr>
        <w:t>limitation</w:t>
      </w:r>
      <w:r>
        <w:rPr>
          <w:b w:val="0"/>
        </w:rPr>
        <w:t xml:space="preserve">s, without claiming fictional results as pupil work. Draw your </w:t>
      </w:r>
      <w:r>
        <w:rPr>
          <w:b/>
        </w:rPr>
        <w:t>input</w:t>
      </w:r>
      <w:r>
        <w:rPr>
          <w:b w:val="0"/>
        </w:rPr>
        <w:t>, deciding step, result and limit.</w:t>
      </w:r>
    </w:p>
    <w:p>
      <w:pPr>
        <w:spacing w:line="336" w:lineRule="auto" w:after="180"/>
      </w:pPr>
      <w:r>
        <w:rPr>
          <w:b w:val="0"/>
        </w:rPr>
        <w:t>Supported question: Give the original winning ID, its score, and counts of eligible, excluded and invalid rows.</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B wins with 8. Two rows eligible, one valid-but-too-long row excluded, one type-invalid row rejected.</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Capstone Expo: the case</w:t>
      </w:r>
    </w:p>
    <w:p>
      <w:pPr>
        <w:pStyle w:val="Heading3"/>
      </w:pPr>
      <w:r>
        <w:t>02. Follow the deciding steps</w:t>
      </w:r>
    </w:p>
    <w:p>
      <w:pPr>
        <w:pStyle w:val="Heading3"/>
      </w:pPr>
      <w:r>
        <w:t>03. Follow the evidence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