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ai-3/13</w:t>
      </w:r>
    </w:p>
    <w:p>
      <w:pPr>
        <w:pStyle w:val="Title"/>
      </w:pPr>
      <w:r>
        <w:t>Multimodal Evidence</w:t>
      </w:r>
    </w:p>
    <w:p>
      <w:r>
        <w:t>Project: Verified Study Buddy</w:t>
      </w:r>
    </w:p>
    <w:p>
      <w:pPr>
        <w:pStyle w:val="Heading1"/>
      </w:pPr>
      <w:r>
        <w:t>Teach evidence roles before source fusion.</w:t>
      </w:r>
    </w:p>
    <w:p>
      <w:r>
        <w:t>Supply complete descriptions, preserve missing information and assess the selected hidden-content task before feedback.</w:t>
      </w:r>
    </w:p>
    <w:p>
      <w:r>
        <w:t>Ask what each source actually reports, what remains unavailable and which location/time assumptions support a total.</w:t>
      </w:r>
    </w:p>
    <w:p>
      <w:pPr>
        <w:pStyle w:val="Heading1"/>
      </w:pPr>
      <w:r>
        <w:t>01. Prepare this connected week</w:t>
      </w:r>
    </w:p>
    <w:p>
      <w:r>
        <w:t>Use one main plan and keep practice separate from the independent first attempt.</w:t>
      </w:r>
    </w:p>
    <w:p>
      <w:pPr>
        <w:pStyle w:val="Heading2"/>
      </w:pPr>
      <w:r>
        <w:t>Learning goal and precision</w:t>
      </w:r>
    </w:p>
    <w:p>
      <w:pPr>
        <w:spacing w:line="336" w:lineRule="auto" w:after="180"/>
      </w:pPr>
      <w:r>
        <w:rPr>
          <w:b w:val="0"/>
        </w:rPr>
        <w:t xml:space="preserve">Primary target: Keep visible </w:t>
      </w:r>
      <w:r>
        <w:rPr>
          <w:b/>
        </w:rPr>
        <w:t>evidence</w:t>
      </w:r>
      <w:r>
        <w:rPr>
          <w:b w:val="0"/>
        </w:rPr>
        <w:t>, hidden contents and caption claims separate</w:t>
      </w:r>
    </w:p>
    <w:p>
      <w:pPr>
        <w:spacing w:line="336" w:lineRule="auto" w:after="180"/>
      </w:pPr>
      <w:r>
        <w:rPr>
          <w:b w:val="0"/>
        </w:rPr>
        <w:t>Two 45-minute sessions. A multimodal pipeline may transcribe speech, inspect an image and generate a response. Errors at one stage can propagate even when later stages run correctly.</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spacing w:line="336" w:lineRule="auto" w:after="180"/>
      </w:pPr>
      <w:r>
        <w:rPr>
          <w:b w:val="0"/>
        </w:rPr>
        <w:t xml:space="preserve">By the end, I can combine </w:t>
      </w:r>
      <w:r>
        <w:rPr>
          <w:b/>
        </w:rPr>
        <w:t>evidence</w:t>
      </w:r>
      <w:r>
        <w:rPr>
          <w:b w:val="0"/>
        </w:rPr>
        <w:t xml:space="preserve"> from modalities without treating hidden content as visible.</w:t>
      </w:r>
    </w:p>
    <w:p>
      <w:pPr>
        <w:pStyle w:val="Heading2"/>
      </w:pPr>
      <w:r>
        <w:t>What to prepare</w:t>
      </w:r>
    </w:p>
    <w:p>
      <w:pPr>
        <w:pStyle w:val="ListBullet"/>
      </w:pPr>
      <w:r>
        <w:t>Use the supplied scenario, student illustrations and blank paper. For numeric work, offer counters or a calculator after learners show the setup. Fictional records are supplied; personal data and paid accounts are unnecessary.</w:t>
      </w:r>
    </w:p>
    <w:p>
      <w:pPr>
        <w:pStyle w:val="ListBullet"/>
      </w:pPr>
      <w:r>
        <w:t>Case exposure check: this source example appears in ai-2/26, ai-3/12, ai-3/13. Reuse a familiar case for recall or modelling; verify that the case used to assess transfer has not already received feedback.</w:t>
      </w:r>
    </w:p>
    <w:p>
      <w:pPr>
        <w:pStyle w:val="ListBullet"/>
      </w:pPr>
      <w:r>
        <w:t>Lesson and workbook; paper and pencil</w:t>
      </w:r>
    </w:p>
    <w:p>
      <w:pPr>
        <w:pStyle w:val="ListBullet"/>
      </w:pPr>
      <w:r>
        <w:t>Calculator and optional local Python 3 for arithmetic; no live API or private data</w:t>
      </w:r>
    </w:p>
    <w:p>
      <w:pPr>
        <w:pStyle w:val="ListBullet"/>
      </w:pPr>
      <w:r>
        <w:t>Prepare the fresh retry separately and withhold its solution until after collection</w:t>
      </w:r>
    </w:p>
    <w:p>
      <w:pPr>
        <w:pStyle w:val="Heading2"/>
      </w:pPr>
      <w:r>
        <w:t>Main teaching plan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Opening retrieval and readiness</w:t>
      </w:r>
    </w:p>
    <w:p>
      <w:pPr>
        <w:spacing w:line="336" w:lineRule="auto" w:after="180"/>
      </w:pPr>
      <w:r>
        <w:rPr>
          <w:b w:val="0"/>
        </w:rPr>
        <w:t>Without opening the old lesson, explain one key idea from Speech and Audio Systems.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speech pipelines and multimodal </w:t>
      </w:r>
      <w:r>
        <w:rPr>
          <w:b/>
        </w:rPr>
        <w:t>evidence</w:t>
      </w:r>
    </w:p>
    <w:p>
      <w:pPr>
        <w:spacing w:line="336" w:lineRule="auto" w:after="180"/>
      </w:pPr>
      <w:r>
        <w:rPr>
          <w:b w:val="0"/>
        </w:rPr>
        <w:t>Reference example, not the only acceptable wording: Teacher explanation: A multimodal pipeline may transcribe speech, inspect an image and generate a response.</w:t>
      </w:r>
    </w:p>
    <w:p>
      <w:pPr>
        <w:spacing w:line="336" w:lineRule="auto" w:after="180"/>
      </w:pPr>
      <w:r>
        <w:rPr>
          <w:b w:val="0"/>
        </w:rPr>
        <w:t xml:space="preserve">Errors at one stage can propagate even when later stages run correctly.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w:t>
      </w:r>
      <w:r>
        <w:rPr>
          <w:b/>
        </w:rPr>
        <w:t>conflict</w:t>
      </w:r>
      <w:r>
        <w:rPr>
          <w:b w:val="0"/>
        </w:rPr>
        <w:t xml:space="preserve">ing </w:t>
      </w:r>
      <w:r>
        <w:rPr>
          <w:b/>
        </w:rPr>
        <w:t>evidence</w:t>
      </w:r>
      <w:r>
        <w:rPr>
          <w:b w:val="0"/>
        </w:rPr>
        <w:t xml:space="preserve"> without assuming one </w:t>
      </w:r>
      <w:r>
        <w:rPr>
          <w:b/>
        </w:rPr>
        <w:t>modality</w:t>
      </w:r>
      <w:r>
        <w:rPr>
          <w:b w:val="0"/>
        </w:rPr>
        <w:t xml:space="preserve"> always wins. Ask for clarification when the task needs unresolved information.</w:t>
      </w:r>
    </w:p>
    <w:p>
      <w:pPr>
        <w:spacing w:line="336" w:lineRule="auto" w:after="180"/>
      </w:pPr>
      <w:r>
        <w:rPr>
          <w:b w:val="0"/>
        </w:rPr>
        <w:t>Without opening the old lesson, explain one key idea from Image Generation Models.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image generation and provenance</w:t>
      </w:r>
    </w:p>
    <w:p>
      <w:pPr>
        <w:spacing w:line="336" w:lineRule="auto" w:after="180"/>
      </w:pPr>
      <w:r>
        <w:rPr>
          <w:b w:val="0"/>
        </w:rPr>
        <w:t xml:space="preserve">Reference example, not the only acceptable wording: Teacher explanation: An image generator constructs an </w:t>
      </w:r>
      <w:r>
        <w:rPr>
          <w:b/>
        </w:rPr>
        <w:t>output</w:t>
      </w:r>
      <w:r>
        <w:rPr>
          <w:b w:val="0"/>
        </w:rPr>
        <w:t xml:space="preserve"> from learned patterns and a specification. A generated picture is not a record that the depicted event occurred.</w:t>
      </w:r>
    </w:p>
    <w:p>
      <w:pPr>
        <w:spacing w:line="336" w:lineRule="auto" w:after="180"/>
      </w:pPr>
      <w:r>
        <w:rPr>
          <w:b w:val="0"/>
        </w:rPr>
        <w:t>Keep a provenance record containing specification, tool/version when known, generation date, edits, permissions and intended use. Label fictional imagery.</w:t>
      </w:r>
    </w:p>
    <w:p>
      <w:pPr>
        <w:spacing w:line="336" w:lineRule="auto" w:after="180"/>
      </w:pPr>
      <w:r>
        <w:rPr>
          <w:b w:val="0"/>
        </w:rPr>
        <w:t>Inspect visual requirements and avoid inferring identity or event authenticity from appearance.</w:t>
      </w:r>
    </w:p>
    <w:p>
      <w:pPr>
        <w:spacing w:line="336" w:lineRule="auto" w:after="180"/>
      </w:pPr>
      <w:r>
        <w:rPr>
          <w:b w:val="0"/>
        </w:rPr>
        <w:t>Without opening the old lesson, explain one key idea from Iterative Prompting.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controlled prompt experiments</w:t>
      </w:r>
    </w:p>
    <w:p>
      <w:pPr>
        <w:spacing w:line="336" w:lineRule="auto" w:after="180"/>
      </w:pPr>
      <w:r>
        <w:rPr>
          <w:b w:val="0"/>
        </w:rPr>
        <w:t>Reference example, not the only acceptable wording: Teacher explanation: A prompt experiment compares complete specifications using the same task cases.</w:t>
      </w:r>
    </w:p>
    <w:p>
      <w:pPr>
        <w:spacing w:line="336" w:lineRule="auto" w:after="180"/>
      </w:pPr>
      <w:r>
        <w:rPr>
          <w:b w:val="0"/>
        </w:rPr>
        <w:t xml:space="preserve">Define success before inspecting </w:t>
      </w:r>
      <w:r>
        <w:rPr>
          <w:b/>
        </w:rPr>
        <w:t>output</w:t>
      </w:r>
      <w:r>
        <w:rPr>
          <w:b w:val="0"/>
        </w:rPr>
        <w:t xml:space="preserve">s; change one intended instruction and preserve other settings. Evaluate both prompts on paired cases with fixed model/version, source records, </w:t>
      </w:r>
      <w:r>
        <w:rPr>
          <w:b/>
        </w:rPr>
        <w:t>output</w:t>
      </w:r>
      <w:r>
        <w:rPr>
          <w:b w:val="0"/>
        </w:rPr>
        <w:t xml:space="preserve"> contract and scoring rubric.</w:t>
      </w:r>
    </w:p>
    <w:p>
      <w:pPr>
        <w:spacing w:line="336" w:lineRule="auto" w:after="180"/>
      </w:pPr>
      <w:r>
        <w:rPr>
          <w:b w:val="0"/>
        </w:rPr>
        <w:t>Use development results for selection, then reserve new final cases. Score each case rather than counting attractive sentences.</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Speech and Audio Systems</w:t>
      </w:r>
    </w:p>
    <w:p>
      <w:pPr>
        <w:pStyle w:val="Heading3"/>
      </w:pPr>
      <w:r>
        <w:t>Image Generation Models</w:t>
      </w:r>
    </w:p>
    <w:p>
      <w:pPr>
        <w:pStyle w:val="Heading3"/>
      </w:pPr>
      <w:r>
        <w:t>Iterative Prompting</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caption says four seedlings; the image shows three and an opaque box. Is a fourth seedling disproved? Write an </w:t>
      </w:r>
      <w:r>
        <w:rPr>
          <w:b/>
        </w:rPr>
        <w:t>evidence</w:t>
      </w:r>
      <w:r>
        <w:rPr>
          <w:b w:val="0"/>
        </w:rPr>
        <w:t>-aware response.</w:t>
      </w:r>
    </w:p>
    <w:p>
      <w:pPr>
        <w:pStyle w:val="Heading3"/>
      </w:pPr>
      <w:r>
        <w:t>Concept to explain</w:t>
      </w:r>
    </w:p>
    <w:p>
      <w:pPr>
        <w:spacing w:line="336" w:lineRule="auto" w:after="180"/>
      </w:pPr>
      <w:r>
        <w:rPr>
          <w:b w:val="0"/>
        </w:rPr>
        <w:t>Multiple modalities help only when their information is aligned and relevant.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modality</w:t>
            </w:r>
          </w:p>
        </w:tc>
        <w:tc>
          <w:tcPr>
            <w:tcW w:type="dxa" w:w="5112"/>
          </w:tcPr>
          <w:p>
            <w:r>
              <w:t>A form of information, such as text, image, audio or video.</w:t>
            </w:r>
          </w:p>
        </w:tc>
      </w:tr>
      <w:tr>
        <w:tc>
          <w:tcPr>
            <w:tcW w:type="dxa" w:w="5112"/>
          </w:tcPr>
          <w:p>
            <w:r>
              <w:t>alignment</w:t>
            </w:r>
          </w:p>
        </w:tc>
        <w:tc>
          <w:tcPr>
            <w:tcW w:type="dxa" w:w="5112"/>
          </w:tcPr>
          <w:p>
            <w:r>
              <w:t>How well a system's behaviour matches the intended goals, constraints and values in a stated setting.</w:t>
            </w:r>
          </w:p>
        </w:tc>
      </w:tr>
      <w:tr>
        <w:tc>
          <w:tcPr>
            <w:tcW w:type="dxa" w:w="5112"/>
          </w:tcPr>
          <w:p>
            <w:r>
              <w:t>fusion</w:t>
            </w:r>
          </w:p>
        </w:tc>
        <w:tc>
          <w:tcPr>
            <w:tcW w:type="dxa" w:w="5112"/>
          </w:tcPr>
          <w:p>
            <w:r>
              <w:t>Combining information from multiple sources or modalities.</w:t>
            </w:r>
          </w:p>
        </w:tc>
      </w:tr>
      <w:tr>
        <w:tc>
          <w:tcPr>
            <w:tcW w:type="dxa" w:w="5112"/>
          </w:tcPr>
          <w:p>
            <w:r>
              <w:t>conflict</w:t>
            </w:r>
          </w:p>
        </w:tc>
        <w:tc>
          <w:tcPr>
            <w:tcW w:type="dxa" w:w="5112"/>
          </w:tcPr>
          <w:p>
            <w:r>
              <w:t>A disagreement between instructions, sources, labels or requirements.</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aligned source use and visible-versus-hidden reasoning</w:t>
      </w:r>
    </w:p>
    <w:p>
      <w:r>
        <w:t>Do not treat a described input as an actual inspected image.</w:t>
      </w:r>
    </w:p>
    <w:p>
      <w:pPr>
        <w:pStyle w:val="Heading2"/>
      </w:pPr>
      <w:r>
        <w:t>State the current evidence checks</w:t>
      </w:r>
    </w:p>
    <w:p>
      <w:pPr>
        <w:spacing w:line="336" w:lineRule="auto" w:after="180"/>
      </w:pPr>
      <w:r>
        <w:rPr>
          <w:b w:val="0"/>
        </w:rPr>
        <w:t>Current focus: align IDs/time/scope, attribute each reported observation, preserve hidden counts and evaluate caption claims separately. Desk description supports at least3,not exact3or5. Opening the box supplies2more only in the changed case; with no other locations, total5is then supported. Keep the older speech/inventory case as review.</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question</w:t>
            </w:r>
          </w:p>
        </w:tc>
        <w:tc>
          <w:tcPr>
            <w:tcW w:type="dxa" w:w="5112"/>
          </w:tcPr>
          <w:p>
            <w:r>
              <w:t>What to record</w:t>
            </w:r>
          </w:p>
        </w:tc>
      </w:tr>
      <w:tr>
        <w:tc>
          <w:tcPr>
            <w:tcW w:type="dxa" w:w="5112"/>
          </w:tcPr>
          <w:p>
            <w:r>
              <w:t>Identity</w:t>
            </w:r>
          </w:p>
        </w:tc>
        <w:tc>
          <w:tcPr>
            <w:tcW w:type="dxa" w:w="5112"/>
          </w:tcPr>
          <w:p>
            <w:r>
              <w:t>Do picture, caption and question concern the same object or event?</w:t>
            </w:r>
          </w:p>
        </w:tc>
      </w:tr>
      <w:tr>
        <w:tc>
          <w:tcPr>
            <w:tcW w:type="dxa" w:w="5112"/>
          </w:tcPr>
          <w:p>
            <w:r>
              <w:t>Time and scope</w:t>
            </w:r>
          </w:p>
        </w:tc>
        <w:tc>
          <w:tcPr>
            <w:tcW w:type="dxa" w:w="5112"/>
          </w:tcPr>
          <w:p>
            <w:r>
              <w:t>Do they describe the same occasion, frame and counted locations?</w:t>
            </w:r>
          </w:p>
        </w:tc>
      </w:tr>
      <w:tr>
        <w:tc>
          <w:tcPr>
            <w:tcW w:type="dxa" w:w="5112"/>
          </w:tcPr>
          <w:p>
            <w:r>
              <w:t>Direct content</w:t>
            </w:r>
          </w:p>
        </w:tc>
        <w:tc>
          <w:tcPr>
            <w:tcW w:type="dxa" w:w="5112"/>
          </w:tcPr>
          <w:p>
            <w:r>
              <w:t>What does each supplied source explicitly report?</w:t>
            </w:r>
          </w:p>
        </w:tc>
      </w:tr>
      <w:tr>
        <w:tc>
          <w:tcPr>
            <w:tcW w:type="dxa" w:w="5112"/>
          </w:tcPr>
          <w:p>
            <w:r>
              <w:t>Hidden or missing</w:t>
            </w:r>
          </w:p>
        </w:tc>
        <w:tc>
          <w:tcPr>
            <w:tcW w:type="dxa" w:w="5112"/>
          </w:tcPr>
          <w:p>
            <w:r>
              <w:t>What cannot be seen or is not supplied?</w:t>
            </w:r>
          </w:p>
        </w:tc>
      </w:tr>
      <w:tr>
        <w:tc>
          <w:tcPr>
            <w:tcW w:type="dxa" w:w="5112"/>
          </w:tcPr>
          <w:p>
            <w:r>
              <w:t>Supported claim</w:t>
            </w:r>
          </w:p>
        </w:tc>
        <w:tc>
          <w:tcPr>
            <w:tcW w:type="dxa" w:w="5112"/>
          </w:tcPr>
          <w:p>
            <w:r>
              <w:t>What follows without treating a caption as a new observation?</w:t>
            </w:r>
          </w:p>
        </w:tc>
      </w:tr>
    </w:tbl>
    <w:p>
      <w:pPr>
        <w:pStyle w:val="Heading2"/>
      </w:pPr>
      <w:r>
        <w:t>Read the complete desk case</w:t>
      </w:r>
    </w:p>
    <w:p>
      <w:pPr>
        <w:spacing w:line="336" w:lineRule="auto" w:after="180"/>
      </w:pPr>
      <w:r>
        <w:rPr>
          <w:b w:val="0"/>
        </w:rPr>
        <w:t>A fictional Study Buddy audits a desk description and a separate caption.</w:t>
      </w:r>
    </w:p>
    <w:p>
      <w:pPr>
        <w:spacing w:line="336" w:lineRule="auto" w:after="180"/>
      </w:pPr>
      <w:r>
        <w:rPr>
          <w:b w:val="0"/>
        </w:rPr>
        <w:t>Description: one open transparent box visibly contains three pencils; one closed opaque box hides its contents.</w:t>
      </w:r>
    </w:p>
    <w:p>
      <w:pPr>
        <w:spacing w:line="336" w:lineRule="auto" w:after="180"/>
      </w:pPr>
      <w:r>
        <w:rPr>
          <w:b w:val="0"/>
        </w:rPr>
        <w:t xml:space="preserve">Caption: “There are five pencils on this desk.” No other </w:t>
      </w:r>
      <w:r>
        <w:rPr>
          <w:b/>
        </w:rPr>
        <w:t>evidence</w:t>
      </w:r>
      <w:r>
        <w:rPr>
          <w:b w:val="0"/>
        </w:rPr>
        <w:t xml:space="preserve"> reveals the closed box.</w:t>
      </w:r>
    </w:p>
    <w:p>
      <w:pPr>
        <w:pStyle w:val="Heading2"/>
      </w:pPr>
      <w:r>
        <w:t>Trace the lower bound and unverified caption</w:t>
      </w:r>
    </w:p>
    <w:p>
      <w:r>
        <w:drawing>
          <wp:inline xmlns:a="http://schemas.openxmlformats.org/drawingml/2006/main" xmlns:pic="http://schemas.openxmlformats.org/drawingml/2006/picture">
            <wp:extent cx="5486400" cy="4005072"/>
            <wp:docPr id="1" name="Picture 1" descr="Visible evidence: Three pencils are explicitly visible in the open box. → Hidden region: The closed box’s pencil count is unknown. → Caption claim: Five total requires two additional pencils if these are the only relevant locations. → Supported response: At least three are supported; total five is not established by the description."/>
            <wp:cNvGraphicFramePr>
              <a:graphicFrameLocks noChangeAspect="1"/>
            </wp:cNvGraphicFramePr>
            <a:graphic>
              <a:graphicData uri="http://schemas.openxmlformats.org/drawingml/2006/picture">
                <pic:pic>
                  <pic:nvPicPr>
                    <pic:cNvPr id="0" name="academy-story-ai-3-13-02.png"/>
                    <pic:cNvPicPr/>
                  </pic:nvPicPr>
                  <pic:blipFill>
                    <a:blip r:embed="rId9"/>
                    <a:stretch>
                      <a:fillRect/>
                    </a:stretch>
                  </pic:blipFill>
                  <pic:spPr>
                    <a:xfrm>
                      <a:off x="0" y="0"/>
                      <a:ext cx="5486400" cy="400507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Visible evidence</w:t>
            </w:r>
          </w:p>
        </w:tc>
        <w:tc>
          <w:tcPr>
            <w:tcW w:type="dxa" w:w="5112"/>
          </w:tcPr>
          <w:p>
            <w:r>
              <w:t>Three pencils are explicitly visible in the open box.</w:t>
            </w:r>
          </w:p>
        </w:tc>
      </w:tr>
      <w:tr>
        <w:tc>
          <w:tcPr>
            <w:tcW w:type="dxa" w:w="5112"/>
          </w:tcPr>
          <w:p>
            <w:r>
              <w:t>2. Hidden region</w:t>
            </w:r>
          </w:p>
        </w:tc>
        <w:tc>
          <w:tcPr>
            <w:tcW w:type="dxa" w:w="5112"/>
          </w:tcPr>
          <w:p>
            <w:r>
              <w:t>The closed box’s pencil count is unknown.</w:t>
            </w:r>
          </w:p>
        </w:tc>
      </w:tr>
      <w:tr>
        <w:tc>
          <w:tcPr>
            <w:tcW w:type="dxa" w:w="5112"/>
          </w:tcPr>
          <w:p>
            <w:r>
              <w:t>3. Caption claim</w:t>
            </w:r>
          </w:p>
        </w:tc>
        <w:tc>
          <w:tcPr>
            <w:tcW w:type="dxa" w:w="5112"/>
          </w:tcPr>
          <w:p>
            <w:r>
              <w:t>Five total requires two additional pencils if these are the only relevant locations.</w:t>
            </w:r>
          </w:p>
        </w:tc>
      </w:tr>
      <w:tr>
        <w:tc>
          <w:tcPr>
            <w:tcW w:type="dxa" w:w="5112"/>
          </w:tcPr>
          <w:p>
            <w:r>
              <w:t>4. Supported response</w:t>
            </w:r>
          </w:p>
        </w:tc>
        <w:tc>
          <w:tcPr>
            <w:tcW w:type="dxa" w:w="5112"/>
          </w:tcPr>
          <w:p>
            <w:r>
              <w:t>At least three are supported; total five is not established by the description.</w:t>
            </w:r>
          </w:p>
        </w:tc>
      </w:tr>
    </w:tbl>
    <w:p>
      <w:r>
        <w:t>Match each pictured step to the supplied facts. This is a worked teaching case, not an independent assessment.</w:t>
      </w:r>
    </w:p>
    <w:p>
      <w:pPr>
        <w:spacing w:line="336" w:lineRule="auto" w:after="180"/>
      </w:pPr>
      <w:r>
        <w:rPr>
          <w:b w:val="0"/>
        </w:rPr>
        <w:t>A caption is another claim, not a way of seeing through an opaque object. Keep observable information separate from inferences.</w:t>
      </w:r>
    </w:p>
    <w:p>
      <w:pPr>
        <w:spacing w:line="336" w:lineRule="auto" w:after="180"/>
      </w:pPr>
      <w:r>
        <w:rPr>
          <w:b w:val="0"/>
        </w:rPr>
        <w:t>The visible three give a lower bound under the stated desk scope; there is no supplied maximum for the closed box. Do not replace unknown contents with zero merely because none are visible.</w:t>
      </w:r>
    </w:p>
    <w:p>
      <w:pPr>
        <w:pStyle w:val="Heading2"/>
      </w:pPr>
      <w:r>
        <w:t>Predict the new verified observation</w:t>
      </w:r>
    </w:p>
    <w:p>
      <w:pPr>
        <w:spacing w:line="336" w:lineRule="auto" w:after="180"/>
      </w:pPr>
      <w:r>
        <w:rPr>
          <w:b w:val="0"/>
        </w:rPr>
        <w:t xml:space="preserve">Change: Open the closed box and a verified </w:t>
      </w:r>
      <w:r>
        <w:rPr>
          <w:b/>
        </w:rPr>
        <w:t>observation</w:t>
      </w:r>
      <w:r>
        <w:rPr>
          <w:b w:val="0"/>
        </w:rPr>
        <w:t xml:space="preserve"> shows two pencils inside, with no other desk locations.</w:t>
      </w:r>
    </w:p>
    <w:p>
      <w:pPr>
        <w:spacing w:line="336" w:lineRule="auto" w:after="180"/>
      </w:pPr>
      <w:r>
        <w:rPr>
          <w:b/>
        </w:rPr>
        <w:t>Prediction</w:t>
      </w:r>
      <w:r>
        <w:rPr>
          <w:b w:val="0"/>
        </w:rPr>
        <w:t>: The total is now supported as five.</w:t>
      </w:r>
    </w:p>
    <w:p>
      <w:pPr>
        <w:spacing w:line="336" w:lineRule="auto" w:after="180"/>
      </w:pPr>
      <w:r>
        <w:rPr>
          <w:b w:val="0"/>
        </w:rPr>
        <w:t>Reason: 3 visible initially plus 2 newly observed gives 5 under the complete-location assumption.</w:t>
      </w:r>
    </w:p>
    <w:p>
      <w:pPr>
        <w:pStyle w:val="Heading2"/>
      </w:pPr>
      <w:r>
        <w:t>State description and scope limits</w:t>
      </w:r>
    </w:p>
    <w:p>
      <w:pPr>
        <w:spacing w:line="336" w:lineRule="auto" w:after="180"/>
      </w:pPr>
      <w:r>
        <w:rPr>
          <w:b w:val="0"/>
        </w:rPr>
        <w:t>The conclusion depends on the supplied description’s accuracy; no actual image inspection or exhaustive room inventory was performed.</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pPr>
      <w:r>
        <w:rPr>
          <w:b w:val="0"/>
        </w:rPr>
        <w:t>1. Image shows leaf spots; text asks about watering history.</w:t>
      </w:r>
    </w:p>
    <w:p>
      <w:pPr>
        <w:spacing w:line="336" w:lineRule="auto" w:after="180"/>
      </w:pPr>
      <w:r>
        <w:rPr>
          <w:b w:val="0"/>
        </w:rPr>
        <w:t xml:space="preserve">2. Each </w:t>
      </w:r>
      <w:r>
        <w:rPr>
          <w:b/>
        </w:rPr>
        <w:t>modality</w:t>
      </w:r>
      <w:r>
        <w:rPr>
          <w:b w:val="0"/>
        </w:rPr>
        <w:t xml:space="preserve"> supplies different relevant </w:t>
      </w:r>
      <w:r>
        <w:rPr>
          <w:b/>
        </w:rPr>
        <w:t>evidence</w:t>
      </w:r>
      <w:r>
        <w:rPr>
          <w:b w:val="0"/>
        </w:rPr>
        <w:t>.</w:t>
      </w:r>
    </w:p>
    <w:p>
      <w:pPr>
        <w:spacing w:line="336" w:lineRule="auto" w:after="180"/>
      </w:pPr>
      <w:r>
        <w:rPr>
          <w:b w:val="0"/>
        </w:rPr>
        <w:t xml:space="preserve">3. If photo and caption describe different plants, </w:t>
      </w:r>
      <w:r>
        <w:rPr>
          <w:b/>
        </w:rPr>
        <w:t>fusion</w:t>
      </w:r>
      <w:r>
        <w:rPr>
          <w:b w:val="0"/>
        </w:rPr>
        <w:t xml:space="preserve"> is unsafe.</w:t>
      </w:r>
    </w:p>
    <w:p>
      <w:pPr>
        <w:spacing w:line="336" w:lineRule="auto" w:after="180"/>
      </w:pPr>
      <w:r>
        <w:rPr>
          <w:b w:val="0"/>
        </w:rPr>
        <w:t xml:space="preserve">4. Check </w:t>
      </w:r>
      <w:r>
        <w:rPr>
          <w:b/>
        </w:rPr>
        <w:t>alignment</w:t>
      </w:r>
      <w:r>
        <w:rPr>
          <w:b w:val="0"/>
        </w:rPr>
        <w:t>, source, and uncertainty before combining.</w:t>
      </w:r>
    </w:p>
    <w:p>
      <w:pPr>
        <w:spacing w:line="336" w:lineRule="auto" w:after="180"/>
      </w:pPr>
      <w:r>
        <w:rPr>
          <w:b w:val="0"/>
        </w:rPr>
        <w:t>Recalculate, retrace, or restate the reasoning in your own representation:</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spacing w:line="336" w:lineRule="auto" w:after="180"/>
      </w:pPr>
      <w:r>
        <w:rPr>
          <w:b w:val="0"/>
        </w:rPr>
        <w:t>An image shows three plants; caption claims a fourth outside the frame.</w:t>
      </w:r>
    </w:p>
    <w:p>
      <w:pPr>
        <w:spacing w:line="336" w:lineRule="auto" w:after="180"/>
      </w:pPr>
      <w:r>
        <w:rPr>
          <w:b w:val="0"/>
        </w:rPr>
        <w:t>What can the image establish?</w:t>
      </w:r>
    </w:p>
    <w:p>
      <w:pPr>
        <w:pStyle w:val="Heading3"/>
      </w:pPr>
      <w:r>
        <w:t>Exact explanation to model</w:t>
      </w:r>
    </w:p>
    <w:p>
      <w:pPr>
        <w:spacing w:line="336" w:lineRule="auto" w:after="180"/>
      </w:pPr>
      <w:r>
        <w:rPr>
          <w:b w:val="0"/>
        </w:rPr>
        <w:t xml:space="preserve">Three visible plants. It cannot settle an off-frame claim. Attribute claims and preserve missing </w:t>
      </w:r>
      <w:r>
        <w:rPr>
          <w:b/>
        </w:rPr>
        <w:t>evidence</w:t>
      </w:r>
      <w:r>
        <w:rPr>
          <w:b w:val="0"/>
        </w:rPr>
        <w:t>.</w:t>
      </w:r>
    </w:p>
    <w:p>
      <w:pPr>
        <w:pStyle w:val="Heading3"/>
      </w:pPr>
      <w:r>
        <w:t>Explain the added worked example</w:t>
      </w:r>
    </w:p>
    <w:p>
      <w:pPr>
        <w:spacing w:line="336" w:lineRule="auto" w:after="180"/>
      </w:pPr>
      <w:r>
        <w:rPr>
          <w:b w:val="0"/>
        </w:rPr>
        <w:t>A multimodal pipeline may transcribe speech, inspect an image and generate a response. Errors at one stage can propagate even when later stages run correctly.</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w:t>
      </w:r>
      <w:r>
        <w:rPr>
          <w:b/>
        </w:rPr>
        <w:t>conflict</w:t>
      </w:r>
      <w:r>
        <w:rPr>
          <w:b w:val="0"/>
        </w:rPr>
        <w:t xml:space="preserve">ing </w:t>
      </w:r>
      <w:r>
        <w:rPr>
          <w:b/>
        </w:rPr>
        <w:t>evidence</w:t>
      </w:r>
      <w:r>
        <w:rPr>
          <w:b w:val="0"/>
        </w:rPr>
        <w:t xml:space="preserve"> without assuming one </w:t>
      </w:r>
      <w:r>
        <w:rPr>
          <w:b/>
        </w:rPr>
        <w:t>modality</w:t>
      </w:r>
      <w:r>
        <w:rPr>
          <w:b w:val="0"/>
        </w:rPr>
        <w:t xml:space="preserve"> always wins.</w:t>
      </w:r>
    </w:p>
    <w:p>
      <w:pPr>
        <w:spacing w:line="336" w:lineRule="auto" w:after="180"/>
      </w:pPr>
      <w:r>
        <w:rPr>
          <w:b w:val="0"/>
        </w:rPr>
        <w:t>Ask for clarification when the task needs unresolved information.</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Modality</w:t>
            </w:r>
          </w:p>
        </w:tc>
        <w:tc>
          <w:tcPr>
            <w:tcW w:type="dxa" w:w="5112"/>
          </w:tcPr>
          <w:p>
            <w:r>
              <w:t>A form of information such as audio, image or text</w:t>
            </w:r>
          </w:p>
        </w:tc>
      </w:tr>
      <w:tr>
        <w:tc>
          <w:tcPr>
            <w:tcW w:type="dxa" w:w="5112"/>
          </w:tcPr>
          <w:p>
            <w:r>
              <w:t>Transcription</w:t>
            </w:r>
          </w:p>
        </w:tc>
        <w:tc>
          <w:tcPr>
            <w:tcW w:type="dxa" w:w="5112"/>
          </w:tcPr>
          <w:p>
            <w:r>
              <w:t>A text representation of speech</w:t>
            </w:r>
          </w:p>
        </w:tc>
      </w:tr>
      <w:tr>
        <w:tc>
          <w:tcPr>
            <w:tcW w:type="dxa" w:w="5112"/>
          </w:tcPr>
          <w:p>
            <w:r>
              <w:t>Error propagation</w:t>
            </w:r>
          </w:p>
        </w:tc>
        <w:tc>
          <w:tcPr>
            <w:tcW w:type="dxa" w:w="5112"/>
          </w:tcPr>
          <w:p>
            <w:r>
              <w:t>An earlier error affecting later processing</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Audio transcript reads fifteen boxes; a clear written inventory says fifty boxes. The original audio is unavailable and the assistant reports fifteen as certain.</w:t>
      </w:r>
    </w:p>
    <w:p>
      <w:pPr>
        <w:spacing w:line="336" w:lineRule="auto" w:after="180"/>
      </w:pPr>
      <w:r>
        <w:rPr>
          <w:b w:val="0"/>
        </w:rPr>
        <w:t xml:space="preserve">There is an unresolved quantity </w:t>
      </w:r>
      <w:r>
        <w:rPr>
          <w:b/>
        </w:rPr>
        <w:t>conflict</w:t>
      </w:r>
      <w:r>
        <w:rPr>
          <w:b w:val="0"/>
        </w:rPr>
        <w:t xml:space="preserve"> and no audio replay. Preserve both sources and ask the responsible person; certainty is unsupported.</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Multimodal Evidence</w:t>
      </w:r>
    </w:p>
    <w:p>
      <w:pPr>
        <w:pStyle w:val="Heading3"/>
      </w:pPr>
      <w:r>
        <w:t>The facts we will use</w:t>
      </w:r>
    </w:p>
    <w:p>
      <w:r>
        <w:drawing>
          <wp:inline xmlns:a="http://schemas.openxmlformats.org/drawingml/2006/main" xmlns:pic="http://schemas.openxmlformats.org/drawingml/2006/picture">
            <wp:extent cx="5158853" cy="5943599"/>
            <wp:docPr id="2" name="Picture 2" descr="Multimodal Evidence. Visible evidence: Three pencils are explicitly visible in the open box.. Hidden region: The closed box’s pencil count is unknown.. Caption claim: Five total requires two additional pencils if these are the only relevant locations.. Supported response: At least three are supported; total five is not established by the description."/>
            <wp:cNvGraphicFramePr>
              <a:graphicFrameLocks noChangeAspect="1"/>
            </wp:cNvGraphicFramePr>
            <a:graphic>
              <a:graphicData uri="http://schemas.openxmlformats.org/drawingml/2006/picture">
                <pic:pic>
                  <pic:nvPicPr>
                    <pic:cNvPr id="0" name="academy-visual-ai-3-13.png"/>
                    <pic:cNvPicPr/>
                  </pic:nvPicPr>
                  <pic:blipFill>
                    <a:blip r:embed="rId10"/>
                    <a:stretch>
                      <a:fillRect/>
                    </a:stretch>
                  </pic:blipFill>
                  <pic:spPr>
                    <a:xfrm>
                      <a:off x="0" y="0"/>
                      <a:ext cx="5158853" cy="594359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evidence separation, then remove help</w:t>
      </w:r>
    </w:p>
    <w:p>
      <w:r>
        <w:t>Collect the source-role reasoning before showing feedback.</w:t>
      </w:r>
    </w:p>
    <w:p>
      <w:pPr>
        <w:pStyle w:val="Heading2"/>
      </w:pPr>
      <w:r>
        <w:t>Current completion task and key</w:t>
      </w:r>
    </w:p>
    <w:p>
      <w:pPr>
        <w:spacing w:line="336" w:lineRule="auto" w:after="180"/>
      </w:pPr>
      <w:r>
        <w:rPr>
          <w:b w:val="0"/>
        </w:rPr>
        <w:t>From the supplied desk description and caption, separate direct reported observations, unknown contents and unverified claims. Explain why the supported count is a lower bound rather than an exact total. Then use the supplied changed case: opening the box reveals two pencils and there are no other desk locations.</w:t>
      </w:r>
    </w:p>
    <w:p>
      <w:pPr>
        <w:spacing w:line="336" w:lineRule="auto" w:after="180"/>
      </w:pPr>
      <w:r>
        <w:rPr>
          <w:b w:val="0"/>
        </w:rPr>
        <w:t>Initially the description reports three visible pencils; the hidden count is unknown and the caption’s five is unverified. At least three is supported; neither exact total is established. With the supplied verified observation of two hidden pencils and a complete-location assumption,3+2=5is supported. Do not treat the changed observation as information available before opening.</w:t>
      </w:r>
    </w:p>
    <w:p>
      <w:pPr>
        <w:pStyle w:val="Heading2"/>
      </w:pPr>
      <w:r>
        <w:t>Current individual evidence check</w:t>
      </w:r>
    </w:p>
    <w:p>
      <w:pPr>
        <w:spacing w:line="336" w:lineRule="auto" w:after="180"/>
      </w:pPr>
      <w:r>
        <w:rPr>
          <w:b w:val="0"/>
        </w:rPr>
        <w:t>A caption says five pencils, but the supplied description shows only three and leaves an opaque box unobserved. Does the caption establish the hidden count or does the view disprove five? Explain.</w:t>
      </w:r>
    </w:p>
    <w:p>
      <w:pPr>
        <w:spacing w:line="336" w:lineRule="auto" w:after="180"/>
      </w:pPr>
      <w:r>
        <w:rPr>
          <w:b w:val="0"/>
        </w:rPr>
        <w:t>Expected correction: neither the caption nor the incomplete view establishes the hidden quantity. Preserve the visible lower bound and seek aligned additional evidence.</w:t>
      </w:r>
    </w:p>
    <w:p>
      <w:pPr>
        <w:pStyle w:val="Heading2"/>
      </w:pPr>
      <w:r>
        <w:t>Pictorial changed-case reasoning</w:t>
      </w:r>
    </w:p>
    <w:p>
      <w:pPr>
        <w:spacing w:line="336" w:lineRule="auto" w:after="180"/>
      </w:pPr>
      <w:r>
        <w:rPr>
          <w:b w:val="0"/>
        </w:rPr>
        <w:t>Why were both “exactly three” and “exactly five” unsupported before opening the box?</w:t>
      </w:r>
    </w:p>
    <w:p>
      <w:pPr>
        <w:spacing w:line="336" w:lineRule="auto" w:after="180"/>
      </w:pPr>
      <w:r>
        <w:rPr>
          <w:b w:val="0"/>
        </w:rPr>
        <w:t>Three were visible, but hidden contents were unknown. The closed box could contain additional pencils, and none had yet been observed.</w:t>
      </w:r>
    </w:p>
    <w:p>
      <w:pPr>
        <w:spacing w:line="336" w:lineRule="auto" w:after="180"/>
      </w:pPr>
      <w:r>
        <w:rPr>
          <w:b w:val="0"/>
        </w:rPr>
        <w:t>Changed-case reasoning: The total is now supported as five. 3 visible initially plus 2 newly observed gives 5 under the complete-location assumption.</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pStyle w:val="Heading2"/>
      </w:pPr>
      <w:r>
        <w:t>Earlier wording, alternatives and picture transcripts · reference / check after trying</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An image shows three plants; caption claims a fourth outside the frame.</w:t>
      </w:r>
    </w:p>
    <w:p>
      <w:pPr>
        <w:spacing w:line="336" w:lineRule="auto" w:after="180"/>
      </w:pPr>
      <w:r>
        <w:rPr>
          <w:b w:val="0"/>
        </w:rPr>
        <w:t>Write the question to explain: What can the image establish?</w:t>
      </w:r>
    </w:p>
    <w:p>
      <w:pPr>
        <w:spacing w:line="336" w:lineRule="auto" w:after="180"/>
      </w:pPr>
      <w:r>
        <w:rPr>
          <w:b w:val="0"/>
        </w:rPr>
        <w:t xml:space="preserve">Reveal after </w:t>
      </w:r>
      <w:r>
        <w:rPr>
          <w:b/>
        </w:rPr>
        <w:t>prediction</w:t>
      </w:r>
      <w:r>
        <w:rPr>
          <w:b w:val="0"/>
        </w:rPr>
        <w:t xml:space="preserve">s: Three visible plants. It cannot settle an off-frame claim. Attribute claims and preserve missing </w:t>
      </w:r>
      <w:r>
        <w:rPr>
          <w:b/>
        </w:rPr>
        <w:t>evidence</w:t>
      </w:r>
      <w:r>
        <w:rPr>
          <w:b w:val="0"/>
        </w:rPr>
        <w:t>.</w:t>
      </w:r>
    </w:p>
    <w:p>
      <w:pPr>
        <w:spacing w:line="336" w:lineRule="auto" w:after="180"/>
      </w:pPr>
      <w:r>
        <w:rPr>
          <w:b w:val="0"/>
        </w:rPr>
        <w:t>Use the earlier changed question as optional later practice. Reserve Evaluate a new hidden-content description independently for the first independent attempt before hints or feedback.</w:t>
      </w:r>
    </w:p>
    <w:p>
      <w:pPr>
        <w:pStyle w:val="Heading3"/>
      </w:pPr>
      <w:r>
        <w:t>Classroom dialogue</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spacing w:line="336" w:lineRule="auto" w:after="180"/>
      </w:pPr>
      <w:r>
        <w:rPr>
          <w:b w:val="0"/>
        </w:rPr>
        <w:t xml:space="preserve">Guided: There is an unresolved quantity </w:t>
      </w:r>
      <w:r>
        <w:rPr>
          <w:b/>
        </w:rPr>
        <w:t>conflict</w:t>
      </w:r>
      <w:r>
        <w:rPr>
          <w:b w:val="0"/>
        </w:rPr>
        <w:t xml:space="preserve"> and no audio replay. Preserve both sources and ask the responsible person; certainty is unsupported.</w:t>
      </w:r>
    </w:p>
    <w:p>
      <w:pPr>
        <w:spacing w:line="336" w:lineRule="auto" w:after="180"/>
      </w:pPr>
      <w:r>
        <w:rPr>
          <w:b w:val="0"/>
        </w:rPr>
        <w:t xml:space="preserve">Qualification: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spacing w:line="336" w:lineRule="auto" w:after="180"/>
      </w:pPr>
      <w:r>
        <w:rPr>
          <w:b w:val="0"/>
        </w:rPr>
        <w:t>Completion task: Audio transcript reads fifteen boxes; a clear written inventory says fifty boxes. The original audio is unavailable and the assistant reports fifteen as certain.</w:t>
      </w:r>
    </w:p>
    <w:p>
      <w:pPr>
        <w:spacing w:line="336" w:lineRule="auto" w:after="180"/>
      </w:pPr>
      <w:r>
        <w:rPr>
          <w:b w:val="0"/>
        </w:rPr>
        <w:t>Show the intermediate steps and give the conclusion with its scope.</w:t>
      </w:r>
    </w:p>
    <w:p>
      <w:pPr>
        <w:spacing w:line="336" w:lineRule="auto" w:after="180"/>
      </w:pPr>
      <w:r>
        <w:rPr>
          <w:b w:val="0"/>
        </w:rPr>
        <w:t xml:space="preserve">Teacher check: Teacher explanation: There is an unresolved quantity </w:t>
      </w:r>
      <w:r>
        <w:rPr>
          <w:b/>
        </w:rPr>
        <w:t>conflict</w:t>
      </w:r>
      <w:r>
        <w:rPr>
          <w:b w:val="0"/>
        </w:rPr>
        <w:t xml:space="preserve"> and no audio replay. Preserve both sources and ask the responsible person; certainty is unsupported.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Speech pipelines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Expected correction: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pStyle w:val="Heading3"/>
      </w:pPr>
      <w:r>
        <w:t>Reasoned teacher answer</w:t>
      </w:r>
    </w:p>
    <w:p>
      <w:pPr>
        <w:pStyle w:val="Heading1"/>
      </w:pPr>
      <w:r>
        <w:t>04. Run the supplied evidence-pair audit</w:t>
      </w:r>
    </w:p>
    <w:p>
      <w:r>
        <w:t>Keep current source-alignment reasoning separate from old speech-stage review.</w:t>
      </w:r>
    </w:p>
    <w:p>
      <w:pPr>
        <w:pStyle w:val="Heading2"/>
      </w:pPr>
      <w:r>
        <w:t>Current cards and answer guidance</w:t>
      </w:r>
    </w:p>
    <w:p>
      <w:pPr>
        <w:spacing w:line="336" w:lineRule="auto" w:after="180"/>
      </w:pPr>
      <w:r>
        <w:rPr>
          <w:b w:val="0"/>
        </w:rPr>
        <w:t>Desk record initially supports at least three pencils, not an exact total. The caption does not reveal the opaque box and the view does not disprove five. With two newly verified pencils and complete-location scope, total five is supported. Pair B misaligns plant IDs; C preserves a12/21report conflict; D lacks requested history. These are written descriptions, not actual image tests.</w:t>
      </w:r>
    </w:p>
    <w:p>
      <w:pPr>
        <w:spacing w:line="336" w:lineRule="auto" w:after="180"/>
      </w:pPr>
      <w:r>
        <w:rPr>
          <w:b w:val="0"/>
        </w:rPr>
        <w:t>Independent plant task supports two visible plants and an unknown total; do not infer one plant per pot or a hidden zero.</w:t>
      </w:r>
    </w:p>
    <w:p>
      <w:pPr>
        <w:pStyle w:val="Heading2"/>
      </w:pPr>
      <w:r>
        <w:t>Predict, attribute and record</w:t>
      </w:r>
    </w:p>
    <w:p>
      <w:pPr>
        <w:pStyle w:val="ListNumber"/>
      </w:pPr>
      <w:r>
        <w:t>Predict → Test → Record → Explain</w:t>
      </w:r>
    </w:p>
    <w:p>
      <w:pPr>
        <w:pStyle w:val="ListNumber"/>
      </w:pPr>
      <w:r>
        <w:t>Keep expected and actual results separate. Surprises are useful data when recorded honestly.</w:t>
      </w:r>
    </w:p>
    <w:p>
      <w:pPr>
        <w:pStyle w:val="ListNumber"/>
      </w:pPr>
      <w:r>
        <w:t>Use the four complete written image/text evidence-pair cards. Check identity,time,scope,visible content and missing history; preserve conflicts or ask for the relevant source. These are described fictional inputs, not actual image inspection, model results or plant diagnosis.</w:t>
      </w:r>
    </w:p>
    <w:p>
      <w:pPr>
        <w:pStyle w:val="ListNumber"/>
      </w:pPr>
      <w:r>
        <w:t>What did the hardest test teach you that the normal test did not?</w:t>
      </w:r>
    </w:p>
    <w:p>
      <w:pPr>
        <w:pStyle w:val="Heading2"/>
      </w:pPr>
      <w:r>
        <w:t>Keep evidence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Current misconception support</w:t>
      </w:r>
    </w:p>
    <w:p>
      <w:pPr>
        <w:spacing w:line="336" w:lineRule="auto" w:after="180"/>
      </w:pPr>
      <w:r>
        <w:rPr>
          <w:b w:val="0"/>
        </w:rPr>
        <w:t>Current misconceptions: hidden means empty—unknown is not zero; a caption makes a hidden fact visible—attribute it as a claim; matching topic implies same entity—check IDs/time/scope; a plant photo supplies past history—ask for the relevant record; equal source counts settle all conflicts—inspect meanings and authority for the actual task.</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pStyle w:val="Heading3"/>
      </w:pPr>
      <w:r>
        <w:t>Make the lab runnable</w:t>
      </w:r>
    </w:p>
    <w:p>
      <w:pPr>
        <w:spacing w:line="336" w:lineRule="auto" w:after="180"/>
      </w:pPr>
      <w:r>
        <w:rPr>
          <w:b w:val="0"/>
        </w:rPr>
        <w:t>Use the supplied investigation for shared practice. Keep predictions and observed paper-trace results separate. Reserve Evaluate a new hidden-content description independently for the individual first attempt before feedback; do not use the reserved case as a paired lab task.</w:t>
      </w:r>
    </w:p>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The worked result establishes every future case: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pStyle w:val="Heading3"/>
      </w:pPr>
      <w:r>
        <w:t>Match the support to the first error</w:t>
      </w:r>
    </w:p>
    <w:p>
      <w:pPr>
        <w:pStyle w:val="Heading1"/>
      </w:pPr>
      <w:r>
        <w:t>05. Assess the selected visible-plants description</w:t>
      </w:r>
    </w:p>
    <w:p>
      <w:r>
        <w:t>Reveal this key after the first attempt; older speech/authority questions are review.</w:t>
      </w:r>
    </w:p>
    <w:p>
      <w:pPr>
        <w:pStyle w:val="Heading2"/>
      </w:pPr>
      <w:r>
        <w:t>Selected independent question and checked key</w:t>
      </w:r>
    </w:p>
    <w:p>
      <w:pPr>
        <w:spacing w:line="336" w:lineRule="auto" w:after="180"/>
      </w:pPr>
      <w:r>
        <w:rPr>
          <w:b w:val="0"/>
        </w:rPr>
        <w:t>Selected case: A description reports two visible plants and a third opaque pot whose contents cannot be seen. A caption says “three plants”. What is supported?</w:t>
      </w:r>
    </w:p>
    <w:p>
      <w:pPr>
        <w:spacing w:line="336" w:lineRule="auto" w:after="180"/>
      </w:pPr>
      <w:r>
        <w:rPr>
          <w:b w:val="0"/>
        </w:rPr>
        <w:t xml:space="preserve">Two visible plants are supported; total plant count is unknown. The opaque pot does not establish either presence or absence of another plant. Do not infer a total or an upper bound without more </w:t>
      </w:r>
      <w:r>
        <w:rPr>
          <w:b/>
        </w:rPr>
        <w:t>evidence</w:t>
      </w:r>
      <w:r>
        <w:rPr>
          <w:b w:val="0"/>
        </w:rPr>
        <w:t>.</w:t>
      </w:r>
    </w:p>
    <w:p>
      <w:pPr>
        <w:pStyle w:val="Heading2"/>
      </w:pPr>
      <w:r>
        <w:t>Judge reasoning and scope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Current workbook guidance</w:t>
      </w:r>
    </w:p>
    <w:p>
      <w:pPr>
        <w:spacing w:line="336" w:lineRule="auto" w:after="180"/>
      </w:pPr>
      <w:r>
        <w:rPr>
          <w:b w:val="0"/>
        </w:rPr>
        <w:t>Current W1: the description reports three visible pencils, the closed box is unobserved, and the caption claims five; align object, time and scope. W2: the initial lower bound is three; two newly verified pencils plus complete-location scope support five only later. W3: the caption does not reveal hidden contents, and the incomplete view does not refute five.</w:t>
      </w:r>
    </w:p>
    <w:p>
      <w:pPr>
        <w:spacing w:line="336" w:lineRule="auto" w:after="180"/>
      </w:pPr>
      <w:r>
        <w:rPr>
          <w:b w:val="0"/>
        </w:rPr>
        <w:t>W5: require a new aligned observation and explicit scope, with a predicted interpretation rather than an invented outcome. Keep the selected visible-plants case independent.</w:t>
      </w:r>
    </w:p>
    <w:p>
      <w:pPr>
        <w:pStyle w:val="Heading2"/>
      </w:pPr>
      <w:r>
        <w:t>Review · Earlier speech questions and keys · reference / check after trying</w:t>
      </w:r>
    </w:p>
    <w:p>
      <w:pPr>
        <w:pStyle w:val="Heading3"/>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Teacher explanation: A multimodal pipeline may transcribe speech, inspect an image and generate a response. Errors at one stage can propagate even when later stages run correctly.</w:t>
      </w:r>
    </w:p>
    <w:p>
      <w:pPr>
        <w:spacing w:line="336" w:lineRule="auto" w:after="180"/>
      </w:pPr>
      <w:r>
        <w:rPr>
          <w:b w:val="0"/>
        </w:rPr>
        <w:t xml:space="preserve">Track source </w:t>
      </w:r>
      <w:r>
        <w:rPr>
          <w:b/>
        </w:rPr>
        <w:t>modality</w:t>
      </w:r>
      <w:r>
        <w:rPr>
          <w:b w:val="0"/>
        </w:rPr>
        <w:t xml:space="preserve">, segment/time references, </w:t>
      </w:r>
      <w:r>
        <w:rPr>
          <w:b/>
        </w:rPr>
        <w:t>transcription</w:t>
      </w:r>
      <w:r>
        <w:rPr>
          <w:b w:val="0"/>
        </w:rPr>
        <w:t xml:space="preserve">, interpretation and final claims separately. Compare </w:t>
      </w:r>
      <w:r>
        <w:rPr>
          <w:b/>
        </w:rPr>
        <w:t>conflict</w:t>
      </w:r>
      <w:r>
        <w:rPr>
          <w:b w:val="0"/>
        </w:rPr>
        <w:t xml:space="preserve">ing </w:t>
      </w:r>
      <w:r>
        <w:rPr>
          <w:b/>
        </w:rPr>
        <w:t>evidence</w:t>
      </w:r>
      <w:r>
        <w:rPr>
          <w:b w:val="0"/>
        </w:rPr>
        <w:t xml:space="preserve"> without assuming one </w:t>
      </w:r>
      <w:r>
        <w:rPr>
          <w:b/>
        </w:rPr>
        <w:t>modality</w:t>
      </w:r>
      <w:r>
        <w:rPr>
          <w:b w:val="0"/>
        </w:rPr>
        <w:t xml:space="preserve"> always wins.</w:t>
      </w:r>
    </w:p>
    <w:p>
      <w:pPr>
        <w:spacing w:line="336" w:lineRule="auto" w:after="180"/>
      </w:pPr>
      <w:r>
        <w:rPr>
          <w:b w:val="0"/>
        </w:rPr>
        <w:t>Ask for clarification when the task needs unresolved information.</w:t>
      </w:r>
    </w:p>
    <w:p>
      <w:pPr>
        <w:pStyle w:val="Heading3"/>
      </w:pPr>
      <w:r>
        <w:t>W2 Trace the worked case</w:t>
      </w:r>
    </w:p>
    <w:p>
      <w:pPr>
        <w:spacing w:line="336" w:lineRule="auto" w:after="180"/>
      </w:pPr>
      <w:r>
        <w:rPr>
          <w:b w:val="0"/>
        </w:rPr>
        <w:t>Audio transcript reads fifteen boxes; a clear written inventory says fifty boxes. The original audio is unavailable and the assistant reports fifteen as certain.</w:t>
      </w:r>
    </w:p>
    <w:p>
      <w:pPr>
        <w:spacing w:line="336" w:lineRule="auto" w:after="180"/>
      </w:pPr>
      <w:r>
        <w:rPr>
          <w:b w:val="0"/>
        </w:rPr>
        <w:t>Show the intermediate steps and give the conclusion with its scope.</w:t>
      </w:r>
    </w:p>
    <w:p>
      <w:pPr>
        <w:spacing w:line="336" w:lineRule="auto" w:after="180"/>
      </w:pPr>
      <w:r>
        <w:rPr>
          <w:b w:val="0"/>
        </w:rPr>
        <w:t xml:space="preserve">Teacher explanation: There is an unresolved quantity </w:t>
      </w:r>
      <w:r>
        <w:rPr>
          <w:b/>
        </w:rPr>
        <w:t>conflict</w:t>
      </w:r>
      <w:r>
        <w:rPr>
          <w:b w:val="0"/>
        </w:rPr>
        <w:t xml:space="preserve"> and no audio replay. Preserve both sources and ask the responsible person; certainty is unsupported.</w:t>
      </w:r>
    </w:p>
    <w:p>
      <w:pPr>
        <w:pStyle w:val="Heading3"/>
      </w:pPr>
      <w:r>
        <w:t>W3 Audit the limit</w:t>
      </w:r>
    </w:p>
    <w:p>
      <w:pPr>
        <w:spacing w:line="336" w:lineRule="auto" w:after="180"/>
      </w:pPr>
      <w:r>
        <w:rPr>
          <w:b w:val="0"/>
        </w:rPr>
        <w:t xml:space="preserve">A report omits this qualification: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Explain how omitting it could change a reader's interpretation, and write an accurate replacement.</w:t>
      </w:r>
    </w:p>
    <w:p>
      <w:pPr>
        <w:spacing w:line="336" w:lineRule="auto" w:after="180"/>
      </w:pPr>
      <w:r>
        <w:rPr>
          <w:b w:val="0"/>
        </w:rPr>
        <w:t xml:space="preserve">Teacher explanation: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spacing w:line="336" w:lineRule="auto" w:after="180"/>
      </w:pPr>
      <w:r>
        <w:rPr>
          <w:b w:val="0"/>
        </w:rPr>
        <w:t xml:space="preserve">Transcript says room E; a current written approval says room F. The task requires current approved room. Written approval is declared authoritative; trace the response and the </w:t>
      </w:r>
      <w:r>
        <w:rPr>
          <w:b/>
        </w:rPr>
        <w:t>transcription</w:t>
      </w:r>
      <w:r>
        <w:rPr>
          <w:b w:val="0"/>
        </w:rPr>
        <w:t xml:space="preserve"> limit.</w:t>
      </w:r>
    </w:p>
    <w:p>
      <w:pPr>
        <w:spacing w:line="336" w:lineRule="auto" w:after="180"/>
      </w:pPr>
      <w:r>
        <w:rPr>
          <w:b w:val="0"/>
        </w:rPr>
        <w:t xml:space="preserve">Teacher explanation: Report F from the authoritative approval, noting the transcript </w:t>
      </w:r>
      <w:r>
        <w:rPr>
          <w:b/>
        </w:rPr>
        <w:t>conflict</w:t>
      </w:r>
      <w:r>
        <w:rPr>
          <w:b w:val="0"/>
        </w:rPr>
        <w:t xml:space="preserve"> if relevant. This resolves the task authority, not what the original speaker actually said.</w:t>
      </w:r>
    </w:p>
    <w:p>
      <w:pPr>
        <w:pStyle w:val="Heading3"/>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w:t>
      </w:r>
      <w:r>
        <w:rPr>
          <w:b/>
        </w:rPr>
        <w:t>conflict</w:t>
      </w:r>
      <w:r>
        <w:rPr>
          <w:b w:val="0"/>
        </w:rPr>
        <w:t>ing/boundary condition, with an expectation derived from the declared procedure.</w:t>
      </w:r>
    </w:p>
    <w:p>
      <w:pPr>
        <w:spacing w:line="336" w:lineRule="auto" w:after="180"/>
      </w:pPr>
      <w:r>
        <w:rPr>
          <w:b w:val="0"/>
        </w:rPr>
        <w:t xml:space="preserve">Require preserved settings, original </w:t>
      </w:r>
      <w:r>
        <w:rPr>
          <w:b/>
        </w:rPr>
        <w:t>output</w:t>
      </w:r>
      <w:r>
        <w:rPr>
          <w:b w:val="0"/>
        </w:rPr>
        <w:t xml:space="preserve">s and data roles.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Three visible plants. It cannot settle an off-frame claim. Attribute claims and preserve missing </w:t>
      </w:r>
      <w:r>
        <w:rPr>
          <w:b/>
        </w:rPr>
        <w:t>evidence</w:t>
      </w:r>
      <w:r>
        <w:rPr>
          <w:b w:val="0"/>
        </w:rPr>
        <w:t>.</w:t>
      </w:r>
    </w:p>
    <w:p>
      <w:pPr>
        <w:pStyle w:val="Heading3"/>
      </w:pPr>
      <w:r>
        <w:t>Additional transfer practice question</w:t>
      </w:r>
    </w:p>
    <w:p>
      <w:pPr>
        <w:spacing w:line="336" w:lineRule="auto" w:after="180"/>
      </w:pPr>
      <w:r>
        <w:rPr>
          <w:b w:val="0"/>
        </w:rPr>
        <w:t>A chart image shows 12 plants; its caption says 21. What should a multimodal assistant report before drawing a conclusion?</w:t>
      </w:r>
    </w:p>
    <w:p>
      <w:pPr>
        <w:pStyle w:val="Heading3"/>
      </w:pPr>
      <w:r>
        <w:t>Reasoned practice answer</w:t>
      </w:r>
    </w:p>
    <w:p>
      <w:pPr>
        <w:spacing w:line="336" w:lineRule="auto" w:after="180"/>
      </w:pPr>
      <w:r>
        <w:rPr>
          <w:b w:val="0"/>
        </w:rPr>
        <w:t>Report the disagreement and check the underlying source or a clearer image. Do not silently choose one channel or invent agreement.</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“Agreement can be assumed whenever image and text appear together.” Keep the first attempt and an uncoached retry separate.</w:t>
      </w:r>
    </w:p>
    <w:p>
      <w:pPr>
        <w:pStyle w:val="Heading3"/>
      </w:pPr>
      <w:r>
        <w:t>Original transfer answer</w:t>
      </w:r>
    </w:p>
    <w:p>
      <w:pPr>
        <w:spacing w:line="336" w:lineRule="auto" w:after="180"/>
      </w:pPr>
      <w:r>
        <w:rPr>
          <w:b w:val="0"/>
        </w:rPr>
        <w:t>State that three seedlings are visible and the box contents cannot be determined. The image neither confirms nor disproves a hidden fourth seedling.</w:t>
      </w:r>
    </w:p>
    <w:p>
      <w:pPr>
        <w:spacing w:line="336" w:lineRule="auto" w:after="180"/>
      </w:pPr>
      <w:r>
        <w:rPr>
          <w:b w:val="0"/>
        </w:rPr>
        <w:t>Attribute the four-seedling claim to the caption and request another view if the count matters.</w:t>
      </w:r>
    </w:p>
    <w:p>
      <w:pPr>
        <w:pStyle w:val="Heading3"/>
      </w:pPr>
      <w:r>
        <w:t>Explanations for the additional workbook examples</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adapt and return</w:t>
      </w:r>
    </w:p>
    <w:p>
      <w:r>
        <w:t>Retain the project evidence and revisit the reasoning on a changed case.</w:t>
      </w:r>
    </w:p>
    <w:p>
      <w:pPr>
        <w:pStyle w:val="Heading2"/>
      </w:pPr>
      <w:r>
        <w:t>Project evidence to keep</w:t>
      </w:r>
    </w:p>
    <w:p>
      <w:pPr>
        <w:spacing w:line="336" w:lineRule="auto" w:after="180"/>
      </w:pPr>
      <w:r>
        <w:rPr>
          <w:b w:val="0"/>
        </w:rPr>
        <w:t>Accept diagrams plus questions only when the source and topic align with the learner’s task.</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Label Study Buddy claims by their visual, audio or text </w:t>
      </w:r>
      <w:r>
        <w:rPr>
          <w:b/>
        </w:rPr>
        <w:t>evidence</w:t>
      </w:r>
      <w:r>
        <w:rPr>
          <w:b w:val="0"/>
        </w:rPr>
        <w:t xml:space="preserve"> and retain uncertainty when modalities omit information.</w:t>
      </w:r>
    </w:p>
    <w:p>
      <w:pPr>
        <w:pStyle w:val="Heading2"/>
      </w:pPr>
      <w:r>
        <w:t>Support while preserving the reasoning goal</w:t>
      </w:r>
    </w:p>
    <w:p>
      <w:pPr>
        <w:spacing w:line="336" w:lineRule="auto" w:after="180"/>
      </w:pPr>
      <w:r>
        <w:rPr>
          <w:b w:val="0"/>
        </w:rPr>
        <w:t xml:space="preserve">Provide one short approved passage; separate instruction, </w:t>
      </w:r>
      <w:r>
        <w:rPr>
          <w:b/>
        </w:rPr>
        <w:t>input</w:t>
      </w:r>
      <w:r>
        <w:rPr>
          <w:b w:val="0"/>
        </w:rPr>
        <w:t xml:space="preserve">, </w:t>
      </w:r>
      <w:r>
        <w:rPr>
          <w:b/>
        </w:rPr>
        <w:t>output</w:t>
      </w:r>
      <w:r>
        <w:rPr>
          <w:b w:val="0"/>
        </w:rPr>
        <w:t xml:space="preserve"> and </w:t>
      </w:r>
      <w:r>
        <w:rPr>
          <w:b/>
        </w:rPr>
        <w:t>evidence</w:t>
      </w:r>
      <w:r>
        <w:rPr>
          <w:b w:val="0"/>
        </w:rPr>
        <w:t xml:space="preserve">. Stretch: introduce an unsupported claim or </w:t>
      </w:r>
      <w:r>
        <w:rPr>
          <w:b/>
        </w:rPr>
        <w:t>conflict</w:t>
      </w:r>
      <w:r>
        <w:rPr>
          <w:b w:val="0"/>
        </w:rPr>
        <w:t>ing source and validate claim by claim with a fallback.</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Selected independent task: two visible plants are supported; total unknown. An opaque pot establishes neither another plant nor an empty pot, and no upper bound is supplied. Fresh retry: four visible counters beside a sealed bag;caption says six. Require at least four,unknown bag contents,and no verified total until aligned observation or complete source evidence is supplied. Record support before feedback. The earlier roomE/F authority exercise remains additional practice.</w:t>
      </w:r>
    </w:p>
    <w:p>
      <w:pPr>
        <w:pStyle w:val="Heading2"/>
      </w:pPr>
      <w:r>
        <w:t>Plan the delayed check</w:t>
      </w:r>
    </w:p>
    <w:p>
      <w:pPr>
        <w:spacing w:line="336" w:lineRule="auto" w:after="180"/>
      </w:pPr>
      <w:r>
        <w:rPr>
          <w:b w:val="0"/>
        </w:rPr>
        <w:t>Suggested return points in this level: ai-3/14, ai-3/16, ai-3/19.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to next week</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14: Hallucination Failure Types. Retrieve today’s </w:t>
      </w:r>
      <w:r>
        <w:rPr>
          <w:b/>
        </w:rPr>
        <w:t>evidence</w:t>
      </w:r>
      <w:r>
        <w:rPr>
          <w:b w:val="0"/>
        </w:rPr>
        <w:t xml:space="preserve"> and identify what carries forward and what is new.</w:t>
      </w:r>
    </w:p>
    <w:p>
      <w:pPr>
        <w:spacing w:line="336" w:lineRule="auto" w:after="180"/>
      </w:pPr>
      <w:r>
        <w:rPr>
          <w:b w:val="0"/>
        </w:rPr>
        <w:t xml:space="preserve">Next is Week14: Hallucination Failure Types. Carry forward source attribution, aligned </w:t>
      </w:r>
      <w:r>
        <w:rPr>
          <w:b/>
        </w:rPr>
        <w:t>evidence</w:t>
      </w:r>
      <w:r>
        <w:rPr>
          <w:b w:val="0"/>
        </w:rPr>
        <w:t xml:space="preserve"> and the difference between an unsupported claim and a contradicted claim.</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Verified Study Buddy</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alternative planning checklist</w:t>
      </w:r>
    </w:p>
    <w:p>
      <w:r>
        <w:t>Use as a reminder alongside the main route rather than teaching the cycle twice.</w:t>
      </w:r>
    </w:p>
    <w:p>
      <w:pPr>
        <w:pStyle w:val="Heading2"/>
      </w:pPr>
      <w:r>
        <w:t>Preparation and schedule</w:t>
      </w:r>
    </w:p>
    <w:p>
      <w:pPr>
        <w:spacing w:line="336" w:lineRule="auto" w:after="180"/>
      </w:pPr>
      <w:r>
        <w:rPr>
          <w:b w:val="0"/>
        </w:rPr>
        <w:t xml:space="preserve">Teaching target: Explain the </w:t>
      </w:r>
      <w:r>
        <w:rPr>
          <w:b/>
        </w:rPr>
        <w:t>mechanism</w:t>
      </w:r>
      <w:r>
        <w:rPr>
          <w:b w:val="0"/>
        </w:rPr>
        <w:t xml:space="preserve"> and terminology of speech pipelines and multimodal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pStyle w:val="Heading2"/>
      </w:pPr>
      <w:r>
        <w:t>Practice and assessment reminders</w:t>
      </w:r>
    </w:p>
    <w:p>
      <w:pPr>
        <w:spacing w:line="336" w:lineRule="auto" w:after="180"/>
      </w:pPr>
      <w:r>
        <w:rPr>
          <w:b w:val="0"/>
        </w:rPr>
        <w:t>Before class, solve the supported practice: Audio transcript reads fifteen boxes; a clear written inventory says fifty boxes. The original audio is unavailable and the assistant reports fifteen as certain.</w:t>
      </w:r>
    </w:p>
    <w:p>
      <w:pPr>
        <w:spacing w:line="336" w:lineRule="auto" w:after="180"/>
      </w:pPr>
      <w:r>
        <w:rPr>
          <w:b w:val="0"/>
        </w:rPr>
        <w:t>Show the intermediate steps and give the conclusion with its scope.</w:t>
      </w:r>
    </w:p>
    <w:p>
      <w:pPr>
        <w:spacing w:line="336" w:lineRule="auto" w:after="180"/>
      </w:pPr>
      <w:r>
        <w:rPr>
          <w:b w:val="0"/>
        </w:rPr>
        <w:t xml:space="preserve">Reasoned practice answer: Teacher explanation: There is an unresolved quantity </w:t>
      </w:r>
      <w:r>
        <w:rPr>
          <w:b/>
        </w:rPr>
        <w:t>conflict</w:t>
      </w:r>
      <w:r>
        <w:rPr>
          <w:b w:val="0"/>
        </w:rPr>
        <w:t xml:space="preserve"> and no audio replay. Preserve both sources and ask the responsible person; certainty is unsupported.</w:t>
      </w:r>
    </w:p>
    <w:p>
      <w:pPr>
        <w:spacing w:line="336" w:lineRule="auto" w:after="180"/>
      </w:pPr>
      <w:r>
        <w:rPr>
          <w:b w:val="0"/>
        </w:rPr>
        <w:t xml:space="preserve">Check every learner before discussion: Use the worked case for Speech pipelines and multimodal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 xml:space="preserve">Misconception repair: A stage-level accuracy or authority policy does not establish every </w:t>
      </w:r>
      <w:r>
        <w:rPr>
          <w:b/>
        </w:rPr>
        <w:t>modality</w:t>
      </w:r>
      <w:r>
        <w:rPr>
          <w:b w:val="0"/>
        </w:rPr>
        <w:t xml:space="preserve"> agrees or every downstream claim is supported.</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Open the closed box and a verified </w:t>
      </w:r>
      <w:r>
        <w:rPr>
          <w:b/>
        </w:rPr>
        <w:t>observation</w:t>
      </w:r>
      <w:r>
        <w:rPr>
          <w:b w:val="0"/>
        </w:rPr>
        <w:t xml:space="preserve"> shows two pencils inside, with no other desk locations. Require a </w:t>
      </w:r>
      <w:r>
        <w:rPr>
          <w:b/>
        </w:rPr>
        <w:t>prediction</w:t>
      </w:r>
      <w:r>
        <w:rPr>
          <w:b w:val="0"/>
        </w:rPr>
        <w:t xml:space="preserve"> and a reason before comparing. Expected result: The total is now supported as five.</w:t>
      </w:r>
    </w:p>
    <w:p>
      <w:pPr>
        <w:spacing w:line="336" w:lineRule="auto" w:after="180"/>
      </w:pPr>
      <w:r>
        <w:rPr>
          <w:b w:val="0"/>
        </w:rPr>
        <w:t>Reason: 3 visible initially plus 2 newly observed gives 5 under the complete-location assumption.</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feedback and records</w:t>
      </w:r>
    </w:p>
    <w:p>
      <w:r>
        <w:t>Use digital tools where they help retain an explanation and its evidence.</w:t>
      </w:r>
    </w:p>
    <w:p>
      <w:pPr>
        <w:pStyle w:val="Heading2"/>
      </w:pPr>
      <w:r>
        <w:t>Keep practice and independent evidence separate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2"/>
      </w:pPr>
      <w:r>
        <w:t>Repair and portfolio records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teach with the six pictures</w:t>
      </w:r>
    </w:p>
    <w:p>
      <w:r>
        <w:t>Choose the picture for the teaching move and connect it to the explanation.</w:t>
      </w:r>
    </w:p>
    <w:p>
      <w:pPr>
        <w:pStyle w:val="Heading2"/>
      </w:pPr>
      <w:r>
        <w:t>01. Multimodal Evidence: the case</w:t>
      </w:r>
    </w:p>
    <w:p>
      <w:r>
        <w:drawing>
          <wp:inline xmlns:a="http://schemas.openxmlformats.org/drawingml/2006/main" xmlns:pic="http://schemas.openxmlformats.org/drawingml/2006/picture">
            <wp:extent cx="5486400" cy="2990088"/>
            <wp:docPr id="3" name="Picture 3" descr="A fictional Study Buddy audits a desk description and a separate caption. Supplied facts: Description: one open transparent box visibly contains three pencils; one closed opaque box hides its contents. Caption: “There are five pencils on this desk.” No other evidence reveals the closed box."/>
            <wp:cNvGraphicFramePr>
              <a:graphicFrameLocks noChangeAspect="1"/>
            </wp:cNvGraphicFramePr>
            <a:graphic>
              <a:graphicData uri="http://schemas.openxmlformats.org/drawingml/2006/picture">
                <pic:pic>
                  <pic:nvPicPr>
                    <pic:cNvPr id="0" name="academy-story-ai-3-13-01.png"/>
                    <pic:cNvPicPr/>
                  </pic:nvPicPr>
                  <pic:blipFill>
                    <a:blip r:embed="rId11"/>
                    <a:stretch>
                      <a:fillRect/>
                    </a:stretch>
                  </pic:blipFill>
                  <pic:spPr>
                    <a:xfrm>
                      <a:off x="0" y="0"/>
                      <a:ext cx="5486400" cy="2990088"/>
                    </a:xfrm>
                    <a:prstGeom prst="rect"/>
                  </pic:spPr>
                </pic:pic>
              </a:graphicData>
            </a:graphic>
          </wp:inline>
        </w:drawing>
      </w:r>
    </w:p>
    <w:p>
      <w:pPr>
        <w:spacing w:line="336" w:lineRule="auto" w:after="180"/>
      </w:pPr>
      <w:r>
        <w:rPr>
          <w:b w:val="0"/>
        </w:rPr>
        <w:t>A fictional Study Buddy audits a desk description and a separate caption. Supplied facts: Description: one open transparent box visibly contains three pencils; one closed opaque box hides its contents.</w:t>
      </w:r>
    </w:p>
    <w:p>
      <w:pPr>
        <w:spacing w:line="336" w:lineRule="auto" w:after="180"/>
      </w:pPr>
      <w:r>
        <w:rPr>
          <w:b w:val="0"/>
        </w:rPr>
        <w:t xml:space="preserve">Caption: “There are five pencils on this desk.” No other </w:t>
      </w:r>
      <w:r>
        <w:rPr>
          <w:b/>
        </w:rPr>
        <w:t>evidence</w:t>
      </w:r>
      <w:r>
        <w:rPr>
          <w:b w:val="0"/>
        </w:rPr>
        <w:t xml:space="preserve"> reveals the closed box.</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4005072"/>
            <wp:docPr id="4" name="Picture 4" descr="Visible evidence: Three pencils are explicitly visible in the open box. → Hidden region: The closed box’s pencil count is unknown. → Caption claim: Five total requires two additional pencils if these are the only relevant locations. → Supported response: At least three are supported; total five is not established by the description."/>
            <wp:cNvGraphicFramePr>
              <a:graphicFrameLocks noChangeAspect="1"/>
            </wp:cNvGraphicFramePr>
            <a:graphic>
              <a:graphicData uri="http://schemas.openxmlformats.org/drawingml/2006/picture">
                <pic:pic>
                  <pic:nvPicPr>
                    <pic:cNvPr id="0" name="academy-story-ai-3-13-02.png"/>
                    <pic:cNvPicPr/>
                  </pic:nvPicPr>
                  <pic:blipFill>
                    <a:blip r:embed="rId9"/>
                    <a:stretch>
                      <a:fillRect/>
                    </a:stretch>
                  </pic:blipFill>
                  <pic:spPr>
                    <a:xfrm>
                      <a:off x="0" y="0"/>
                      <a:ext cx="5486400" cy="4005072"/>
                    </a:xfrm>
                    <a:prstGeom prst="rect"/>
                  </pic:spPr>
                </pic:pic>
              </a:graphicData>
            </a:graphic>
          </wp:inline>
        </w:drawing>
      </w:r>
    </w:p>
    <w:p>
      <w:pPr>
        <w:spacing w:line="336" w:lineRule="auto" w:after="180"/>
      </w:pPr>
      <w:r>
        <w:rPr>
          <w:b w:val="0"/>
        </w:rPr>
        <w:t xml:space="preserve">Visible </w:t>
      </w:r>
      <w:r>
        <w:rPr>
          <w:b/>
        </w:rPr>
        <w:t>evidence</w:t>
      </w:r>
      <w:r>
        <w:rPr>
          <w:b w:val="0"/>
        </w:rPr>
        <w:t>: Three pencils are explicitly visible in the open box. → Hidden region: The closed box’s pencil count is unknown. → Caption claim: Five total requires two additional pencils if these are the only relevant locations. → Supported response: At least three are supported; total five is not established by the description.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Speech pipelines and multimodal evidence — evidence trace</w:t>
      </w:r>
    </w:p>
    <w:p>
      <w:r>
        <w:drawing>
          <wp:inline xmlns:a="http://schemas.openxmlformats.org/drawingml/2006/main" xmlns:pic="http://schemas.openxmlformats.org/drawingml/2006/picture">
            <wp:extent cx="5486400" cy="3297936"/>
            <wp:docPr id="5" name="Picture 5" descr="Speech pipelines and multimodal evidence — evidence trace. Audio transcript reads fifteen boxes; a clear written inventory says fifty boxes. The original audio is unavailable and the assistant reports fifteen as certain. | Track source modality, segment/time references, transcription, interpretation and final claims separately. Compare conflicting evidence without assuming one modality always wins. Ask for clarification when the task needs unresolved information. | There is an unresolved quantity conflict and no audio replay. Preserve both sources and ask the responsible person; certainty is unsupported."/>
            <wp:cNvGraphicFramePr>
              <a:graphicFrameLocks noChangeAspect="1"/>
            </wp:cNvGraphicFramePr>
            <a:graphic>
              <a:graphicData uri="http://schemas.openxmlformats.org/drawingml/2006/picture">
                <pic:pic>
                  <pic:nvPicPr>
                    <pic:cNvPr id="0" name="academy-story-ai-3-13-03.png"/>
                    <pic:cNvPicPr/>
                  </pic:nvPicPr>
                  <pic:blipFill>
                    <a:blip r:embed="rId12"/>
                    <a:stretch>
                      <a:fillRect/>
                    </a:stretch>
                  </pic:blipFill>
                  <pic:spPr>
                    <a:xfrm>
                      <a:off x="0" y="0"/>
                      <a:ext cx="5486400" cy="3297936"/>
                    </a:xfrm>
                    <a:prstGeom prst="rect"/>
                  </pic:spPr>
                </pic:pic>
              </a:graphicData>
            </a:graphic>
          </wp:inline>
        </w:drawing>
      </w:r>
    </w:p>
    <w:p>
      <w:pPr>
        <w:spacing w:line="336" w:lineRule="auto" w:after="180"/>
      </w:pPr>
      <w:r>
        <w:rPr>
          <w:b w:val="0"/>
        </w:rPr>
        <w:t xml:space="preserve">Speech pipelines and multimodal </w:t>
      </w:r>
      <w:r>
        <w:rPr>
          <w:b/>
        </w:rPr>
        <w:t>evidence</w:t>
      </w:r>
      <w:r>
        <w:rPr>
          <w:b w:val="0"/>
        </w:rPr>
        <w:t xml:space="preserve"> — </w:t>
      </w:r>
      <w:r>
        <w:rPr>
          <w:b/>
        </w:rPr>
        <w:t>evidence</w:t>
      </w:r>
      <w:r>
        <w:rPr>
          <w:b w:val="0"/>
        </w:rPr>
        <w:t xml:space="preserve"> trace. Audio transcript reads fifteen boxes; a clear written inventory says fifty boxes.</w:t>
      </w:r>
    </w:p>
    <w:p>
      <w:pPr>
        <w:spacing w:line="336" w:lineRule="auto" w:after="180"/>
      </w:pPr>
      <w:r>
        <w:rPr>
          <w:b w:val="0"/>
        </w:rPr>
        <w:t xml:space="preserve">The original audio is unavailable and the assistant reports fifteen as certain. | Track source </w:t>
      </w:r>
      <w:r>
        <w:rPr>
          <w:b/>
        </w:rPr>
        <w:t>modality</w:t>
      </w:r>
      <w:r>
        <w:rPr>
          <w:b w:val="0"/>
        </w:rPr>
        <w:t xml:space="preserve">, segment/time references, </w:t>
      </w:r>
      <w:r>
        <w:rPr>
          <w:b/>
        </w:rPr>
        <w:t>transcription</w:t>
      </w:r>
      <w:r>
        <w:rPr>
          <w:b w:val="0"/>
        </w:rPr>
        <w:t>, interpretation and final claims separately.</w:t>
      </w:r>
    </w:p>
    <w:p>
      <w:pPr>
        <w:spacing w:line="336" w:lineRule="auto" w:after="180"/>
      </w:pPr>
      <w:r>
        <w:rPr>
          <w:b w:val="0"/>
        </w:rPr>
        <w:t xml:space="preserve">Compare </w:t>
      </w:r>
      <w:r>
        <w:rPr>
          <w:b/>
        </w:rPr>
        <w:t>conflict</w:t>
      </w:r>
      <w:r>
        <w:rPr>
          <w:b w:val="0"/>
        </w:rPr>
        <w:t xml:space="preserve">ing </w:t>
      </w:r>
      <w:r>
        <w:rPr>
          <w:b/>
        </w:rPr>
        <w:t>evidence</w:t>
      </w:r>
      <w:r>
        <w:rPr>
          <w:b w:val="0"/>
        </w:rPr>
        <w:t xml:space="preserve"> without assuming one </w:t>
      </w:r>
      <w:r>
        <w:rPr>
          <w:b/>
        </w:rPr>
        <w:t>modality</w:t>
      </w:r>
      <w:r>
        <w:rPr>
          <w:b w:val="0"/>
        </w:rPr>
        <w:t xml:space="preserve"> always wins. Ask for clarification when the task needs unresolved information. | There is an unresolved quantity </w:t>
      </w:r>
      <w:r>
        <w:rPr>
          <w:b/>
        </w:rPr>
        <w:t>conflict</w:t>
      </w:r>
      <w:r>
        <w:rPr>
          <w:b w:val="0"/>
        </w:rPr>
        <w:t xml:space="preserve"> and no audio replay.</w:t>
      </w:r>
    </w:p>
    <w:p>
      <w:pPr>
        <w:spacing w:line="336" w:lineRule="auto" w:after="180"/>
      </w:pPr>
      <w:r>
        <w:rPr>
          <w:b w:val="0"/>
        </w:rPr>
        <w:t>Preserve both sources and ask the responsible person; certainty is unsupported.</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41904"/>
            <wp:docPr id="6" name="Picture 6" descr="Original case: At least three are supported; total five is not established by the description. Changed condition: Open the closed box and a verified observation shows two pencils inside, with no other desk locations. Expected result: The total is now supported as five. Reason: 3 visible initially plus 2 newly observed gives 5 under the complete-location assumption."/>
            <wp:cNvGraphicFramePr>
              <a:graphicFrameLocks noChangeAspect="1"/>
            </wp:cNvGraphicFramePr>
            <a:graphic>
              <a:graphicData uri="http://schemas.openxmlformats.org/drawingml/2006/picture">
                <pic:pic>
                  <pic:nvPicPr>
                    <pic:cNvPr id="0" name="academy-story-ai-3-13-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At least three are supported; total five is not established by the description. Changed condition: Open the closed box and a verified </w:t>
      </w:r>
      <w:r>
        <w:rPr>
          <w:b/>
        </w:rPr>
        <w:t>observation</w:t>
      </w:r>
      <w:r>
        <w:rPr>
          <w:b w:val="0"/>
        </w:rPr>
        <w:t xml:space="preserve"> shows two pencils inside, with no other desk locations.</w:t>
      </w:r>
    </w:p>
    <w:p>
      <w:pPr>
        <w:spacing w:line="336" w:lineRule="auto" w:after="180"/>
      </w:pPr>
      <w:r>
        <w:rPr>
          <w:b w:val="0"/>
        </w:rPr>
        <w:t>Expected result: The total is now supported as five. Reason: 3 visible initially plus 2 newly observed gives 5 under the complete-location assumption.</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3 visible initially plus 2 newly observed gives 5 under the complete-location assumption.</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A caption is another claim, not a way of seeing through an opaque object. Keep observable information separate from inferences. The visible three give a lower bound under the stated desk scope; there is no supplied maximum for the closed box. Do not replace unknown contents with zero merely because none are visible. Limit: The conclusion depends on the supplied description’s accuracy; no actual image inspection or exhaustive room inventory was performed."/>
            <wp:cNvGraphicFramePr>
              <a:graphicFrameLocks noChangeAspect="1"/>
            </wp:cNvGraphicFramePr>
            <a:graphic>
              <a:graphicData uri="http://schemas.openxmlformats.org/drawingml/2006/picture">
                <pic:pic>
                  <pic:nvPicPr>
                    <pic:cNvPr id="0" name="academy-story-ai-3-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A caption is another claim, not a way of seeing through an opaque object. Keep observable information separate from inferences.</w:t>
      </w:r>
    </w:p>
    <w:p>
      <w:pPr>
        <w:spacing w:line="336" w:lineRule="auto" w:after="180"/>
      </w:pPr>
      <w:r>
        <w:rPr>
          <w:b w:val="0"/>
        </w:rPr>
        <w:t>The visible three give a lower bound under the stated desk scope; there is no supplied maximum for the closed box. Do not replace unknown contents with zero merely because none are visible.</w:t>
      </w:r>
    </w:p>
    <w:p>
      <w:pPr>
        <w:spacing w:line="336" w:lineRule="auto" w:after="180"/>
      </w:pPr>
      <w:r>
        <w:rPr>
          <w:b w:val="0"/>
        </w:rPr>
        <w:t>Limit: The conclusion depends on the supplied description’s accuracy; no actual image inspection or exhaustive room inventory was performed.</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The conclusion depends on the supplied description’s accuracy; no actual image inspection or exhaustive room inventory was performed.</w:t>
      </w:r>
    </w:p>
    <w:p>
      <w:pPr>
        <w:pStyle w:val="Heading2"/>
      </w:pPr>
      <w:r>
        <w:t>06. Make the idea visible in your project</w:t>
      </w:r>
    </w:p>
    <w:p>
      <w:r>
        <w:drawing>
          <wp:inline xmlns:a="http://schemas.openxmlformats.org/drawingml/2006/main" xmlns:pic="http://schemas.openxmlformats.org/drawingml/2006/picture">
            <wp:extent cx="5486400" cy="3380232"/>
            <wp:docPr id="8" name="Picture 8" descr="Label Study Buddy claims by their visual, audio or text evidence and retain uncertainty when modalities omit information. Draw your input, deciding step, result and limit. Supported question: Why were both “exactly three” and “exactly five” unsupported before opening the box?"/>
            <wp:cNvGraphicFramePr>
              <a:graphicFrameLocks noChangeAspect="1"/>
            </wp:cNvGraphicFramePr>
            <a:graphic>
              <a:graphicData uri="http://schemas.openxmlformats.org/drawingml/2006/picture">
                <pic:pic>
                  <pic:nvPicPr>
                    <pic:cNvPr id="0" name="academy-story-ai-3-13-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Label Study Buddy claims by their visual, audio or text </w:t>
      </w:r>
      <w:r>
        <w:rPr>
          <w:b/>
        </w:rPr>
        <w:t>evidence</w:t>
      </w:r>
      <w:r>
        <w:rPr>
          <w:b w:val="0"/>
        </w:rPr>
        <w:t xml:space="preserve"> and retain uncertainty when modalities omit information. Draw your </w:t>
      </w:r>
      <w:r>
        <w:rPr>
          <w:b/>
        </w:rPr>
        <w:t>input</w:t>
      </w:r>
      <w:r>
        <w:rPr>
          <w:b w:val="0"/>
        </w:rPr>
        <w:t>, deciding step, result and limit.</w:t>
      </w:r>
    </w:p>
    <w:p>
      <w:pPr>
        <w:spacing w:line="336" w:lineRule="auto" w:after="180"/>
      </w:pPr>
      <w:r>
        <w:rPr>
          <w:b w:val="0"/>
        </w:rPr>
        <w:t>Supported question: Why were both “exactly three” and “exactly five” unsupported before opening the box?</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Three were visible, but hidden contents were unknown. The closed box could contain additional pencils, and none had yet been observed.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Multimodal Evidence: the case</w:t>
      </w:r>
    </w:p>
    <w:p>
      <w:pPr>
        <w:pStyle w:val="Heading3"/>
      </w:pPr>
      <w:r>
        <w:t>02. Follow the deciding steps</w:t>
      </w:r>
    </w:p>
    <w:p>
      <w:pPr>
        <w:pStyle w:val="Heading3"/>
      </w:pPr>
      <w:r>
        <w:t>03. Speech pipelines and multimodal evidence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