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ai-1/29</w:t>
      </w:r>
    </w:p>
    <w:p>
      <w:pPr>
        <w:pStyle w:val="Title"/>
      </w:pPr>
      <w:r>
        <w:t>Find a Real Problem</w:t>
      </w:r>
    </w:p>
    <w:p>
      <w:r>
        <w:t>Project: Helpful Classroom Sorter</w:t>
      </w:r>
    </w:p>
    <w:p>
      <w:pPr>
        <w:pStyle w:val="Heading1"/>
      </w:pPr>
      <w:r>
        <w:t>One connected problem-framing brief.</w:t>
      </w:r>
    </w:p>
    <w:p>
      <w:r>
        <w:t>Frame the activity need, challenge unsupported claims and complete the independent box brief before auditing coverage.</w:t>
      </w:r>
    </w:p>
    <w:p>
      <w:r>
        <w:t>Keep observation, hypothesis, proposed solution and later evaluation distinct.</w:t>
      </w:r>
    </w:p>
    <w:p>
      <w:pPr>
        <w:pStyle w:val="Heading1"/>
      </w:pPr>
      <w:r>
        <w:t>01. Recall: reconnect earlier ideas</w:t>
      </w:r>
    </w:p>
    <w:p>
      <w:r>
        <w:t>Retrieve before opening notes.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Humans Set Boundaries.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Prompts Are Design Instructions.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Fair for Whom?.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Humans Set Boundaries</w:t>
      </w:r>
    </w:p>
    <w:p>
      <w:pPr>
        <w:pStyle w:val="Heading3"/>
      </w:pPr>
      <w:r>
        <w:t>Prompts Are Design Instructions</w:t>
      </w:r>
    </w:p>
    <w:p>
      <w:pPr>
        <w:pStyle w:val="Heading3"/>
      </w:pPr>
      <w:r>
        <w:t>Fair for Whom?</w:t>
      </w:r>
    </w:p>
    <w:p>
      <w:pPr>
        <w:pStyle w:val="Heading1"/>
      </w:pPr>
      <w:r>
        <w:t>12. W1 · Frame the observed activity problem</w:t>
      </w:r>
    </w:p>
    <w:p>
      <w:r>
        <w:t>Use the supplied ten-request reference rather than a technology-first wish.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Activity-project reference for W1–W3: ten fictional requests used an activity catalogue. Six first choices fit the stated time and room conditions; four did not and required another choice. The log does not establish the cause, every pupil’s feelings or the benefit of an unbuilt tool. The permitted project is a paper process using fictional requests and an approved catalogue; necessary request fields are available minutes and quiet-room requirement. No names, profiles, purchases or public posting are needed.</w:t>
      </w:r>
    </w:p>
    <w:p>
      <w:pPr>
        <w:pStyle w:val="ListBullet"/>
      </w:pPr>
      <w:r>
        <w:t>Use the ten-request activity log to write a problem statement with a user, setting and observed difficulty. Explain why “Build an AI app” is not yet a problem statement.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Separate findings from unsupported conclusions</w:t>
      </w:r>
    </w:p>
    <w:p>
      <w:r>
        <w:t>Keep feelings, causes and future benefit distinct from the log.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A team says that the four mismatches prove every pupil dislikes the catalogue and that a recommender will fix the problem. Identify two unsupported conclusions and state what the log actually establishes.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Choose scope, inputs and a simpler alternative</w:t>
      </w:r>
    </w:p>
    <w:p>
      <w:r>
        <w:t>Define compatible results and preserve user choice.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The paper project must suggest an activity compatible with available time and a quiet-room requirement. Choose relevant inputs from minutes available, quiet required, pupil name and home address. State the output and a simpler alternative to a recommender. Explain one boundary.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Frame a different problem independently</w:t>
      </w:r>
    </w:p>
    <w:p>
      <w:r>
        <w:t>Keep one first attempt before hints or feedback.</w:t>
      </w:r>
    </w:p>
    <w:p>
      <w:pPr>
        <w:pStyle w:val="Heading2"/>
      </w:pPr>
      <w:r>
        <w:t>Read and explain independently</w:t>
      </w:r>
    </w:p>
    <w:p>
      <w:pPr>
        <w:spacing w:line="336" w:lineRule="auto" w:after="180"/>
      </w:pPr>
      <w:r>
        <w:rPr>
          <w:b w:val="0"/>
        </w:rPr>
        <w:t>In a fictional equipment cupboard exercise, eight teams choose a box from a list. Three boxes do not contain the items required by the corresponding request; five do.</w:t>
      </w:r>
    </w:p>
    <w:p>
      <w:pPr>
        <w:spacing w:line="336" w:lineRule="auto" w:after="180"/>
      </w:pPr>
      <w:r>
        <w:rPr>
          <w:b w:val="0"/>
        </w:rPr>
        <w:t xml:space="preserve">The teacher permits a paper box-finder using fictional item requests and an inventory. Write a brief naming the </w:t>
      </w:r>
      <w:r>
        <w:rPr>
          <w:b/>
        </w:rPr>
        <w:t>user</w:t>
      </w:r>
      <w:r>
        <w:rPr>
          <w:b w:val="0"/>
        </w:rPr>
        <w:t xml:space="preserve"> difficulty, </w:t>
      </w:r>
      <w:r>
        <w:rPr>
          <w:b/>
        </w:rPr>
        <w:t>evidence</w:t>
      </w:r>
      <w:r>
        <w:rPr>
          <w:b w:val="0"/>
        </w:rPr>
        <w:t xml:space="preserve">, desired </w:t>
      </w:r>
      <w:r>
        <w:rPr>
          <w:b/>
        </w:rPr>
        <w:t>outcome</w:t>
      </w:r>
      <w:r>
        <w:rPr>
          <w:b w:val="0"/>
        </w:rPr>
        <w:t>, necessary information, an excluded action and a simple alternative.</w:t>
      </w:r>
    </w:p>
    <w:p>
      <w:pPr>
        <w:spacing w:line="336" w:lineRule="auto" w:after="180"/>
      </w:pPr>
      <w:r>
        <w:rPr>
          <w:b w:val="0"/>
        </w:rPr>
        <w:t>Identify one cause or benefit that these counts do not establish.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a fair record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Frame a different problem independently</w:t>
      </w:r>
    </w:p>
    <w:p>
      <w:pPr>
        <w:pStyle w:val="Heading1"/>
      </w:pPr>
      <w:r>
        <w:t>16. W5 · Audit an always-no-match box finder</w:t>
      </w:r>
    </w:p>
    <w:p>
      <w:r>
        <w:t>After W4, inspect useful coverage as well as wrong selections.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For W4, a proposed box-finder never selects a wrong box because it always reports no match. Explain why counting only wrong suggestions would hide a failure. Name two results to record on test requests and explain why the original three-of-eight observation is not already an evaluation of the new tool.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Project · Keep the decision and its evidence</w:t>
      </w:r>
    </w:p>
    <w:p>
      <w:r>
        <w:t>Add this week’s change to your existing project record.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 w:val="0"/>
        </w:rPr>
        <w:t xml:space="preserve">Choose the Classroom Sorter's real </w:t>
      </w:r>
      <w:r>
        <w:rPr>
          <w:b/>
        </w:rPr>
        <w:t>user</w:t>
      </w:r>
      <w:r>
        <w:rPr>
          <w:b w:val="0"/>
        </w:rPr>
        <w:t xml:space="preserve"> and measurable </w:t>
      </w:r>
      <w:r>
        <w:rPr>
          <w:b/>
        </w:rPr>
        <w:t>need</w:t>
      </w:r>
      <w:r>
        <w:rPr>
          <w:b w:val="0"/>
        </w:rPr>
        <w:t>; keep an AI-free solution option open.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the first attempt, the repair and a changed-case return.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the evidence in your work</w:t>
      </w:r>
    </w:p>
    <w:p>
      <w:r>
        <w:t>Point to work that supports your confidence level.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This is the same W2 attempt. Keep one response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W2: Identify claims beyond the </w:t>
      </w:r>
      <w:r>
        <w:rPr>
          <w:b/>
        </w:rPr>
        <w:t>evidence</w:t>
      </w:r>
      <w:r>
        <w:rPr>
          <w:b w:val="0"/>
        </w:rPr>
        <w:t xml:space="preserve"> for A problem worth solving.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the explanation</w:t>
      </w:r>
    </w:p>
    <w:p>
      <w:r>
        <w:t>Explain the deciding fact before discussing the answer.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the worked case for A problem worth solving. Proposed explanation: “Using AI is itself the </w:t>
      </w:r>
      <w:r>
        <w:rPr>
          <w:b/>
        </w:rPr>
        <w:t>outcome</w:t>
      </w:r>
      <w:r>
        <w:rPr>
          <w:b w:val="0"/>
        </w:rPr>
        <w:t>”. Decide whether this explanation is supported.</w:t>
      </w:r>
    </w:p>
    <w:p>
      <w:pPr>
        <w:spacing w:line="336" w:lineRule="auto" w:after="180"/>
      </w:pPr>
      <w:r>
        <w:rPr>
          <w:b w:val="0"/>
        </w:rPr>
        <w:t xml:space="preserve">Point to the step or supplied fact that decides; explain your repair if </w:t>
      </w:r>
      <w:r>
        <w:rPr>
          <w:b/>
        </w:rPr>
        <w:t>need</w:t>
      </w:r>
      <w:r>
        <w:rPr>
          <w:b w:val="0"/>
        </w:rPr>
        <w:t>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Original learning target</w:t>
      </w:r>
    </w:p>
    <w:p>
      <w:r>
        <w:t>Use this target to inspect an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Students spend three minutes finding returned books. Compare shelf labels with an AI locator. Define one fair success test before choosing a solution.</w:t>
      </w:r>
    </w:p>
    <w:p>
      <w:pPr>
        <w:pStyle w:val="Heading1"/>
      </w:pPr>
      <w:r>
        <w:t>06. Extra practice · A complete case</w:t>
      </w:r>
    </w:p>
    <w:p>
      <w:r>
        <w:t>Try the question before checking the worked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Shared markers are often lost because tray labels are unclear.</w:t>
      </w:r>
    </w:p>
    <w:p>
      <w:pPr>
        <w:spacing w:line="336" w:lineRule="auto" w:after="180"/>
      </w:pPr>
      <w:r>
        <w:rPr>
          <w:b w:val="0"/>
        </w:rPr>
        <w:t xml:space="preserve">State the </w:t>
      </w:r>
      <w:r>
        <w:rPr>
          <w:b/>
        </w:rPr>
        <w:t>need</w:t>
      </w:r>
      <w:r>
        <w:rPr>
          <w:b w:val="0"/>
        </w:rPr>
        <w:t xml:space="preserve"> before selecting AI.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A changed case</w:t>
      </w:r>
    </w:p>
    <w:p>
      <w:r>
        <w:t>Keep this practice separate from the reserved independent attempt.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Learners often cannot find borrowed classroom books. Define the problem before choosing an AI tool. Suggest one simple solution to compare with AI.</w:t>
      </w:r>
    </w:p>
    <w:p>
      <w:pPr>
        <w:spacing w:line="336" w:lineRule="auto" w:after="180"/>
      </w:pPr>
      <w:r>
        <w:rPr>
          <w:b w:val="0"/>
        </w:rPr>
        <w:t>My practice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29 Test and reflect</w:t>
      </w:r>
    </w:p>
    <w:p>
      <w:pPr>
        <w:pStyle w:val="Heading1"/>
      </w:pPr>
      <w:r>
        <w:t>08. Extra practice · Design a revealing test</w:t>
      </w:r>
    </w:p>
    <w:p>
      <w:r>
        <w:t>Predict before tracing or testing.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Reference · Original target response space</w:t>
      </w:r>
    </w:p>
    <w:p>
      <w:r>
        <w:t>This teaching case is practice rather than a fresh assessment.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Students spend three minutes finding returned books. Compare shelf labels with an AI locator. Define one fair success test before choosing a solution.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Independent-case response copy</w:t>
      </w:r>
    </w:p>
    <w:p>
      <w:r>
        <w:t>This duplicates W4. Reuse the same first-attempt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In a fictional equipment cupboard exercise, eight teams choose a box from a list. Three boxes do not contain the items required by the corresponding request; five do.</w:t>
      </w:r>
    </w:p>
    <w:p>
      <w:pPr>
        <w:spacing w:line="336" w:lineRule="auto" w:after="180"/>
      </w:pPr>
      <w:r>
        <w:rPr>
          <w:b w:val="0"/>
        </w:rPr>
        <w:t xml:space="preserve">The teacher permits a paper box-finder using fictional item requests and an inventory. Write a brief naming the </w:t>
      </w:r>
      <w:r>
        <w:rPr>
          <w:b/>
        </w:rPr>
        <w:t>user</w:t>
      </w:r>
      <w:r>
        <w:rPr>
          <w:b w:val="0"/>
        </w:rPr>
        <w:t xml:space="preserve"> difficulty, </w:t>
      </w:r>
      <w:r>
        <w:rPr>
          <w:b/>
        </w:rPr>
        <w:t>evidence</w:t>
      </w:r>
      <w:r>
        <w:rPr>
          <w:b w:val="0"/>
        </w:rPr>
        <w:t xml:space="preserve">, desired </w:t>
      </w:r>
      <w:r>
        <w:rPr>
          <w:b/>
        </w:rPr>
        <w:t>outcome</w:t>
      </w:r>
      <w:r>
        <w:rPr>
          <w:b w:val="0"/>
        </w:rPr>
        <w:t>, necessary information, an excluded action and a simple alternative.</w:t>
      </w:r>
    </w:p>
    <w:p>
      <w:pPr>
        <w:spacing w:line="336" w:lineRule="auto" w:after="180"/>
      </w:pPr>
      <w:r>
        <w:rPr>
          <w:b w:val="0"/>
        </w:rPr>
        <w:t>Identify one cause or benefit that these counts do not establish.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Use the worked picture</w:t>
      </w:r>
    </w:p>
    <w:p>
      <w:r>
        <w:t>Keep the explanation and the support you used.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fictional class loses time finding the correct craft tray.</w:t>
      </w:r>
    </w:p>
    <w:p>
      <w:pPr>
        <w:spacing w:line="336" w:lineRule="auto" w:after="180"/>
      </w:pPr>
      <w:r>
        <w:rPr>
          <w:b w:val="0"/>
        </w:rPr>
        <w:t>In eight recorded requests, three selected trays lack a required tool; five match.</w:t>
      </w:r>
    </w:p>
    <w:p>
      <w:pPr>
        <w:spacing w:line="336" w:lineRule="auto" w:after="180"/>
      </w:pPr>
      <w:r>
        <w:rPr>
          <w:b w:val="0"/>
        </w:rPr>
        <w:t>The teacher permits a paper finder using fictional requests and an approved tray list, with no pupil names.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" name="Picture 1" descr="Find a Real Problem. Observe problem: Three mismatches are recorded out of eight requests.. Define need: Help users choose a tray containing every requested tool.. Set success test: Compare selected tray against the approved inventory for each new case.. Bound the project: Use fictional tool requests; do not collect identity or purchase equip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Write a one-sentence project goal and say what </w:t>
      </w:r>
      <w:r>
        <w:rPr>
          <w:b/>
        </w:rPr>
        <w:t>evidence</w:t>
      </w:r>
      <w:r>
        <w:rPr>
          <w:b w:val="0"/>
        </w:rPr>
        <w:t xml:space="preserve"> would count as a failure.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Helpful Classroom Sorter, retain the problem record, permitted scope, baseline and observable acceptance criteria.</w:t>
      </w:r>
    </w:p>
    <w:p>
      <w:pPr>
        <w:pStyle w:val="Heading1"/>
      </w:pPr>
      <w:r>
        <w:t>19. Reference · Project portfolio record</w:t>
      </w:r>
    </w:p>
    <w:p>
      <w:r>
        <w:t>Extend your main project response when helpful.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>For the Helpful Classroom Sorter, retain the problem record, permitted scope, baseline and observable acceptance criteria.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class loses time finding the correct craft tray.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Use fictional tool requests; do not collect identity or purchase equipment.</w:t>
      </w:r>
    </w:p>
    <w:p>
      <w:pPr>
        <w:pStyle w:val="ListBullet"/>
      </w:pPr>
      <w:r>
        <w:t>1. Bound the project</w:t>
      </w:r>
    </w:p>
    <w:p>
      <w:pPr>
        <w:pStyle w:val="ListBullet"/>
      </w:pPr>
      <w:r>
        <w:t>2. Observe problem</w:t>
      </w:r>
    </w:p>
    <w:p>
      <w:pPr>
        <w:pStyle w:val="ListBullet"/>
      </w:pPr>
      <w:r>
        <w:t>3. Set success test</w:t>
      </w:r>
    </w:p>
    <w:p>
      <w:pPr>
        <w:pStyle w:val="ListBullet"/>
      </w:pPr>
      <w:r>
        <w:t>4. Define need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Bound the project Use fictional tool requests; do not collect identity or purchase equipment. The mismatch record describes a concrete </w:t>
      </w:r>
      <w:r>
        <w:rPr>
          <w:b/>
        </w:rPr>
        <w:t>need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measurable goal checks whether the chosen tray satisfies the request; calling the system smart would not tell us how to evaluate it.</w:t>
      </w:r>
    </w:p>
    <w:p>
      <w:pPr>
        <w:spacing w:line="336" w:lineRule="auto" w:after="180"/>
      </w:pPr>
      <w:r>
        <w:rPr>
          <w:b w:val="0"/>
        </w:rPr>
        <w:t>Start with a transparent paper baseline, and keep unsatisfied requests visible instead of selecting a near match without warning.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The approved list contains no tray with every requested tool.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The finder should report no suitable tray rather than guess.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The finder should report no suitable tray rather than guess. Success includes honestly identifying unsatisfied requirements.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 xml:space="preserve">Review Humans Set Boundaries (ai-1/28). Goal: Distinguish a system’s capability, the correctness of its </w:t>
      </w:r>
      <w:r>
        <w:rPr>
          <w:b/>
        </w:rPr>
        <w:t>output</w:t>
      </w:r>
      <w:r>
        <w:rPr>
          <w:b w:val="0"/>
        </w:rPr>
        <w:t xml:space="preserve"> and permission to take an action. Short practice: Which original proposal is authorised?</w:t>
      </w:r>
    </w:p>
    <w:p>
      <w:pPr>
        <w:spacing w:line="336" w:lineRule="auto" w:after="180"/>
      </w:pPr>
      <w:r>
        <w:rPr>
          <w:b w:val="0"/>
        </w:rPr>
        <w:t xml:space="preserve">Why do the other two </w:t>
      </w:r>
      <w:r>
        <w:rPr>
          <w:b/>
        </w:rPr>
        <w:t>need</w:t>
      </w:r>
      <w:r>
        <w:rPr>
          <w:b w:val="0"/>
        </w:rPr>
        <w:t xml:space="preserve"> separate approval?.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Prompts Are Design Instructions (ai-1/26). Goal: Write a prompt with a clear task, supplied </w:t>
      </w:r>
      <w:r>
        <w:rPr>
          <w:b/>
        </w:rPr>
        <w:t>evidence</w:t>
      </w:r>
      <w:r>
        <w:rPr>
          <w:b w:val="0"/>
        </w:rPr>
        <w:t xml:space="preserve"> and checkable </w:t>
      </w:r>
      <w:r>
        <w:rPr>
          <w:b/>
        </w:rPr>
        <w:t>output</w:t>
      </w:r>
      <w:r>
        <w:rPr>
          <w:b w:val="0"/>
        </w:rPr>
        <w:t xml:space="preserve"> requirements.</w:t>
      </w:r>
    </w:p>
    <w:p>
      <w:pPr>
        <w:spacing w:line="336" w:lineRule="auto" w:after="180"/>
      </w:pPr>
      <w:r>
        <w:rPr>
          <w:b w:val="0"/>
        </w:rPr>
        <w:t>Short practice: What must happen if B instead conflicts with another equally authoritative duration record?.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Fair for Whom? (ai-1/23). Goal: Compute a correct-out-of-assessed fraction and explain its denominator. Short practice: Which group loses performance under N, and can total improvement erase that fact?.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image that helps rather than repeating all six.</w:t>
      </w:r>
    </w:p>
    <w:p>
      <w:pPr>
        <w:pStyle w:val="Heading2"/>
      </w:pPr>
      <w:r>
        <w:t>01. Find a Real Problem: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" name="Picture 2" descr="A fictional class loses time finding the correct craft tray. Supplied facts: In eight recorded requests, three selected trays lack a required tool; five match. The teacher permits a paper finder using fictional requests and an approved tray list, with no pupil na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9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class loses time finding the correct craft tray. Supplied facts: In eight recorded requests, three selected trays lack a required tool; five match.</w:t>
      </w:r>
    </w:p>
    <w:p>
      <w:pPr>
        <w:spacing w:line="336" w:lineRule="auto" w:after="180"/>
      </w:pPr>
      <w:r>
        <w:rPr>
          <w:b w:val="0"/>
        </w:rPr>
        <w:t>The teacher permits a paper finder using fictional requests and an approved tray list, with no pupil names.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Observe problem: Three mismatches are recorded out of eight requests. → Define need: Help users choose a tray containing every requested tool. → Set success test: Compare selected tray against the approved inventory for each new case. → Bound the project: Use fictional tool requests; do not collect identity or purchase equip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9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Observe problem: Three mismatches are recorded out of eight requests. → Define </w:t>
      </w:r>
      <w:r>
        <w:rPr>
          <w:b/>
        </w:rPr>
        <w:t>need</w:t>
      </w:r>
      <w:r>
        <w:rPr>
          <w:b w:val="0"/>
        </w:rPr>
        <w:t xml:space="preserve">: Help </w:t>
      </w:r>
      <w:r>
        <w:rPr>
          <w:b/>
        </w:rPr>
        <w:t>user</w:t>
      </w:r>
      <w:r>
        <w:rPr>
          <w:b w:val="0"/>
        </w:rPr>
        <w:t>s choose a tray containing every requested tool. → Set success test: Compare selected tray against the approved inventory for each new case. → Bound the project: Use fictional tool requests; do not collect identity or purchase equipment.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From an observed difficulty to a testable goal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From an observed difficulty to a testable goal. 4 of 10 choices mismatch | Some re-selection occurred | Cause is not established. Need a compatible choice | Check time and conditions | User can still decline. Paper suggestion process | Small permitted prototype | Benefit needs a comparison. Measure fit and coverage | Observe useful outcomes | Do not hide no-result 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9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From an observed difficulty to a testable goal. 4 of 10 choices mismatch | Some re-selection occurred | Cause is not established. </w:t>
      </w:r>
      <w:r>
        <w:rPr>
          <w:b/>
        </w:rPr>
        <w:t>Need</w:t>
      </w:r>
      <w:r>
        <w:rPr>
          <w:b w:val="0"/>
        </w:rPr>
        <w:t xml:space="preserve"> a compatible choice | Check time and conditions | </w:t>
      </w:r>
      <w:r>
        <w:rPr>
          <w:b/>
        </w:rPr>
        <w:t>User</w:t>
      </w:r>
      <w:r>
        <w:rPr>
          <w:b w:val="0"/>
        </w:rPr>
        <w:t xml:space="preserve"> can still decline.</w:t>
      </w:r>
    </w:p>
    <w:p>
      <w:pPr>
        <w:spacing w:line="336" w:lineRule="auto" w:after="180"/>
      </w:pPr>
      <w:r>
        <w:rPr>
          <w:b w:val="0"/>
        </w:rPr>
        <w:t xml:space="preserve">Paper suggestion </w:t>
      </w:r>
      <w:r>
        <w:rPr>
          <w:b/>
        </w:rPr>
        <w:t>process</w:t>
      </w:r>
      <w:r>
        <w:rPr>
          <w:b w:val="0"/>
        </w:rPr>
        <w:t xml:space="preserve"> | Small permitted prototype | Benefit </w:t>
      </w:r>
      <w:r>
        <w:rPr>
          <w:b/>
        </w:rPr>
        <w:t>need</w:t>
      </w:r>
      <w:r>
        <w:rPr>
          <w:b w:val="0"/>
        </w:rPr>
        <w:t xml:space="preserve">s a comparison. Measure fit and coverage | Observe useful </w:t>
      </w:r>
      <w:r>
        <w:rPr>
          <w:b/>
        </w:rPr>
        <w:t>outcome</w:t>
      </w:r>
      <w:r>
        <w:rPr>
          <w:b w:val="0"/>
        </w:rPr>
        <w:t>s | Do not hide no-result cases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Use fictional tool requests; do not collect identity or purchase equipment. Changed condition: The approved list contains no tray with every requested tool. Expected result: The finder should report no suitable tray rather than guess. Reason: Success includes honestly identifying unsatisfied requirem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9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Use fictional tool requests; do not collect identity or purchase equipment. Changed condition: The approved list contains no tray with every requested tool.</w:t>
      </w:r>
    </w:p>
    <w:p>
      <w:pPr>
        <w:spacing w:line="336" w:lineRule="auto" w:after="180"/>
      </w:pPr>
      <w:r>
        <w:rPr>
          <w:b w:val="0"/>
        </w:rPr>
        <w:t>Expected result: The finder should report no suitable tray rather than guess. Reason: Success includes honestly identifying unsatisfied requirements.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The mismatch record describes a concrete need. A measurable goal checks whether the chosen tray satisfies the request; calling the system smart would not tell us how to evaluate it. Start with a transparent paper baseline, and keep unsatisfied requests visible instead of selecting a near match without warning. Limit: Eight requests do not show the problem’s frequency across the entire school or prove AI is necess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9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mismatch record describes a concrete </w:t>
      </w:r>
      <w:r>
        <w:rPr>
          <w:b/>
        </w:rPr>
        <w:t>need</w:t>
      </w:r>
      <w:r>
        <w:rPr>
          <w:b w:val="0"/>
        </w:rPr>
        <w:t>. A measurable goal checks whether the chosen tray satisfies the request; calling the system smart would not tell us how to evaluate it.</w:t>
      </w:r>
    </w:p>
    <w:p>
      <w:pPr>
        <w:spacing w:line="336" w:lineRule="auto" w:after="180"/>
      </w:pPr>
      <w:r>
        <w:rPr>
          <w:b w:val="0"/>
        </w:rPr>
        <w:t>Start with a transparent paper baseline, and keep unsatisfied requests visible instead of selecting a near match without warning.</w:t>
      </w:r>
    </w:p>
    <w:p>
      <w:pPr>
        <w:spacing w:line="336" w:lineRule="auto" w:after="180"/>
      </w:pPr>
      <w:r>
        <w:rPr>
          <w:b w:val="0"/>
        </w:rPr>
        <w:t>Limit: Eight requests do not show the problem’s frequency across the entire school or prove AI is necessary.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For the Helpful Classroom Sorter, retain the problem record, permitted scope, baseline and observable acceptance criteria. Draw your input, deciding step, result and limit. Supported question: Write a one-sentence project goal and say what evidence would count as a fail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9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Helpful Classroom Sorter, retain the problem record, permitted scope, baseline and observable acceptance criteria.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Write a one-sentence project goal and say what </w:t>
      </w:r>
      <w:r>
        <w:rPr>
          <w:b/>
        </w:rPr>
        <w:t>evidence</w:t>
      </w:r>
      <w:r>
        <w:rPr>
          <w:b w:val="0"/>
        </w:rPr>
        <w:t xml:space="preserve"> would count as a failure.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Find a Real Problem: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From an observed difficulty to a testable goal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