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ai-2/7</w:t>
      </w:r>
    </w:p>
    <w:p>
      <w:pPr>
        <w:pStyle w:val="Title"/>
      </w:pPr>
      <w:r>
        <w:t>Rows Columns and Data Types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Debugging Strategies</w:t>
      </w:r>
    </w:p>
    <w:p>
      <w:r>
        <w:t>Without opening the old lesson, explain one key idea from Debugging Strategies.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Tables</w:t>
      </w:r>
    </w:p>
    <w:p>
      <w:r>
        <w:t>Without opening the old lesson, explain one key idea from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Precision in Algorithms</w:t>
      </w:r>
    </w:p>
    <w:p>
      <w:r>
        <w:t>Without opening the old lesson, explain one key idea from Precision in Algorithms.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Classify records for Rows columns and schemas.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Rows columns and schemas.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Design a schema independently</w:t>
      </w:r>
    </w:p>
    <w:p>
      <w: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row contains title='Sky', pages='120', available='false'. Explain why treating nonempty text as true can misread availability. Propose explicit conversions and a rejected-input case.</w:t>
      </w:r>
    </w:p>
    <w:p>
      <w:pPr>
        <w:pStyle w:val="Heading1"/>
      </w:pPr>
      <w:r>
        <w:t>06. Solve the given case</w:t>
      </w:r>
    </w:p>
    <w:p>
      <w:r>
        <w:t>Fields are Title, Pages and Borrowed; a row contains River, ninety and yes.</w:t>
      </w:r>
    </w:p>
    <w:p>
      <w:r>
        <w:t>Assign intended types and a repair.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table row is book_id B7, pages 84, available true. Name the type of each field and explain why pages stored as eighty-four complicates calculation.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Store one book per row and keep reader preferences in a separate record.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row contains title='Sky', pages='120', available='false'. Explain why treating nonempty text as true can misread availability. Propose explicit conversions and a rejected-input case.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State a schema</w:t>
      </w:r>
    </w:p>
    <w:p>
      <w:r>
        <w:t>List the required fields, types and duration boundaries for the worked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Classify records</w:t>
      </w:r>
    </w:p>
    <w:p>
      <w:r>
        <w:t>Classify minutes values 0, 60, -1 and 61 under this schema.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unit problem</w:t>
      </w:r>
    </w:p>
    <w:p>
      <w:r>
        <w:t>A source says 180 seconds but the row says minutes: 180. Give a documented correction.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schema independently</w:t>
      </w:r>
    </w:p>
    <w:p>
      <w: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Separate validity and truth</w:t>
      </w:r>
    </w:p>
    <w:p>
      <w:r>
        <w:t>A row says Reading, 12 and passes. Does that establish the session really lasted 12 minutes?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Rows Columns and Data Types</w:t>
      </w:r>
    </w:p>
    <w:p>
      <w:r>
        <w:t>A fictional approved book catalogue has three fields per row.</w:t>
      </w:r>
    </w:p>
    <w:p>
      <w:r>
        <w:t>Schema: id is nonempty text; pages is an integer 1–300; illustrated is Boolean True or False.</w:t>
      </w:r>
    </w:p>
    <w:p>
      <w:r>
        <w:t>Rows A={id:"B7",pages:90,illustrated:True}; B={id:"B8",pages:"90",illustrated:False}; C={id:"",pages:80,illustrated:True}.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Rows Columns and Data Types. Column contract: Field names identify values; order is not the only guide.. Validate A: B7 is text, 90 is allowed integer, True is Boolean: valid.. Validate B: Quoted &quot;90&quot; is text, so pages fails the integer contract.. Validate C: Empty id fails even though its other two values have allowed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two rows originally fail, and do they fail for the same reason?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Publish the recommender’s row schema and validation results before ranking books, preserving repair provenance.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