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ai-1/5</w:t>
      </w:r>
    </w:p>
    <w:p>
      <w:pPr>
        <w:pStyle w:val="Title"/>
      </w:pPr>
      <w:r>
        <w:t>Pictures Become Numbers</w:t>
      </w:r>
    </w:p>
    <w:p>
      <w:r>
        <w:t>Project: Helpful Classroom Sorter</w:t>
      </w:r>
    </w:p>
    <w:p>
      <w:pPr>
        <w:pStyle w:val="Heading1"/>
      </w:pPr>
      <w:r>
        <w:t>Before you start</w:t>
      </w:r>
    </w:p>
    <w:p>
      <w:r>
        <w:t>Week 2: stored input and its interpretation are different stages.</w:t>
      </w:r>
    </w:p>
    <w:p>
      <w:pPr>
        <w:pStyle w:val="Heading1"/>
      </w:pPr>
      <w:r>
        <w:t>01. Your mission</w:t>
      </w:r>
    </w:p>
    <w:p>
      <w:pPr>
        <w:pStyle w:val="Heading3"/>
      </w:pPr>
      <w:r>
        <w:t>Your learning target</w:t>
      </w:r>
    </w:p>
    <w:p>
      <w:r>
        <w:t>I can encode and reconstruct a small image using an explicit grid convention.</w:t>
      </w:r>
    </w:p>
    <w:p>
      <w:r>
        <w:t>I can explain why pixel counts alone cannot recover an arrangement.</w:t>
      </w:r>
    </w:p>
    <w:p>
      <w:r>
        <w:t>I can distinguish numerical image data from a model's interpretation of that data.</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Rules or Learned Patterns?. Give an example and a mistake that the idea helps you avoid.</w:t>
      </w:r>
    </w:p>
    <w:p>
      <w:r>
        <w:t>Without opening the old lesson, explain one key idea from Input, Process, Output. Give an example and a mistake that the idea helps you avoid.</w:t>
      </w:r>
    </w:p>
    <w:p>
      <w:r>
        <w:t>After trying, check the relevant lesson or ask your teacher. Change the part of your explanation that the evidence shows was wrong.</w:t>
      </w:r>
    </w:p>
    <w:p>
      <w:r>
        <w:t>A digital image is a grid of measured color values.</w:t>
      </w:r>
    </w:p>
    <w:p>
      <w:r>
        <w:drawing>
          <wp:inline xmlns:a="http://schemas.openxmlformats.org/drawingml/2006/main" xmlns:pic="http://schemas.openxmlformats.org/drawingml/2006/picture">
            <wp:extent cx="3200400" cy="3200400"/>
            <wp:docPr id="1" name="Picture 1" descr="Concept illustration for Week 5: Pictures Become Numbers"/>
            <wp:cNvGraphicFramePr>
              <a:graphicFrameLocks noChangeAspect="1"/>
            </wp:cNvGraphicFramePr>
            <a:graphic>
              <a:graphicData uri="http://schemas.openxmlformats.org/drawingml/2006/picture">
                <pic:pic>
                  <pic:nvPicPr>
                    <pic:cNvPr id="0" name="ddd6ea3d43830df341e579101d7e5c28d6188345e3d1ae6dfe92d288d697abd1.png"/>
                    <pic:cNvPicPr/>
                  </pic:nvPicPr>
                  <pic:blipFill>
                    <a:blip r:embed="rId9"/>
                    <a:stretch>
                      <a:fillRect/>
                    </a:stretch>
                  </pic:blipFill>
                  <pic:spPr>
                    <a:xfrm>
                      <a:off x="0" y="0"/>
                      <a:ext cx="3200400" cy="3200400"/>
                    </a:xfrm>
                    <a:prstGeom prst="rect"/>
                  </pic:spPr>
                </pic:pic>
              </a:graphicData>
            </a:graphic>
          </wp:inline>
        </w:drawing>
      </w:r>
    </w:p>
    <w:p>
      <w:r>
        <w:t>LEARNING TARGET  Encode a 2×3 monochrome image with top row black–white–black and bottom row white–black–white, using 1 for black. A partner reads columns first. Explain why the image changes although the six values are identical.</w:t>
      </w:r>
    </w:p>
    <w:p>
      <w:r>
        <w:t>Learner name:</w:t>
      </w:r>
    </w:p>
    <w:p>
      <w:pPr>
        <w:pStyle w:val="Heading3"/>
      </w:pPr>
      <w:r>
        <w:t>Readiness for the connected explanation</w:t>
      </w:r>
    </w:p>
    <w:p>
      <w:r>
        <w:t>Two thresholds can agree on all fitting examples but disagree on a new input. Does zero fitting error identify one uniquely correct rule?</w:t>
      </w:r>
    </w:p>
    <w:p>
      <w:pPr>
        <w:pStyle w:val="Heading3"/>
      </w:pPr>
      <w:r>
        <w:t>This week’s end goal</w:t>
      </w:r>
    </w:p>
    <w:p>
      <w:r>
        <w:t>By the end, I can encode pixel positions and show why a count cannot reconstruct a picture.</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5 by 5 black-and-white picture can be stored as 25 numbers, one value for each pixel position.</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Imagine sending a small black-and-white sign using only numbers. We can divide the sign into a grid, record 1 for a black square and 0 for a white square, and read each row from left to right, starting at the top. The receiver needs the width, height and these conventions to reconstruct the same arrangement.</w:t>
      </w:r>
    </w:p>
    <w:p>
      <w:r>
        <w:t>A pixel is a position with a recorded value. In our simplified binary image, one value selects black or white. Other image formats can record brightness levels or multiple colour channels. The convention 1 means black belongs to this exercise; it is not a universal rule for every digital image.</w:t>
      </w:r>
    </w:p>
    <w:p>
      <w:r>
        <w:t>Encoding a picture does not recognise what it depicts. A program can store or display the numbers without calling the image a letter, an arrow or a person. Interpretation is another operation, just as displaying a book title was different from reading the entire book in Week 2.</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light measured at grid locations"/>
            <wp:cNvGraphicFramePr>
              <a:graphicFrameLocks noChangeAspect="1"/>
            </wp:cNvGraphicFramePr>
            <a:graphic>
              <a:graphicData uri="http://schemas.openxmlformats.org/drawingml/2006/picture">
                <pic:pic>
                  <pic:nvPicPr>
                    <pic:cNvPr id="0" name="3859632be34bcaf3b872913144836ba3d0e8d7036751ebab798d230a175d59ba.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tore and transform pixel values"/>
            <wp:cNvGraphicFramePr>
              <a:graphicFrameLocks noChangeAspect="1"/>
            </wp:cNvGraphicFramePr>
            <a:graphic>
              <a:graphicData uri="http://schemas.openxmlformats.org/drawingml/2006/picture">
                <pic:pic>
                  <pic:nvPicPr>
                    <pic:cNvPr id="0" name="2759b520120c6acc2b16cab66ae8f993dceeb3986b4b2afb6da8d4c083535c32.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 displayed, resized, blurred, or classified image"/>
            <wp:cNvGraphicFramePr>
              <a:graphicFrameLocks noChangeAspect="1"/>
            </wp:cNvGraphicFramePr>
            <a:graphic>
              <a:graphicData uri="http://schemas.openxmlformats.org/drawingml/2006/picture">
                <pic:pic>
                  <pic:nvPicPr>
                    <pic:cNvPr id="0" name="e203a088f536ae28a42a55208d2eab2951a0ce8529f95e12e2d1ae897ce7d17c.png"/>
                    <pic:cNvPicPr/>
                  </pic:nvPicPr>
                  <pic:blipFill>
                    <a:blip r:embed="rId13"/>
                    <a:stretch>
                      <a:fillRect/>
                    </a:stretch>
                  </pic:blipFill>
                  <pic:spPr>
                    <a:xfrm>
                      <a:off x="0" y="0"/>
                      <a:ext cx="4267200" cy="3200400"/>
                    </a:xfrm>
                    <a:prstGeom prst="rect"/>
                  </pic:spPr>
                </pic:pic>
              </a:graphicData>
            </a:graphic>
          </wp:inline>
        </w:drawing>
      </w:r>
    </w:p>
    <w:p>
      <w:r>
        <w:t>INPUT  light measured at grid locations</w:t>
      </w:r>
    </w:p>
    <w:p>
      <w:r>
        <w:t>PROCESS  store and transform pixel values</w:t>
      </w:r>
    </w:p>
    <w:p>
      <w:r>
        <w:t>OUTPUT  a displayed, resized, blurred, or classified image</w:t>
      </w:r>
    </w:p>
    <w:p>
      <w:r>
        <w:t>CORE IDEA  A digital image is a grid of measured color values.</w:t>
      </w:r>
    </w:p>
    <w:p>
      <w:r>
        <w:t>UNDER THE HOOD  Digital images sample a scene across a spatial grid. Each pixel stores channel values, commonly red, green, and blue. Resolution controls sampling density; transformations operate on numbers, not on an intact object inside the computer.</w:t>
      </w:r>
    </w:p>
    <w:p>
      <w:r>
        <w:t>Draw a fresh example with all three stages:</w:t>
      </w:r>
    </w:p>
    <w:p>
      <w:pPr>
        <w:pStyle w:val="Heading3"/>
      </w:pPr>
      <w:r>
        <w:t>A closer explanation</w:t>
      </w:r>
    </w:p>
    <w:p>
      <w:pPr>
        <w:pStyle w:val="Heading3"/>
      </w:pPr>
      <w:r>
        <w:t>A three by three binary image</w:t>
      </w:r>
    </w:p>
    <w:p>
      <w:r>
        <w:t>Read rows top to bottom. Within each row read left to right. 1 is black and 0 is white.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0</w:t>
            </w:r>
          </w:p>
        </w:tc>
        <w:tc>
          <w:tcPr>
            <w:tcW w:type="dxa" w:w="3408"/>
          </w:tcPr>
          <w:p>
            <w:r>
              <w:t>1</w:t>
            </w:r>
          </w:p>
        </w:tc>
        <w:tc>
          <w:tcPr>
            <w:tcW w:type="dxa" w:w="3408"/>
          </w:tcPr>
          <w:p>
            <w:r>
              <w:t>0</w:t>
            </w:r>
          </w:p>
        </w:tc>
      </w:tr>
      <w:tr>
        <w:tc>
          <w:tcPr>
            <w:tcW w:type="dxa" w:w="3408"/>
          </w:tcPr>
          <w:p>
            <w:r>
              <w:t>1</w:t>
            </w:r>
          </w:p>
        </w:tc>
        <w:tc>
          <w:tcPr>
            <w:tcW w:type="dxa" w:w="3408"/>
          </w:tcPr>
          <w:p>
            <w:r>
              <w:t>1</w:t>
            </w:r>
          </w:p>
        </w:tc>
        <w:tc>
          <w:tcPr>
            <w:tcW w:type="dxa" w:w="3408"/>
          </w:tcPr>
          <w:p>
            <w:r>
              <w:t>1</w:t>
            </w:r>
          </w:p>
        </w:tc>
      </w:tr>
      <w:tr>
        <w:tc>
          <w:tcPr>
            <w:tcW w:type="dxa" w:w="3408"/>
          </w:tcPr>
          <w:p>
            <w:r>
              <w:t>0</w:t>
            </w:r>
          </w:p>
        </w:tc>
        <w:tc>
          <w:tcPr>
            <w:tcW w:type="dxa" w:w="3408"/>
          </w:tcPr>
          <w:p>
            <w:r>
              <w:t>1</w:t>
            </w:r>
          </w:p>
        </w:tc>
        <w:tc>
          <w:tcPr>
            <w:tcW w:type="dxa" w:w="3408"/>
          </w:tcPr>
          <w:p>
            <w:r>
              <w:t>0</w:t>
            </w:r>
          </w:p>
        </w:tc>
      </w:tr>
    </w:tbl>
    <w:p>
      <w:r>
        <w:t>The image has width 3 and height 3, so it contains 9 pixels. Five are black. The row records preserve where those five black pixels occur.</w:t>
      </w:r>
    </w:p>
    <w:p>
      <w:r>
        <w:t>The first row is 0,1,0, so only its middle pixel is black. The second row is 1,1,1, so all three are black. The third row repeats the first. This reconstructs the displayed cross-like pattern under our convention.</w:t>
      </w:r>
    </w:p>
    <w:p>
      <w:r>
        <w:t>A flattened record would be 0,1,0,1,1,1,0,1,0. Without the grid dimensions, the same nine values could also be drawn in one row of nine. Keep the shape information with the values. Width times height counts pixels; it does not tell us their contents.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Black/white icon: 0 and 1 values; two possible brightness levels"/>
            <wp:cNvGraphicFramePr>
              <a:graphicFrameLocks noChangeAspect="1"/>
            </wp:cNvGraphicFramePr>
            <a:graphic>
              <a:graphicData uri="http://schemas.openxmlformats.org/drawingml/2006/picture">
                <pic:pic>
                  <pic:nvPicPr>
                    <pic:cNvPr id="0" name="04fea6c764aea4080248a3d54c2b28442bfd8f185f3a0be033b4aaddcca8695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Gray image: one brightness number per pixel; many light levels"/>
            <wp:cNvGraphicFramePr>
              <a:graphicFrameLocks noChangeAspect="1"/>
            </wp:cNvGraphicFramePr>
            <a:graphic>
              <a:graphicData uri="http://schemas.openxmlformats.org/drawingml/2006/picture">
                <pic:pic>
                  <pic:nvPicPr>
                    <pic:cNvPr id="0" name="22d8670c6a64560fed3ef54354cead3df166aa4b2cbbed283d31b3fa28f6735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olor image: red, green, blue values; three channels"/>
            <wp:cNvGraphicFramePr>
              <a:graphicFrameLocks noChangeAspect="1"/>
            </wp:cNvGraphicFramePr>
            <a:graphic>
              <a:graphicData uri="http://schemas.openxmlformats.org/drawingml/2006/picture">
                <pic:pic>
                  <pic:nvPicPr>
                    <pic:cNvPr id="0" name="65f3178f98311ae8fd68166490721896d4dc3c03eb402e0588495e21e61e1b9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lur: nearby values are mixed; detail is reduced"/>
            <wp:cNvGraphicFramePr>
              <a:graphicFrameLocks noChangeAspect="1"/>
            </wp:cNvGraphicFramePr>
            <a:graphic>
              <a:graphicData uri="http://schemas.openxmlformats.org/drawingml/2006/picture">
                <pic:pic>
                  <pic:nvPicPr>
                    <pic:cNvPr id="0" name="b86e3f58e56db7680587e7d8fc1ee652dcecbf7c0e8be8377f4b3bae313c80d6.png"/>
                    <pic:cNvPicPr/>
                  </pic:nvPicPr>
                  <pic:blipFill>
                    <a:blip r:embed="rId17"/>
                    <a:stretch>
                      <a:fillRect/>
                    </a:stretch>
                  </pic:blipFill>
                  <pic:spPr>
                    <a:xfrm>
                      <a:off x="0" y="0"/>
                      <a:ext cx="3574472" cy="2660072"/>
                    </a:xfrm>
                    <a:prstGeom prst="rect"/>
                  </pic:spPr>
                </pic:pic>
              </a:graphicData>
            </a:graphic>
          </wp:inline>
        </w:drawing>
      </w:r>
    </w:p>
    <w:p>
      <w:r>
        <w:t>CASE 1 — Black/white icon  Clue: 0 and 1 values. Meaning: two possible brightness levels.</w:t>
      </w:r>
    </w:p>
    <w:p>
      <w:r>
        <w:t>CASE 2 — Gray image  Clue: one brightness number per pixel. Meaning: many light levels.</w:t>
      </w:r>
    </w:p>
    <w:p>
      <w:r>
        <w:t>CASE 3 — Color image  Clue: red, green, blue values. Meaning: three channels.</w:t>
      </w:r>
    </w:p>
    <w:p>
      <w:r>
        <w:t>CASE 4 — Blur  Clue: nearby values are mixed. Meaning: detail is reduced.</w:t>
      </w:r>
    </w:p>
    <w:p>
      <w:r>
        <w:t>BOUNDARY  A pixel is a measurement at a location, not a tiny copy of the object.</w:t>
      </w:r>
    </w:p>
    <w:p>
      <w:r>
        <w:t>Which two pictures are easiest to confuse? What evidence separates them?</w:t>
      </w:r>
    </w:p>
    <w:p>
      <w:pPr>
        <w:pStyle w:val="Heading3"/>
      </w:pPr>
      <w:r>
        <w:t>Change one thing in the pictured case</w:t>
      </w:r>
    </w:p>
    <w:p>
      <w:r>
        <w:t>Change: Change A’s bottom-left pixel from 0 to 1.</w:t>
      </w:r>
    </w:p>
    <w:p>
      <w:r>
        <w:t>Prediction: A now has four dark pixels; its row encoding is 101 / 110.</w:t>
      </w:r>
    </w:p>
    <w:p>
      <w:r>
        <w:t>Reason: Exactly one light pixel becomes dark; the other five positions remain unchanged.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ixel: one picture element in a grid"/>
            <wp:cNvGraphicFramePr>
              <a:graphicFrameLocks noChangeAspect="1"/>
            </wp:cNvGraphicFramePr>
            <a:graphic>
              <a:graphicData uri="http://schemas.openxmlformats.org/drawingml/2006/picture">
                <pic:pic>
                  <pic:nvPicPr>
                    <pic:cNvPr id="0" name="0a5af279f03e022de4df40aa51bcb02e4eed47f46825c209e38168be0518741d.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grid: rows and columns that locate values"/>
            <wp:cNvGraphicFramePr>
              <a:graphicFrameLocks noChangeAspect="1"/>
            </wp:cNvGraphicFramePr>
            <a:graphic>
              <a:graphicData uri="http://schemas.openxmlformats.org/drawingml/2006/picture">
                <pic:pic>
                  <pic:nvPicPr>
                    <pic:cNvPr id="0" name="0ff777f0ad8511fa4c02e2efa6236a47603e297238030acf4fde8b43f374082f.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channel: one measured color component"/>
            <wp:cNvGraphicFramePr>
              <a:graphicFrameLocks noChangeAspect="1"/>
            </wp:cNvGraphicFramePr>
            <a:graphic>
              <a:graphicData uri="http://schemas.openxmlformats.org/drawingml/2006/picture">
                <pic:pic>
                  <pic:nvPicPr>
                    <pic:cNvPr id="0" name="77023e8249ab28cc376153aadb7b64becdcafdda479fd18a5cf0abcdc5e8eab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solution: number of pixels used to represent an image"/>
            <wp:cNvGraphicFramePr>
              <a:graphicFrameLocks noChangeAspect="1"/>
            </wp:cNvGraphicFramePr>
            <a:graphic>
              <a:graphicData uri="http://schemas.openxmlformats.org/drawingml/2006/picture">
                <pic:pic>
                  <pic:nvPicPr>
                    <pic:cNvPr id="0" name="b55cad5b9a5c72bb34ebf8112df7aebfb5f73346d986470bab2a3acdf0659f80.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pixel</w:t>
            </w:r>
          </w:p>
        </w:tc>
        <w:tc>
          <w:tcPr>
            <w:tcW w:type="dxa" w:w="3408"/>
          </w:tcPr>
          <w:p>
            <w:r>
              <w:t>one picture element in a grid</w:t>
            </w:r>
          </w:p>
        </w:tc>
        <w:tc>
          <w:tcPr>
            <w:tcW w:type="dxa" w:w="3408"/>
          </w:tcPr>
          <w:p>
            <w:r/>
          </w:p>
        </w:tc>
      </w:tr>
      <w:tr>
        <w:tc>
          <w:tcPr>
            <w:tcW w:type="dxa" w:w="3408"/>
          </w:tcPr>
          <w:p>
            <w:r>
              <w:t>grid</w:t>
            </w:r>
          </w:p>
        </w:tc>
        <w:tc>
          <w:tcPr>
            <w:tcW w:type="dxa" w:w="3408"/>
          </w:tcPr>
          <w:p>
            <w:r>
              <w:t>rows and columns that locate values</w:t>
            </w:r>
          </w:p>
        </w:tc>
        <w:tc>
          <w:tcPr>
            <w:tcW w:type="dxa" w:w="3408"/>
          </w:tcPr>
          <w:p>
            <w:r/>
          </w:p>
        </w:tc>
      </w:tr>
      <w:tr>
        <w:tc>
          <w:tcPr>
            <w:tcW w:type="dxa" w:w="3408"/>
          </w:tcPr>
          <w:p>
            <w:r>
              <w:t>channel</w:t>
            </w:r>
          </w:p>
        </w:tc>
        <w:tc>
          <w:tcPr>
            <w:tcW w:type="dxa" w:w="3408"/>
          </w:tcPr>
          <w:p>
            <w:r>
              <w:t>one measured color component</w:t>
            </w:r>
          </w:p>
        </w:tc>
        <w:tc>
          <w:tcPr>
            <w:tcW w:type="dxa" w:w="3408"/>
          </w:tcPr>
          <w:p>
            <w:r/>
          </w:p>
        </w:tc>
      </w:tr>
      <w:tr>
        <w:tc>
          <w:tcPr>
            <w:tcW w:type="dxa" w:w="3408"/>
          </w:tcPr>
          <w:p>
            <w:r>
              <w:t>resolution</w:t>
            </w:r>
          </w:p>
        </w:tc>
        <w:tc>
          <w:tcPr>
            <w:tcW w:type="dxa" w:w="3408"/>
          </w:tcPr>
          <w:p>
            <w:r>
              <w:t>number of pixels used to represent an image</w:t>
            </w:r>
          </w:p>
        </w:tc>
        <w:tc>
          <w:tcPr>
            <w:tcW w:type="dxa" w:w="3408"/>
          </w:tcPr>
          <w:p>
            <w:r/>
          </w:p>
        </w:tc>
      </w:tr>
    </w:tbl>
    <w:p>
      <w:pPr>
        <w:pStyle w:val="Heading3"/>
      </w:pPr>
      <w:r>
        <w:t>Misconception detective</w:t>
      </w:r>
    </w:p>
    <w:p>
      <w:r>
        <w:t>CLAIM TO REPAIR  The computer stores a real cat inside the image file.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Encoding</w:t>
            </w:r>
          </w:p>
        </w:tc>
        <w:tc>
          <w:tcPr>
            <w:tcW w:type="dxa" w:w="5112"/>
          </w:tcPr>
          <w:p>
            <w:r>
              <w:t>A convention for representing information with symbols or numbers</w:t>
            </w:r>
          </w:p>
        </w:tc>
      </w:tr>
      <w:tr>
        <w:tc>
          <w:tcPr>
            <w:tcW w:type="dxa" w:w="5112"/>
          </w:tcPr>
          <w:p>
            <w:r>
              <w:t>Spatial arrangement</w:t>
            </w:r>
          </w:p>
        </w:tc>
        <w:tc>
          <w:tcPr>
            <w:tcW w:type="dxa" w:w="5112"/>
          </w:tcPr>
          <w:p>
            <w:r>
              <w:t>Where elements are located relative to one another</w:t>
            </w:r>
          </w:p>
        </w:tc>
      </w:tr>
      <w:tr>
        <w:tc>
          <w:tcPr>
            <w:tcW w:type="dxa" w:w="5112"/>
          </w:tcPr>
          <w:p>
            <w:r>
              <w:t>Interpretation</w:t>
            </w:r>
          </w:p>
        </w:tc>
        <w:tc>
          <w:tcPr>
            <w:tcW w:type="dxa" w:w="5112"/>
          </w:tcPr>
          <w:p>
            <w:r>
              <w:t>A meaning or category assigned to a representation using a rule, model or human judgment</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5 by 5 black-and-white picture can be stored as 25 numbers, one value for each pixel position.</w:t>
      </w:r>
    </w:p>
    <w:p>
      <w:r>
        <w:t>STEP 1 — OBSERVE  light measured at grid locations</w:t>
      </w:r>
    </w:p>
    <w:p>
      <w:r>
        <w:t>STEP 2 — TRACE  store and transform pixel values</w:t>
      </w:r>
    </w:p>
    <w:p>
      <w:r>
        <w:t>STEP 3 — CONCLUDE  a displayed, resized, blurred, or classified image</w:t>
      </w:r>
    </w:p>
    <w:p>
      <w:r>
        <w:t>MODEL REASONING  Each grid position becomes one displayed square. A blur combines nearby values, so isolated corners and thin lines disappear before large regions. The computer transforms numbers; the human viewer recognizes the shape.</w:t>
      </w:r>
    </w:p>
    <w:p>
      <w:r>
        <w:t>DO NOT OVERCLAIM  A pixel is a measurement at a location, not a tiny copy of the object.</w:t>
      </w:r>
    </w:p>
    <w:p>
      <w:r>
        <w:t>What new evidence could change this answer?</w:t>
      </w:r>
    </w:p>
    <w:p>
      <w:pPr>
        <w:pStyle w:val="Heading3"/>
      </w:pPr>
      <w:r>
        <w:t>A closer explanation</w:t>
      </w:r>
    </w:p>
    <w:p>
      <w:r>
        <w:t>Suppose we discard the row records and retain only black pixel count=5. That count matches the cross, but it also matches rows 1,1,1 then 1,1,0 then 0,0,0. The second arrangement fills the top row and two positions below it. Both have five black pixels and nine pixels in total, yet they are different images.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information</w:t>
            </w:r>
          </w:p>
        </w:tc>
        <w:tc>
          <w:tcPr>
            <w:tcW w:type="dxa" w:w="3408"/>
          </w:tcPr>
          <w:p>
            <w:r>
              <w:t>What it establishes</w:t>
            </w:r>
          </w:p>
        </w:tc>
        <w:tc>
          <w:tcPr>
            <w:tcW w:type="dxa" w:w="3408"/>
          </w:tcPr>
          <w:p>
            <w:r>
              <w:t>What remains unknown</w:t>
            </w:r>
          </w:p>
        </w:tc>
      </w:tr>
      <w:tr>
        <w:tc>
          <w:tcPr>
            <w:tcW w:type="dxa" w:w="3408"/>
          </w:tcPr>
          <w:p>
            <w:r>
              <w:t>Width 3 and height 3</w:t>
            </w:r>
          </w:p>
        </w:tc>
        <w:tc>
          <w:tcPr>
            <w:tcW w:type="dxa" w:w="3408"/>
          </w:tcPr>
          <w:p>
            <w:r>
              <w:t>There are 9 positions</w:t>
            </w:r>
          </w:p>
        </w:tc>
        <w:tc>
          <w:tcPr>
            <w:tcW w:type="dxa" w:w="3408"/>
          </w:tcPr>
          <w:p>
            <w:r>
              <w:t>The value at each position</w:t>
            </w:r>
          </w:p>
        </w:tc>
      </w:tr>
      <w:tr>
        <w:tc>
          <w:tcPr>
            <w:tcW w:type="dxa" w:w="3408"/>
          </w:tcPr>
          <w:p>
            <w:r>
              <w:t>Black pixel count 5</w:t>
            </w:r>
          </w:p>
        </w:tc>
        <w:tc>
          <w:tcPr>
            <w:tcW w:type="dxa" w:w="3408"/>
          </w:tcPr>
          <w:p>
            <w:r>
              <w:t>Five positions are black under this code</w:t>
            </w:r>
          </w:p>
        </w:tc>
        <w:tc>
          <w:tcPr>
            <w:tcW w:type="dxa" w:w="3408"/>
          </w:tcPr>
          <w:p>
            <w:r>
              <w:t>Which five positions</w:t>
            </w:r>
          </w:p>
        </w:tc>
      </w:tr>
      <w:tr>
        <w:tc>
          <w:tcPr>
            <w:tcW w:type="dxa" w:w="3408"/>
          </w:tcPr>
          <w:p>
            <w:r>
              <w:t>Dimensions and all three ordered rows</w:t>
            </w:r>
          </w:p>
        </w:tc>
        <w:tc>
          <w:tcPr>
            <w:tcW w:type="dxa" w:w="3408"/>
          </w:tcPr>
          <w:p>
            <w:r>
              <w:t>The full binary grid under this convention</w:t>
            </w:r>
          </w:p>
        </w:tc>
        <w:tc>
          <w:tcPr>
            <w:tcW w:type="dxa" w:w="3408"/>
          </w:tcPr>
          <w:p>
            <w:r>
              <w:t>What a viewer or model will call the picture</w:t>
            </w:r>
          </w:p>
        </w:tc>
      </w:tr>
    </w:tbl>
    <w:p>
      <w:r>
        <w:t>A pixel count can still be a useful feature for some tasks. For example, it can separate empty grids from grids with at least one mark. But it cannot separate every shape. To judge a feature, ask whether it retains the distinctions required by the task.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Pictures Become Numbers</w:t>
      </w:r>
    </w:p>
    <w:p>
      <w:r>
        <w:t>Two fictional 2-by-3 pixel badges contain the same number of dark squares.</w:t>
      </w:r>
    </w:p>
    <w:p>
      <w:pPr>
        <w:pStyle w:val="Heading3"/>
      </w:pPr>
      <w:r>
        <w:t>The facts we will use</w:t>
      </w:r>
    </w:p>
    <w:p>
      <w:r>
        <w:t>Dark=1, light=0; rows are read top to bottom, left to right.</w:t>
      </w:r>
    </w:p>
    <w:p>
      <w:r>
        <w:t>Badge A rows: 1,0,1 / 0,1,0. Badge B: 1,1,1 / 0,0,0.</w:t>
      </w:r>
    </w:p>
    <w:p>
      <w:r>
        <w:drawing>
          <wp:inline xmlns:a="http://schemas.openxmlformats.org/drawingml/2006/main" xmlns:pic="http://schemas.openxmlformats.org/drawingml/2006/picture">
            <wp:extent cx="5486400" cy="4234543"/>
            <wp:docPr id="15" name="Picture 15" descr="Pixel positions: two badges, same dark count"/>
            <wp:cNvGraphicFramePr>
              <a:graphicFrameLocks noChangeAspect="1"/>
            </wp:cNvGraphicFramePr>
            <a:graphic>
              <a:graphicData uri="http://schemas.openxmlformats.org/drawingml/2006/picture">
                <pic:pic>
                  <pic:nvPicPr>
                    <pic:cNvPr id="0" name="academy-detail-ai-1-5.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Pictures Become Numbers. Pixel convention: Each image has two rows and three columns; 1 means dark.. Badge A: Top 101, bottom 010: three dark pixels.. Badge B: Top 111, bottom 000: also three dark pixels.. Compare arrangements: The totals agree, but middle-top and middle-bottom positions differ."/>
            <wp:cNvGraphicFramePr>
              <a:graphicFrameLocks noChangeAspect="1"/>
            </wp:cNvGraphicFramePr>
            <a:graphic>
              <a:graphicData uri="http://schemas.openxmlformats.org/drawingml/2006/picture">
                <pic:pic>
                  <pic:nvPicPr>
                    <pic:cNvPr id="0" name="academy-visual-ai-1-5.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Pixel convention</w:t>
            </w:r>
          </w:p>
        </w:tc>
        <w:tc>
          <w:tcPr>
            <w:tcW w:type="dxa" w:w="5112"/>
          </w:tcPr>
          <w:p>
            <w:r>
              <w:t>Each image has two rows and three columns; 1 means dark.</w:t>
            </w:r>
          </w:p>
        </w:tc>
      </w:tr>
      <w:tr>
        <w:tc>
          <w:tcPr>
            <w:tcW w:type="dxa" w:w="5112"/>
          </w:tcPr>
          <w:p>
            <w:r>
              <w:t>2. Badge A</w:t>
            </w:r>
          </w:p>
        </w:tc>
        <w:tc>
          <w:tcPr>
            <w:tcW w:type="dxa" w:w="5112"/>
          </w:tcPr>
          <w:p>
            <w:r>
              <w:t>Top 101, bottom 010: three dark pixels.</w:t>
            </w:r>
          </w:p>
        </w:tc>
      </w:tr>
      <w:tr>
        <w:tc>
          <w:tcPr>
            <w:tcW w:type="dxa" w:w="5112"/>
          </w:tcPr>
          <w:p>
            <w:r>
              <w:t>3. Badge B</w:t>
            </w:r>
          </w:p>
        </w:tc>
        <w:tc>
          <w:tcPr>
            <w:tcW w:type="dxa" w:w="5112"/>
          </w:tcPr>
          <w:p>
            <w:r>
              <w:t>Top 111, bottom 000: also three dark pixels.</w:t>
            </w:r>
          </w:p>
        </w:tc>
      </w:tr>
      <w:tr>
        <w:tc>
          <w:tcPr>
            <w:tcW w:type="dxa" w:w="5112"/>
          </w:tcPr>
          <w:p>
            <w:r>
              <w:t>4. Compare arrangements</w:t>
            </w:r>
          </w:p>
        </w:tc>
        <w:tc>
          <w:tcPr>
            <w:tcW w:type="dxa" w:w="5112"/>
          </w:tcPr>
          <w:p>
            <w:r>
              <w:t>The totals agree, but middle-top and middle-bottom positions differ.</w:t>
            </w:r>
          </w:p>
        </w:tc>
      </w:tr>
    </w:tbl>
    <w:p>
      <w:r>
        <w:t>Match each pictured step to the supplied facts. This is a worked teaching case, not an independent assessment.</w:t>
      </w:r>
    </w:p>
    <w:p>
      <w:pPr>
        <w:pStyle w:val="Heading3"/>
      </w:pPr>
      <w:r>
        <w:t>Why this result follows</w:t>
      </w:r>
    </w:p>
    <w:p>
      <w:r>
        <w:t>A grid preserves where each brightness belongs. Adding the six values preserves only the dark count, which is 3 in both images. The total therefore cannot distinguish these badges. Dimensions and reading order belong to the representation, not to an optional caption.</w:t>
      </w:r>
    </w:p>
    <w:p>
      <w:pPr>
        <w:pStyle w:val="Heading3"/>
      </w:pPr>
      <w:r>
        <w:t>What this example does not establish</w:t>
      </w:r>
    </w:p>
    <w:p>
      <w:r>
        <w:t>This toy binary encoding does not include real photographs’ colour channels, compression or illumination effects.</w:t>
      </w:r>
    </w:p>
    <w:p>
      <w:r>
        <w:t>Read the labelled picture: Find a position where the original badges differ, then read the changed A back as a picture.</w:t>
      </w:r>
    </w:p>
    <w:p>
      <w:r>
        <w:t>Change one thing: Change A’s bottom-left pixel from 0 to 1.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Black/white icon</w:t>
            </w:r>
          </w:p>
        </w:tc>
        <w:tc>
          <w:tcPr>
            <w:tcW w:type="dxa" w:w="3408"/>
          </w:tcPr>
          <w:p>
            <w:r>
              <w:t>0 and 1 values</w:t>
            </w:r>
          </w:p>
        </w:tc>
        <w:tc>
          <w:tcPr>
            <w:tcW w:type="dxa" w:w="3408"/>
          </w:tcPr>
          <w:p>
            <w:r>
              <w:t>two possible brightness levels</w:t>
            </w:r>
          </w:p>
        </w:tc>
      </w:tr>
      <w:tr>
        <w:tc>
          <w:tcPr>
            <w:tcW w:type="dxa" w:w="3408"/>
          </w:tcPr>
          <w:p>
            <w:r>
              <w:t>Gray image</w:t>
            </w:r>
          </w:p>
        </w:tc>
        <w:tc>
          <w:tcPr>
            <w:tcW w:type="dxa" w:w="3408"/>
          </w:tcPr>
          <w:p>
            <w:r>
              <w:t>one brightness number per pixel</w:t>
            </w:r>
          </w:p>
        </w:tc>
        <w:tc>
          <w:tcPr>
            <w:tcW w:type="dxa" w:w="3408"/>
          </w:tcPr>
          <w:p>
            <w:r>
              <w:t>many light levels</w:t>
            </w:r>
          </w:p>
        </w:tc>
      </w:tr>
      <w:tr>
        <w:tc>
          <w:tcPr>
            <w:tcW w:type="dxa" w:w="3408"/>
          </w:tcPr>
          <w:p>
            <w:r>
              <w:t>Color image</w:t>
            </w:r>
          </w:p>
        </w:tc>
        <w:tc>
          <w:tcPr>
            <w:tcW w:type="dxa" w:w="3408"/>
          </w:tcPr>
          <w:p>
            <w:r>
              <w:t>red, green, blue values</w:t>
            </w:r>
          </w:p>
        </w:tc>
        <w:tc>
          <w:tcPr>
            <w:tcW w:type="dxa" w:w="3408"/>
          </w:tcPr>
          <w:p>
            <w:r>
              <w:t>three channels</w:t>
            </w:r>
          </w:p>
        </w:tc>
      </w:tr>
      <w:tr>
        <w:tc>
          <w:tcPr>
            <w:tcW w:type="dxa" w:w="3408"/>
          </w:tcPr>
          <w:p>
            <w:r>
              <w:t>Blur</w:t>
            </w:r>
          </w:p>
        </w:tc>
        <w:tc>
          <w:tcPr>
            <w:tcW w:type="dxa" w:w="3408"/>
          </w:tcPr>
          <w:p>
            <w:r>
              <w:t>nearby values are mixed</w:t>
            </w:r>
          </w:p>
        </w:tc>
        <w:tc>
          <w:tcPr>
            <w:tcW w:type="dxa" w:w="3408"/>
          </w:tcPr>
          <w:p>
            <w:r>
              <w:t>detail is reduced</w:t>
            </w:r>
          </w:p>
        </w:tc>
      </w:tr>
    </w:tbl>
    <w:p>
      <w:pPr>
        <w:pStyle w:val="Heading3"/>
      </w:pPr>
      <w:r>
        <w:t>Repair two tempting claims</w:t>
      </w:r>
    </w:p>
    <w:p>
      <w:r>
        <w:t>CLAIM A  The computer stores a real cat inside the image file.</w:t>
      </w:r>
    </w:p>
    <w:p>
      <w:r>
        <w:t>Repair:</w:t>
      </w:r>
    </w:p>
    <w:p>
      <w:r>
        <w:t>CLAIM B  More pixels always guarantee a correct classification.</w:t>
      </w:r>
    </w:p>
    <w:p>
      <w:r>
        <w:t>Repair:</w:t>
      </w:r>
    </w:p>
    <w:p>
      <w:r>
        <w:t>STRONG ANSWER FRAME  I claim ______ because the evidence shows ______. The process is ______. One limit is ______.</w:t>
      </w:r>
    </w:p>
    <w:p>
      <w:pPr>
        <w:pStyle w:val="Heading3"/>
      </w:pPr>
      <w:r>
        <w:t>A closer explanation</w:t>
      </w:r>
    </w:p>
    <w:p>
      <w:r>
        <w:t>Higher resolution offers more positions for recording detail, but it does not guarantee a useful image. A larger blurry image can still hide a feature, and a cropped image can omit it entirely. A model's label also depends on what it was fitted to distinguish and the conditions represented in its examples.</w:t>
      </w:r>
    </w:p>
    <w:p>
      <w:r>
        <w:t>Keep claims at the right stage. These nine values encode this grid is a reconstruction claim. This grid depicts a plus sign is an interpretation. This sign tells a person what to do adds context and authority. One does not automatically establish the others.</w:t>
      </w:r>
    </w:p>
    <w:p>
      <w:pPr>
        <w:pStyle w:val="Heading3"/>
      </w:pPr>
      <w:r>
        <w:t>Can two different three by three images have the same black-pixel count? Explain with a specific arrangement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digital image is a grid of measured color values.</w:t>
      </w:r>
    </w:p>
    <w:p>
      <w:r>
        <w:t>Use a fresh example to explain pixel.</w:t>
      </w:r>
    </w:p>
    <w:p>
      <w:r>
        <w:t>Trace a new input → process → output example.</w:t>
      </w:r>
    </w:p>
    <w:p>
      <w:r>
        <w:t>Find and repair the error in: More pixels always guarantee a correct classification.</w:t>
      </w:r>
    </w:p>
    <w:p>
      <w:r>
        <w:t>Invent one edge case and name the safe response.</w:t>
      </w:r>
    </w:p>
    <w:p>
      <w:r>
        <w:t>PARTNER CHECK  Point to the evidence. Do not accept an answer that only repeats the vocabulary word.</w:t>
      </w:r>
    </w:p>
    <w:p>
      <w:pPr>
        <w:pStyle w:val="Heading3"/>
      </w:pPr>
      <w:r>
        <w:t>A closer explanation</w:t>
      </w:r>
    </w:p>
    <w:p>
      <w:r>
        <w:t>Use width 3, height 2 and rows 1,0,1 then 0,1,0. Draw two rows of three squares and fill exactly the positions marked 1. Check by reading your drawing back into numbers. A round trip from code to drawing to code can reveal a swapped row or a missed pixel.</w:t>
      </w:r>
    </w:p>
    <w:p>
      <w:pPr>
        <w:pStyle w:val="Heading3"/>
      </w:pPr>
      <w:r>
        <w:t>Draw the two by three image, write its black-pixel count and explain why saying only three black pixels would be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an image classifier mislabels a picture, first inspect the input representation. Was the width correct? Were the rows reversed? Did the program use the intended colour convention? A later classifier cannot reliably repair every mistake in how its input was prepared.</w:t>
      </w:r>
    </w:p>
    <w:p>
      <w:pPr>
        <w:pStyle w:val="Heading3"/>
      </w:pPr>
      <w:r>
        <w:t>Practise with less help: Preserve the missing field</w:t>
      </w:r>
    </w:p>
    <w:p>
      <w:r>
        <w:t>Use workbook W2 for the connected example “Images as numerical grids”.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Images as numerical grids. Proposed explanation: “The number one always means black”.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Find a position where the original badges differ, then read the changed A back as a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Pixel Picture Decoder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Decode a tiny pixel picture and predict a blurred version.</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7"/>
                    <a:stretch>
                      <a:fillRect/>
                    </a:stretch>
                  </pic:blipFill>
                  <pic:spPr>
                    <a:xfrm>
                      <a:off x="0" y="0"/>
                      <a:ext cx="5486400" cy="2743200"/>
                    </a:xfrm>
                    <a:prstGeom prst="rect"/>
                  </pic:spPr>
                </pic:pic>
              </a:graphicData>
            </a:graphic>
          </wp:inline>
        </w:drawing>
      </w:r>
    </w:p>
    <w:p>
      <w:r>
        <w:t>RECALL  Define pixel.</w:t>
      </w:r>
    </w:p>
    <w:p>
      <w:r>
        <w:t>EXPLAIN  A digital image is a grid of measured color values.</w:t>
      </w:r>
    </w:p>
    <w:p>
      <w:r>
        <w:t>TRACE  Show the input, process, and output.</w:t>
      </w:r>
    </w:p>
    <w:p>
      <w:r>
        <w:t>DIAGNOSE  Repair: The computer stores a real cat inside the image file.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8"/>
                    <a:stretch>
                      <a:fillRect/>
                    </a:stretch>
                  </pic:blipFill>
                  <pic:spPr>
                    <a:xfrm>
                      <a:off x="0" y="0"/>
                      <a:ext cx="5486400" cy="2682240"/>
                    </a:xfrm>
                    <a:prstGeom prst="rect"/>
                  </pic:spPr>
                </pic:pic>
              </a:graphicData>
            </a:graphic>
          </wp:inline>
        </w:drawing>
      </w:r>
    </w:p>
    <w:p>
      <w:r>
        <w:t>THIS WEEK'S CHECKPOINT  Choose which visible item features the Classroom Sorter may represent as image measurements and name one feature that lighting could distort.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pixel is a measurement at a location, not a tiny copy of the object.</w:t>
      </w:r>
    </w:p>
    <w:p>
      <w:r>
        <w:t>My project decision:</w:t>
      </w:r>
    </w:p>
    <w:p>
      <w:pPr>
        <w:pStyle w:val="Heading3"/>
      </w:pPr>
      <w:r>
        <w:t>Evidence for your project</w:t>
      </w:r>
    </w:p>
    <w:p>
      <w:r>
        <w:t>If the sorter uses images, retain dimensions and arrangement rather than assuming a dark-pixel count describes shape.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30"/>
                    <a:stretch>
                      <a:fillRect/>
                    </a:stretch>
                  </pic:blipFill>
                  <pic:spPr>
                    <a:xfrm>
                      <a:off x="0" y="0"/>
                      <a:ext cx="5251938" cy="3200400"/>
                    </a:xfrm>
                    <a:prstGeom prst="rect"/>
                  </pic:spPr>
                </pic:pic>
              </a:graphicData>
            </a:graphic>
          </wp:inline>
        </w:drawing>
      </w:r>
    </w:p>
    <w:p>
      <w:r>
        <w:t>REQUIRED PROOF  Decode a 4 by 4 number grid, identify the pictured shape, then predict which details disappear when neighboring cells are averaged.</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Each grid position becomes one displayed square. A blur combines nearby values, so isolated corners and thin lines disappear before large regions. The computer transforms numbers; the human viewer recognizes the shape.</w:t>
      </w:r>
    </w:p>
    <w:p>
      <w:r>
        <w:t>My level:  □ Not yet  □ With one hint  □ Independently  □ I can teach it</w:t>
      </w:r>
    </w:p>
    <w:p>
      <w:r>
        <w:t>NEXT BRIDGE  Carry today's evidence habit into: Sound Becomes a Signal.</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A 2 by 2 image has rows [0,1] and [1,0]. Zero means white and one means black.</w:t>
      </w:r>
    </w:p>
    <w:p>
      <w:pPr>
        <w:pStyle w:val="Heading3"/>
      </w:pPr>
      <w:r>
        <w:t>The question</w:t>
      </w:r>
    </w:p>
    <w:p>
      <w:r>
        <w:t>Draw it, then change the top-left value to 1.</w:t>
      </w:r>
    </w:p>
    <w:p>
      <w:pPr>
        <w:pStyle w:val="Heading3"/>
      </w:pPr>
      <w:r>
        <w:t>Worked explanation</w:t>
      </w:r>
    </w:p>
    <w:p>
      <w:r>
        <w:t>Initially top-right and bottom-left are black. The change produces three black squares. Pixel values encode an image; object recognition is a separate interpretation.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picture represented by four numbers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Top left</w:t>
            </w:r>
          </w:p>
        </w:tc>
        <w:tc>
          <w:tcPr>
            <w:tcW w:type="dxa" w:w="5112"/>
          </w:tcPr>
          <w:p>
            <w:r>
              <w:t>0</w:t>
            </w:r>
          </w:p>
        </w:tc>
      </w:tr>
      <w:tr>
        <w:tc>
          <w:tcPr>
            <w:tcW w:type="dxa" w:w="5112"/>
          </w:tcPr>
          <w:p>
            <w:r>
              <w:t>Top right</w:t>
            </w:r>
          </w:p>
        </w:tc>
        <w:tc>
          <w:tcPr>
            <w:tcW w:type="dxa" w:w="5112"/>
          </w:tcPr>
          <w:p>
            <w:r>
              <w:t>1</w:t>
            </w:r>
          </w:p>
        </w:tc>
      </w:tr>
      <w:tr>
        <w:tc>
          <w:tcPr>
            <w:tcW w:type="dxa" w:w="5112"/>
          </w:tcPr>
          <w:p>
            <w:r>
              <w:t>Bottom left</w:t>
            </w:r>
          </w:p>
        </w:tc>
        <w:tc>
          <w:tcPr>
            <w:tcW w:type="dxa" w:w="5112"/>
          </w:tcPr>
          <w:p>
            <w:r>
              <w:t>1</w:t>
            </w:r>
          </w:p>
        </w:tc>
      </w:tr>
      <w:tr>
        <w:tc>
          <w:tcPr>
            <w:tcW w:type="dxa" w:w="5112"/>
          </w:tcPr>
          <w:p>
            <w:r>
              <w:t>Bottom right</w:t>
            </w:r>
          </w:p>
        </w:tc>
        <w:tc>
          <w:tcPr>
            <w:tcW w:type="dxa" w:w="5112"/>
          </w:tcPr>
          <w:p>
            <w:r>
              <w:t>0</w:t>
            </w:r>
          </w:p>
        </w:tc>
      </w:tr>
    </w:tbl>
    <w:p>
      <w:r>
        <w:t>A 2 by 2 image has rows [0,1] and [1,0]. Zero means white and one means black.</w:t>
      </w:r>
    </w:p>
    <w:p>
      <w:r>
        <w:t>Draw it, then change the top-left value to 1.</w:t>
      </w:r>
    </w:p>
    <w:p>
      <w:r>
        <w:t>Initially top-right and bottom-left are black. The change produces three black squares. Pixel values encode an image; object recognition is a separate interpretation.</w:t>
      </w:r>
    </w:p>
    <w:p>
      <w:pPr>
        <w:pStyle w:val="Heading1"/>
      </w:pPr>
      <w:r>
        <w:t>14. Try a new case independently</w:t>
      </w:r>
    </w:p>
    <w:p>
      <w:pPr>
        <w:pStyle w:val="Heading3"/>
      </w:pPr>
      <w:r>
        <w:t>Independent case: Design a new counterexample</w:t>
      </w:r>
    </w:p>
    <w:p>
      <w:r>
        <w:t>Create two different images of width 4 and height 2, each with exactly three black pixels. Write both complete row encodings. Explain which fact their shared count retains and which difference it discards.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Use 0 for dark and 1 for light. Draw a two-by-two image with rows [1,0] and [0,1]. Then change only the bottom-left pixel to light. Which number changes?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which visible item features the Classroom Sorter may represent as image measurements and name one feature that lighting could distort.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Encode a 2×3 monochrome image with top row black–white–black and bottom row white–black–white, using 1 for black. A partner reads columns first. Explain why the image changes although the six values are identical.</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Two fictional 2-by-3 pixel badges contain the same number of dark squares.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Encode and reconstruct a small image using an explicit grid convention</w:t>
            </w:r>
          </w:p>
        </w:tc>
        <w:tc>
          <w:tcPr>
            <w:tcW w:type="dxa" w:w="5112"/>
          </w:tcPr>
          <w:p>
            <w:r>
              <w:t>Explain the deciding step, show a trace or test, and state one limit.</w:t>
            </w:r>
          </w:p>
        </w:tc>
      </w:tr>
      <w:tr>
        <w:tc>
          <w:tcPr>
            <w:tcW w:type="dxa" w:w="5112"/>
          </w:tcPr>
          <w:p>
            <w:r>
              <w:t>Explain why pixel counts alone cannot recover an arrangement</w:t>
            </w:r>
          </w:p>
        </w:tc>
        <w:tc>
          <w:tcPr>
            <w:tcW w:type="dxa" w:w="5112"/>
          </w:tcPr>
          <w:p>
            <w:r>
              <w:t>Explain the deciding step, show a trace or test, and state one limit.</w:t>
            </w:r>
          </w:p>
        </w:tc>
      </w:tr>
      <w:tr>
        <w:tc>
          <w:tcPr>
            <w:tcW w:type="dxa" w:w="5112"/>
          </w:tcPr>
          <w:p>
            <w:r>
              <w:t>Distinguish numerical image data from a model's interpretation of that data</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Encode and reconstruct a small image using an explicit grid convention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