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ai-1/35</w:t>
      </w:r>
    </w:p>
    <w:p>
      <w:pPr>
        <w:pStyle w:val="Title"/>
      </w:pPr>
      <w:r>
        <w:t>Improve One Cause</w:t>
      </w:r>
    </w:p>
    <w:p>
      <w:r>
        <w:t>Project: Helpful Classroom Sorter</w:t>
      </w:r>
    </w:p>
    <w:p>
      <w:pPr>
        <w:pStyle w:val="Heading1"/>
      </w:pPr>
      <w:r>
        <w:t>Before you start</w:t>
      </w:r>
    </w:p>
    <w:p>
      <w:r>
        <w:t>Week 33: retain failures and conditions in the test record.</w:t>
      </w:r>
    </w:p>
    <w:p>
      <w:pPr>
        <w:pStyle w:val="Heading1"/>
      </w:pPr>
      <w:r>
        <w:t>01. Your mission</w:t>
      </w:r>
    </w:p>
    <w:p>
      <w:pPr>
        <w:pStyle w:val="Heading3"/>
      </w:pPr>
      <w:r>
        <w:t>Your learning target</w:t>
      </w:r>
    </w:p>
    <w:p>
      <w:r>
        <w:t>I can repair a located defect without changing the agreed requirements.</w:t>
      </w:r>
    </w:p>
    <w:p>
      <w:r>
        <w:t>I can check the repaired case and earlier successful behaviour.</w:t>
      </w:r>
    </w:p>
    <w:p>
      <w:r>
        <w:t>I can preserve versioned evidence and fix a candidate before final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Edge Cases and Fairness. Give an example and a mistake that the idea helps you avoid.</w:t>
      </w:r>
    </w:p>
    <w:p>
      <w:r>
        <w:t>Without opening the old lesson, explain one key idea from Build a Paper Prototype. Give an example and a mistake that the idea helps you avoid.</w:t>
      </w:r>
    </w:p>
    <w:p>
      <w:r>
        <w:t>Without opening the old lesson, explain one key idea from Find a Real Problem. Give an example and a mistake that the idea helps you avoid.</w:t>
      </w:r>
    </w:p>
    <w:p>
      <w:r>
        <w:t>After trying, check the relevant lesson or ask your teacher. Change the part of your explanation that the evidence shows was wrong.</w:t>
      </w:r>
    </w:p>
    <w:p>
      <w:r>
        <w:t>An improvement should target evidence from a failure, not random change.</w:t>
      </w:r>
    </w:p>
    <w:p>
      <w:r>
        <w:drawing>
          <wp:inline xmlns:a="http://schemas.openxmlformats.org/drawingml/2006/main" xmlns:pic="http://schemas.openxmlformats.org/drawingml/2006/picture">
            <wp:extent cx="3200400" cy="3200400"/>
            <wp:docPr id="1" name="Picture 1" descr="Concept illustration for Week 35: Improve One Cause"/>
            <wp:cNvGraphicFramePr>
              <a:graphicFrameLocks noChangeAspect="1"/>
            </wp:cNvGraphicFramePr>
            <a:graphic>
              <a:graphicData uri="http://schemas.openxmlformats.org/drawingml/2006/picture">
                <pic:pic>
                  <pic:nvPicPr>
                    <pic:cNvPr id="0" name="3d924b82da72f1993fabe4014f716d2ab40f780a2e3e8d6f206da6fba28642a2.png"/>
                    <pic:cNvPicPr/>
                  </pic:nvPicPr>
                  <pic:blipFill>
                    <a:blip r:embed="rId9"/>
                    <a:stretch>
                      <a:fillRect/>
                    </a:stretch>
                  </pic:blipFill>
                  <pic:spPr>
                    <a:xfrm>
                      <a:off x="0" y="0"/>
                      <a:ext cx="3200400" cy="3200400"/>
                    </a:xfrm>
                    <a:prstGeom prst="rect"/>
                  </pic:spPr>
                </pic:pic>
              </a:graphicData>
            </a:graphic>
          </wp:inline>
        </w:drawing>
      </w:r>
    </w:p>
    <w:p>
      <w:r>
        <w:t>LEARNING TARGET  Version A makes four errors. Version B makes one after lighting, labels and rules all change. What can you conclude, and how would you isolate the effect of lighting?</w:t>
      </w:r>
    </w:p>
    <w:p>
      <w:r>
        <w:t>Learner name:</w:t>
      </w:r>
    </w:p>
    <w:p>
      <w:pPr>
        <w:pStyle w:val="Heading3"/>
      </w:pPr>
      <w:r>
        <w:t>Readiness for the connected explanation</w:t>
      </w:r>
    </w:p>
    <w:p>
      <w:r>
        <w:t>The faulty S comparison rejects an activity that takes exactly the available time. Which requirement does this break?</w:t>
      </w:r>
    </w:p>
    <w:p>
      <w:pPr>
        <w:pStyle w:val="Heading3"/>
      </w:pPr>
      <w:r>
        <w:t>This week’s end goal</w:t>
      </w:r>
    </w:p>
    <w:p>
      <w:r>
        <w:t>By the end, I can repair one identified cause and rerun cases that previously passed.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misclassifies worn labels, so the team changes the text-reading rule or adds a safe visual clue while keeping other parts fixed.</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ailure record and suspected cause"/>
            <wp:cNvGraphicFramePr>
              <a:graphicFrameLocks noChangeAspect="1"/>
            </wp:cNvGraphicFramePr>
            <a:graphic>
              <a:graphicData uri="http://schemas.openxmlformats.org/drawingml/2006/picture">
                <pic:pic>
                  <pic:nvPicPr>
                    <pic:cNvPr id="0" name="d845e1e782ddbd760bd50ecba7b54e90b4378523349d0cb485c4cd86b72c2cc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ange one responsible rule, input, or threshold"/>
            <wp:cNvGraphicFramePr>
              <a:graphicFrameLocks noChangeAspect="1"/>
            </wp:cNvGraphicFramePr>
            <a:graphic>
              <a:graphicData uri="http://schemas.openxmlformats.org/drawingml/2006/picture">
                <pic:pic>
                  <pic:nvPicPr>
                    <pic:cNvPr id="0" name="10c4c1953de3bb08a30785c8cd961a9eb8d7ddab10327c9ca632e1cbe3496d5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ame tests rerun with before/after evidence"/>
            <wp:cNvGraphicFramePr>
              <a:graphicFrameLocks noChangeAspect="1"/>
            </wp:cNvGraphicFramePr>
            <a:graphic>
              <a:graphicData uri="http://schemas.openxmlformats.org/drawingml/2006/picture">
                <pic:pic>
                  <pic:nvPicPr>
                    <pic:cNvPr id="0" name="d9d4fe388c4202e23baa5463663d76c3ab6c469921cf670c9df6fa7aadf2064d.png"/>
                    <pic:cNvPicPr/>
                  </pic:nvPicPr>
                  <pic:blipFill>
                    <a:blip r:embed="rId13"/>
                    <a:stretch>
                      <a:fillRect/>
                    </a:stretch>
                  </pic:blipFill>
                  <pic:spPr>
                    <a:xfrm>
                      <a:off x="0" y="0"/>
                      <a:ext cx="4267200" cy="3200400"/>
                    </a:xfrm>
                    <a:prstGeom prst="rect"/>
                  </pic:spPr>
                </pic:pic>
              </a:graphicData>
            </a:graphic>
          </wp:inline>
        </w:drawing>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pPr>
        <w:pStyle w:val="Heading3"/>
      </w:pPr>
      <w:r>
        <w:t>A closer explanation</w:t>
      </w:r>
    </w:p>
    <w:p>
      <w:pPr>
        <w:pStyle w:val="Heading3"/>
      </w:pPr>
      <w:r>
        <w:t>A repair with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Locate</w:t>
            </w:r>
          </w:p>
        </w:tc>
        <w:tc>
          <w:tcPr>
            <w:tcW w:type="dxa" w:w="3408"/>
          </w:tcPr>
          <w:p>
            <w:r>
              <w:t>Change</w:t>
            </w:r>
          </w:p>
        </w:tc>
        <w:tc>
          <w:tcPr>
            <w:tcW w:type="dxa" w:w="3408"/>
          </w:tcPr>
          <w:p>
            <w:r>
              <w:t>Check</w:t>
            </w:r>
          </w:p>
        </w:tc>
      </w:tr>
      <w:tr>
        <w:tc>
          <w:tcPr>
            <w:tcW w:type="dxa" w:w="3408"/>
          </w:tcPr>
          <w:p>
            <w:r>
              <w:t>Keep the failing trace</w:t>
            </w:r>
          </w:p>
        </w:tc>
        <w:tc>
          <w:tcPr>
            <w:tcW w:type="dxa" w:w="3408"/>
          </w:tcPr>
          <w:p>
            <w:r>
              <w:t>Save a new version</w:t>
            </w:r>
          </w:p>
        </w:tc>
        <w:tc>
          <w:tcPr>
            <w:tcW w:type="dxa" w:w="3408"/>
          </w:tcPr>
          <w:p>
            <w:r>
              <w:t>Rerun the revealing case</w:t>
            </w:r>
          </w:p>
        </w:tc>
      </w:tr>
      <w:tr>
        <w:tc>
          <w:tcPr>
            <w:tcW w:type="dxa" w:w="3408"/>
          </w:tcPr>
          <w:p>
            <w:r>
              <w:t>Name the broken requirement</w:t>
            </w:r>
          </w:p>
        </w:tc>
        <w:tc>
          <w:tcPr>
            <w:tcW w:type="dxa" w:w="3408"/>
          </w:tcPr>
          <w:p>
            <w:r>
              <w:t>Correct the faulty step</w:t>
            </w:r>
          </w:p>
        </w:tc>
        <w:tc>
          <w:tcPr>
            <w:tcW w:type="dxa" w:w="3408"/>
          </w:tcPr>
          <w:p>
            <w:r>
              <w:t>Rerun earlier passing cases</w:t>
            </w:r>
          </w:p>
        </w:tc>
      </w:tr>
      <w:tr>
        <w:tc>
          <w:tcPr>
            <w:tcW w:type="dxa" w:w="3408"/>
          </w:tcPr>
          <w:p>
            <w:r>
              <w:t>Keep input and catalogue labels</w:t>
            </w:r>
          </w:p>
        </w:tc>
        <w:tc>
          <w:tcPr>
            <w:tcW w:type="dxa" w:w="3408"/>
          </w:tcPr>
          <w:p>
            <w:r>
              <w:t>Record what changed</w:t>
            </w:r>
          </w:p>
        </w:tc>
        <w:tc>
          <w:tcPr>
            <w:tcW w:type="dxa" w:w="3408"/>
          </w:tcPr>
          <w:p>
            <w:r>
              <w:t>Keep every result and limit</w:t>
            </w:r>
          </w:p>
        </w:tc>
      </w:tr>
    </w:tbl>
    <w:p>
      <w:r>
        <w:t>A passing repair test checks the reported defect. Regression tests examine previously correct behaviour.</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r>
        <w:t>CASE 1 — Change one threshold  Clue: targeted intervention. Meaning: interpretable.</w:t>
      </w:r>
    </w:p>
    <w:p>
      <w:r>
        <w:t>CASE 2 — Rewrite all rules  Clue: many causes changed. Meaning: weak evidence.</w:t>
      </w:r>
    </w:p>
    <w:p>
      <w:r>
        <w:t>CASE 3 — Same tests  Clue: before/after comparable. Meaning: stronger evidence.</w:t>
      </w:r>
    </w:p>
    <w:p>
      <w:r>
        <w:t>CASE 4 — New failure  Clue: old case now breaks. Meaning: regression.</w:t>
      </w:r>
    </w:p>
    <w:p>
      <w:r>
        <w:t>BOUNDARY  A higher pass count can hide a serious new failure; review every changed outcome.</w:t>
      </w:r>
    </w:p>
    <w:p>
      <w:r>
        <w:t>Which two pictures are easiest to confuse? What evidence separates them?</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oot cause: earliest responsible reason for a failure"/>
            <wp:cNvGraphicFramePr>
              <a:graphicFrameLocks noChangeAspect="1"/>
            </wp:cNvGraphicFramePr>
            <a:graphic>
              <a:graphicData uri="http://schemas.openxmlformats.org/drawingml/2006/picture">
                <pic:pic>
                  <pic:nvPicPr>
                    <pic:cNvPr id="0" name="f5d77ad9ed472be272ddd9619b25750631b4bb03ce254fae77427f846be71df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trolled change: one targeted modification while other factors stay fixed"/>
            <wp:cNvGraphicFramePr>
              <a:graphicFrameLocks noChangeAspect="1"/>
            </wp:cNvGraphicFramePr>
            <a:graphic>
              <a:graphicData uri="http://schemas.openxmlformats.org/drawingml/2006/picture">
                <pic:pic>
                  <pic:nvPicPr>
                    <pic:cNvPr id="0" name="6d5a95ca3fcfa955a41f5957983b88ddf464eff2cbb6f63a8f22cd2d6677d4e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test: repeat the same case after a change"/>
            <wp:cNvGraphicFramePr>
              <a:graphicFrameLocks noChangeAspect="1"/>
            </wp:cNvGraphicFramePr>
            <a:graphic>
              <a:graphicData uri="http://schemas.openxmlformats.org/drawingml/2006/picture">
                <pic:pic>
                  <pic:nvPicPr>
                    <pic:cNvPr id="0" name="22aef700b199986ab266250f15c3df9819e5cbc11c16e3e3f4cfb3946cc5ef9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gression: previously working behavior that becomes worse"/>
            <wp:cNvGraphicFramePr>
              <a:graphicFrameLocks noChangeAspect="1"/>
            </wp:cNvGraphicFramePr>
            <a:graphic>
              <a:graphicData uri="http://schemas.openxmlformats.org/drawingml/2006/picture">
                <pic:pic>
                  <pic:nvPicPr>
                    <pic:cNvPr id="0" name="05e8a4c59319663721421db8049a59a42c6e9f511959d7a90ca696e1f437220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root cause</w:t>
            </w:r>
          </w:p>
        </w:tc>
        <w:tc>
          <w:tcPr>
            <w:tcW w:type="dxa" w:w="3408"/>
          </w:tcPr>
          <w:p>
            <w:r>
              <w:t>earliest responsible reason for a failure</w:t>
            </w:r>
          </w:p>
        </w:tc>
        <w:tc>
          <w:tcPr>
            <w:tcW w:type="dxa" w:w="3408"/>
          </w:tcPr>
          <w:p>
            <w:r/>
          </w:p>
        </w:tc>
      </w:tr>
      <w:tr>
        <w:tc>
          <w:tcPr>
            <w:tcW w:type="dxa" w:w="3408"/>
          </w:tcPr>
          <w:p>
            <w:r>
              <w:t>controlled change</w:t>
            </w:r>
          </w:p>
        </w:tc>
        <w:tc>
          <w:tcPr>
            <w:tcW w:type="dxa" w:w="3408"/>
          </w:tcPr>
          <w:p>
            <w:r>
              <w:t>one targeted modification while other factors stay fixed</w:t>
            </w:r>
          </w:p>
        </w:tc>
        <w:tc>
          <w:tcPr>
            <w:tcW w:type="dxa" w:w="3408"/>
          </w:tcPr>
          <w:p>
            <w:r/>
          </w:p>
        </w:tc>
      </w:tr>
      <w:tr>
        <w:tc>
          <w:tcPr>
            <w:tcW w:type="dxa" w:w="3408"/>
          </w:tcPr>
          <w:p>
            <w:r>
              <w:t>retest</w:t>
            </w:r>
          </w:p>
        </w:tc>
        <w:tc>
          <w:tcPr>
            <w:tcW w:type="dxa" w:w="3408"/>
          </w:tcPr>
          <w:p>
            <w:r>
              <w:t>repeat the same case after a change</w:t>
            </w:r>
          </w:p>
        </w:tc>
        <w:tc>
          <w:tcPr>
            <w:tcW w:type="dxa" w:w="3408"/>
          </w:tcPr>
          <w:p>
            <w:r/>
          </w:p>
        </w:tc>
      </w:tr>
      <w:tr>
        <w:tc>
          <w:tcPr>
            <w:tcW w:type="dxa" w:w="3408"/>
          </w:tcPr>
          <w:p>
            <w:r>
              <w:t>regression</w:t>
            </w:r>
          </w:p>
        </w:tc>
        <w:tc>
          <w:tcPr>
            <w:tcW w:type="dxa" w:w="3408"/>
          </w:tcPr>
          <w:p>
            <w:r>
              <w:t>previously working behavior that becomes worse</w:t>
            </w:r>
          </w:p>
        </w:tc>
        <w:tc>
          <w:tcPr>
            <w:tcW w:type="dxa" w:w="3408"/>
          </w:tcPr>
          <w:p>
            <w:r/>
          </w:p>
        </w:tc>
      </w:tr>
    </w:tbl>
    <w:p>
      <w:pPr>
        <w:pStyle w:val="Heading3"/>
      </w:pPr>
      <w:r>
        <w:t>Misconception detective</w:t>
      </w:r>
    </w:p>
    <w:p>
      <w:r>
        <w:t>CLAIM TO REPAIR  Any change after a failure counts as improvement.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A closer explanation</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5" name="Picture 15"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r>
        <w:t>Read the labelled picture: Explain why “our repaired version now picks something” is not enough to show success at 6.</w:t>
      </w:r>
    </w:p>
    <w:p>
      <w:r>
        <w:t>Change one thing: Use U2, which changes &lt; to ≤ and keeps the quiet check.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Change one threshold</w:t>
            </w:r>
          </w:p>
        </w:tc>
        <w:tc>
          <w:tcPr>
            <w:tcW w:type="dxa" w:w="3408"/>
          </w:tcPr>
          <w:p>
            <w:r>
              <w:t>targeted intervention</w:t>
            </w:r>
          </w:p>
        </w:tc>
        <w:tc>
          <w:tcPr>
            <w:tcW w:type="dxa" w:w="3408"/>
          </w:tcPr>
          <w:p>
            <w:r>
              <w:t>interpretable</w:t>
            </w:r>
          </w:p>
        </w:tc>
      </w:tr>
      <w:tr>
        <w:tc>
          <w:tcPr>
            <w:tcW w:type="dxa" w:w="3408"/>
          </w:tcPr>
          <w:p>
            <w:r>
              <w:t>Rewrite all rules</w:t>
            </w:r>
          </w:p>
        </w:tc>
        <w:tc>
          <w:tcPr>
            <w:tcW w:type="dxa" w:w="3408"/>
          </w:tcPr>
          <w:p>
            <w:r>
              <w:t>many causes changed</w:t>
            </w:r>
          </w:p>
        </w:tc>
        <w:tc>
          <w:tcPr>
            <w:tcW w:type="dxa" w:w="3408"/>
          </w:tcPr>
          <w:p>
            <w:r>
              <w:t>weak evidence</w:t>
            </w:r>
          </w:p>
        </w:tc>
      </w:tr>
      <w:tr>
        <w:tc>
          <w:tcPr>
            <w:tcW w:type="dxa" w:w="3408"/>
          </w:tcPr>
          <w:p>
            <w:r>
              <w:t>Same tests</w:t>
            </w:r>
          </w:p>
        </w:tc>
        <w:tc>
          <w:tcPr>
            <w:tcW w:type="dxa" w:w="3408"/>
          </w:tcPr>
          <w:p>
            <w:r>
              <w:t>before/after comparable</w:t>
            </w:r>
          </w:p>
        </w:tc>
        <w:tc>
          <w:tcPr>
            <w:tcW w:type="dxa" w:w="3408"/>
          </w:tcPr>
          <w:p>
            <w:r>
              <w:t>stronger evidence</w:t>
            </w:r>
          </w:p>
        </w:tc>
      </w:tr>
      <w:tr>
        <w:tc>
          <w:tcPr>
            <w:tcW w:type="dxa" w:w="3408"/>
          </w:tcPr>
          <w:p>
            <w:r>
              <w:t>New failure</w:t>
            </w:r>
          </w:p>
        </w:tc>
        <w:tc>
          <w:tcPr>
            <w:tcW w:type="dxa" w:w="3408"/>
          </w:tcPr>
          <w:p>
            <w:r>
              <w:t>old case now breaks</w:t>
            </w:r>
          </w:p>
        </w:tc>
        <w:tc>
          <w:tcPr>
            <w:tcW w:type="dxa" w:w="3408"/>
          </w:tcPr>
          <w:p>
            <w:r>
              <w:t>regression</w:t>
            </w:r>
          </w:p>
        </w:tc>
      </w:tr>
    </w:tbl>
    <w:p>
      <w:pPr>
        <w:pStyle w:val="Heading3"/>
      </w:pPr>
      <w:r>
        <w:t>Repair two tempting claims</w:t>
      </w:r>
    </w:p>
    <w:p>
      <w:r>
        <w:t>CLAIM A  Any change after a failure counts as improvement.</w:t>
      </w:r>
    </w:p>
    <w:p>
      <w:r>
        <w:t>Repair:</w:t>
      </w:r>
    </w:p>
    <w:p>
      <w:r>
        <w:t>CLAIM B  Retest only the failed case to save time.</w:t>
      </w:r>
    </w:p>
    <w:p>
      <w:r>
        <w:t>Repair:</w:t>
      </w:r>
    </w:p>
    <w:p>
      <w:r>
        <w:t>STRONG ANSWER FRAME  I claim ______ because the evidence shows ______. The process is ______. One limit is ______.</w:t>
      </w:r>
    </w:p>
    <w:p>
      <w:pPr>
        <w:pStyle w:val="Heading3"/>
      </w:pPr>
      <w:r>
        <w:t>A closer explanation</w:t>
      </w:r>
    </w:p>
    <w:p>
      <w:r>
        <w:t>If your own P1 already passes the development set, do not introduce a defect just to claim an improvement. Use the supplied S example to practise repair, and report that no change was needed in your saved version for the tested cases. If your version fails, retain the evidence, locate the cause and label the next repair. A new label alone does not prove a better version.</w:t>
      </w:r>
    </w:p>
    <w:p>
      <w:r>
        <w:t>Save a candidate with its complete instructions, required catalogue data, input rules, change history and development results. State unresolved failures and limitations. Keep this version unchanged during the final evaluation. Do not inspect reserved final cases to decide which repair to make. If you revise after seeing final results, retain those results as belonging to the old version and treat the seen cases as development evidence; they are no longer an unseen evaluation for the revision.</w:t>
      </w:r>
    </w:p>
    <w:p>
      <w:pPr>
        <w:pStyle w:val="Heading3"/>
      </w:pPr>
      <w:r>
        <w:t>A team fixes 10 Yes, checks only that case and deletes S0’s failed trace. Explain two weaknesses in its evidence and give a better next action. Why should the candidate be fixed before reserved final cases are revealed?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An improvement should target evidence from a failure, not random change.</w:t>
      </w:r>
    </w:p>
    <w:p>
      <w:r>
        <w:t>Use a fresh example to explain root cause.</w:t>
      </w:r>
    </w:p>
    <w:p>
      <w:r>
        <w:t>Trace a new input → process → output example.</w:t>
      </w:r>
    </w:p>
    <w:p>
      <w:r>
        <w:t>Find and repair the error in: Retest only the failed case to save time.</w:t>
      </w:r>
    </w:p>
    <w:p>
      <w:r>
        <w:t>Invent one edge case and name the safe response.</w:t>
      </w:r>
    </w:p>
    <w:p>
      <w:r>
        <w:t>PARTNER CHECK  Point to the evidence. Do not accept an answer that only repeats the vocabulary word.</w:t>
      </w:r>
    </w:p>
    <w:p>
      <w:pPr>
        <w:pStyle w:val="Heading3"/>
      </w:pPr>
      <w:r>
        <w:t>A closer explanation</w:t>
      </w:r>
    </w:p>
    <w:p>
      <w:r>
        <w:t>Write expectations before running S1. Use B version 1 for 11 Yes, 9 No, 6 No and 9 Yes; include the revealing 10 Yes and 8 No. Add 0 Yes, 30 Yes, 31 Yes, blank minutes with Yes, 10.5 Yes and 10 Maybe to check valid endpoints and invalid fields. Keep cases and results separated by version, and compare with the manual baseline under the same conditions.</w:t>
      </w:r>
    </w:p>
    <w:p>
      <w:r>
        <w:t>Retain the catalogue variation tests: B version 2 changes only B1 time to 20, giving B3 for 12 Yes. B version 3 has times 20, 18, 17 and 15 for B1 to B4, with the original quiet labels and order; it gives B4 for 15 No and no match for 15 Yes. These cases check later successful paths and the quiet condition under changed data. Label each test with the catalogue it actually uses.</w:t>
      </w:r>
    </w:p>
    <w:p>
      <w:pPr>
        <w:pStyle w:val="Heading3"/>
      </w:pPr>
      <w:r>
        <w:t>Explain why T1’s result on 9 Yes is a regression but S0’s result on 8 No is an existing defect. State the required result in each case and the instruction that explains the mistake. If S1 passes both, what further evidence should you keep before making a broader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repair and earlier behaviour</w:t>
      </w:r>
    </w:p>
    <w:p>
      <w:r>
        <w:t>Use workbook W2 for the connected example “Improving and checking regressions”.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“our repaired version now picks something” is not enough to show success at 6.</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One-Cause Improvement Cycle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root cause.</w:t>
      </w:r>
    </w:p>
    <w:p>
      <w:r>
        <w:t>EXPLAIN  An improvement should target evidence from a failure, not random change.</w:t>
      </w:r>
    </w:p>
    <w:p>
      <w:r>
        <w:t>TRACE  Show the input, process, and output.</w:t>
      </w:r>
    </w:p>
    <w:p>
      <w:r>
        <w:t>DIAGNOSE  Repair: Any change after a failure counts as improvement.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Create sorter version 2 with one evidence-linked change and a before/after test table.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higher pass count can hide a serious new failure; review every changed outcome.</w:t>
      </w:r>
    </w:p>
    <w:p>
      <w:r>
        <w:t>My project decision:</w:t>
      </w:r>
    </w:p>
    <w:p>
      <w:pPr>
        <w:pStyle w:val="Heading3"/>
      </w:pPr>
      <w:r>
        <w:t>Evidence for your project</w:t>
      </w:r>
    </w:p>
    <w:p>
      <w:r>
        <w:t>Maintain sorter regression tests and compare complete version traces, retaining new failures rather than hiding them.</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Revise one rule or input based on a failure and rerun the identical tests, reporting gains and regressions.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Name the evidence, suspected cause, single change, and predicted effect before editing. Rerun the full fixed suite, compare case by case, and keep the change only if benefits outweigh new failures.</w:t>
      </w:r>
    </w:p>
    <w:p>
      <w:r>
        <w:t>My level:  □ Not yet  □ With one hint  □ Independently  □ I can teach it</w:t>
      </w:r>
    </w:p>
    <w:p>
      <w:r>
        <w:t>NEXT BRIDGE  Carry today's evidence habit into: Expo and Defense.</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The team changes lighting, labels and rules together; errors fall from four to one.</w:t>
      </w:r>
    </w:p>
    <w:p>
      <w:pPr>
        <w:pStyle w:val="Heading3"/>
      </w:pPr>
      <w:r>
        <w:t>The question</w:t>
      </w:r>
    </w:p>
    <w:p>
      <w:r>
        <w:t>Can it identify the cause of improvement?</w:t>
      </w:r>
    </w:p>
    <w:p>
      <w:pPr>
        <w:pStyle w:val="Heading3"/>
      </w:pPr>
      <w:r>
        <w:t>Worked explanation</w:t>
      </w:r>
    </w:p>
    <w:p>
      <w:r>
        <w:t>No. Several factors changed. Compare one planned change at a time with controlled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fair comparison changes one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Four errors under recorded conditions</w:t>
            </w:r>
          </w:p>
        </w:tc>
      </w:tr>
      <w:tr>
        <w:tc>
          <w:tcPr>
            <w:tcW w:type="dxa" w:w="5112"/>
          </w:tcPr>
          <w:p>
            <w:r>
              <w:t>Confounded revision</w:t>
            </w:r>
          </w:p>
        </w:tc>
        <w:tc>
          <w:tcPr>
            <w:tcW w:type="dxa" w:w="5112"/>
          </w:tcPr>
          <w:p>
            <w:r>
              <w:t>Lighting, labels and rules all changed</w:t>
            </w:r>
          </w:p>
        </w:tc>
      </w:tr>
      <w:tr>
        <w:tc>
          <w:tcPr>
            <w:tcW w:type="dxa" w:w="5112"/>
          </w:tcPr>
          <w:p>
            <w:r>
              <w:t>Controlled revision</w:t>
            </w:r>
          </w:p>
        </w:tc>
        <w:tc>
          <w:tcPr>
            <w:tcW w:type="dxa" w:w="5112"/>
          </w:tcPr>
          <w:p>
            <w:r>
              <w:t>Change one planned factor and retest</w:t>
            </w:r>
          </w:p>
        </w:tc>
      </w:tr>
    </w:tbl>
    <w:p>
      <w:r>
        <w:t>The team changes lighting, labels and rules together; errors fall from four to one.</w:t>
      </w:r>
    </w:p>
    <w:p>
      <w:r>
        <w:t>Can it identify the cause of improvement?</w:t>
      </w:r>
    </w:p>
    <w:p>
      <w:r>
        <w:t>No. Several factors changed. Compare one planned change at a time with controlled conditions.</w:t>
      </w:r>
    </w:p>
    <w:p>
      <w:pPr>
        <w:pStyle w:val="Heading1"/>
      </w:pPr>
      <w:r>
        <w:t>14. Try a new case independently</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Dim photos fail. You change the lighting and all decision rules together; performance improves. Can you tell which change helped? Design a clearer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sorter version 2 with one evidence-linked change and a before/after test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Version A makes four errors. Version B makes one after lighting, labels and rules all change. What can you conclude, and how would you isolate the effect of lighting?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quiet-activity chooser has a boundary bug and a proposed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located defect without changing the agreed requirements</w:t>
            </w:r>
          </w:p>
        </w:tc>
        <w:tc>
          <w:tcPr>
            <w:tcW w:type="dxa" w:w="5112"/>
          </w:tcPr>
          <w:p>
            <w:r>
              <w:t>Explain the deciding step, show a trace or test, and state one limit.</w:t>
            </w:r>
          </w:p>
        </w:tc>
      </w:tr>
      <w:tr>
        <w:tc>
          <w:tcPr>
            <w:tcW w:type="dxa" w:w="5112"/>
          </w:tcPr>
          <w:p>
            <w:r>
              <w:t>Check the repaired case and earlier successful behaviour</w:t>
            </w:r>
          </w:p>
        </w:tc>
        <w:tc>
          <w:tcPr>
            <w:tcW w:type="dxa" w:w="5112"/>
          </w:tcPr>
          <w:p>
            <w:r>
              <w:t>Explain the deciding step, show a trace or test, and state one limit.</w:t>
            </w:r>
          </w:p>
        </w:tc>
      </w:tr>
      <w:tr>
        <w:tc>
          <w:tcPr>
            <w:tcW w:type="dxa" w:w="5112"/>
          </w:tcPr>
          <w:p>
            <w:r>
              <w:t>Preserve versioned evidence and fix a candidate before final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Repair a located defect without changing the agreed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