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ai-7/8</w:t>
      </w:r>
    </w:p>
    <w:p>
      <w:pPr>
        <w:pStyle w:val="Title"/>
      </w:pPr>
      <w:r>
        <w:t>Baselines and fair comparisons</w:t>
      </w:r>
    </w:p>
    <w:p>
      <w:r>
        <w:t>Project: Reproducible AI Research Study</w:t>
      </w:r>
    </w:p>
    <w:p>
      <w:pPr>
        <w:pStyle w:val="Heading1"/>
      </w:pPr>
      <w:r>
        <w:t>Before you start</w:t>
      </w:r>
    </w:p>
    <w:p>
      <w:r>
        <w:t>Recall Hypotheses and measurable outcomes.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baselines and fair comparisons.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Hypotheses and measurable outcomes. Give an example and a mistake that the idea helps you avoid.</w:t>
      </w:r>
    </w:p>
    <w:p>
      <w:r>
        <w:t>Without opening the old lesson, explain one key idea from Replication and reproduction. Give an example and a mistake that the idea helps you avoid.</w:t>
      </w:r>
    </w:p>
    <w:p>
      <w:r>
        <w:t>Without opening the old lesson, explain one key idea from Reading a research claim.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baselines and fair comparisons</w:t>
      </w:r>
    </w:p>
    <w:p>
      <w:r>
        <w:t>Apply the stated procedure to a new case with a traceable result</w:t>
      </w:r>
    </w:p>
    <w:p>
      <w:r>
        <w:t>Identify an assumption or limitation and design a revealing follow-up</w:t>
      </w:r>
    </w:p>
    <w:p>
      <w:pPr>
        <w:pStyle w:val="Heading3"/>
      </w:pPr>
      <w:r>
        <w:t>Retrieve what you already know</w:t>
      </w:r>
    </w:p>
    <w:p>
      <w:r>
        <w:t>Recall Hypotheses and measurable outcomes.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baselines and fair comparisons using the records and boundaries of this fictional investigation.</w:t>
      </w:r>
    </w:p>
    <w:p>
      <w:pPr>
        <w:pStyle w:val="Heading1"/>
      </w:pPr>
      <w:r>
        <w:t>02. Notice the evidence</w:t>
      </w:r>
    </w:p>
    <w:p>
      <w:r>
        <w:t>Fair baselines use credible procedures on matched evidence and resource conditions. A weak arbitrary reference can exaggerate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a room-reporting study use manual authoritative lookup or a deterministic same-room rule, not random room names. Match cases, available sources and scoring.</w:t>
      </w:r>
    </w:p>
    <w:p>
      <w:pPr>
        <w:pStyle w:val="Heading3"/>
      </w:pPr>
      <w:r>
        <w:t>Baselines and fair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Assistant gets current register; baseline gets an obsolete one. Assistant scores higher.</w:t>
            </w:r>
          </w:p>
        </w:tc>
        <w:tc>
          <w:tcPr>
            <w:tcW w:type="dxa" w:w="3408"/>
          </w:tcPr>
          <w:p>
            <w:r>
              <w:t>For a room-reporting study use manual authoritative lookup or a deterministic same-room rule, not random room names.</w:t>
            </w:r>
          </w:p>
        </w:tc>
        <w:tc>
          <w:tcPr>
            <w:tcW w:type="dxa" w:w="3408"/>
          </w:tcPr>
          <w:p>
            <w:r>
              <w:t>Source freshness is confounded with procedure. Provide both the same eligible current sources or report the unequal comparison without isolating method.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Assistant gets current register; baseline gets an obsolete one. Assistant scores higher.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Give B the answer key before testing.</w:t>
      </w:r>
    </w:p>
    <w:p>
      <w:r>
        <w:t>Prediction: The resulting comparison is invalid as unseen evaluation.</w:t>
      </w:r>
    </w:p>
    <w:p>
      <w:r>
        <w:t>Reason: B would receive privileged information that A did not receive.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Baseline</w:t>
            </w:r>
          </w:p>
        </w:tc>
        <w:tc>
          <w:tcPr>
            <w:tcW w:type="dxa" w:w="5112"/>
          </w:tcPr>
          <w:p>
            <w:r>
              <w:t>A relevant reference procedure</w:t>
            </w:r>
          </w:p>
        </w:tc>
      </w:tr>
      <w:tr>
        <w:tc>
          <w:tcPr>
            <w:tcW w:type="dxa" w:w="5112"/>
          </w:tcPr>
          <w:p>
            <w:r>
              <w:t>Matched comparison</w:t>
            </w:r>
          </w:p>
        </w:tc>
        <w:tc>
          <w:tcPr>
            <w:tcW w:type="dxa" w:w="5112"/>
          </w:tcPr>
          <w:p>
            <w:r>
              <w:t>A comparison with aligned task conditions</w:t>
            </w:r>
          </w:p>
        </w:tc>
      </w:tr>
      <w:tr>
        <w:tc>
          <w:tcPr>
            <w:tcW w:type="dxa" w:w="5112"/>
          </w:tcPr>
          <w:p>
            <w:r>
              <w:t>Resource budget</w:t>
            </w:r>
          </w:p>
        </w:tc>
        <w:tc>
          <w:tcPr>
            <w:tcW w:type="dxa" w:w="5112"/>
          </w:tcPr>
          <w:p>
            <w:r>
              <w:t>The permitted time or computation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Assistant gets current register; baseline gets an obsolete one. Assistant scores higher.</w:t>
      </w:r>
    </w:p>
    <w:p>
      <w:r>
        <w:t>Source freshness is confounded with procedure. Provide both the same eligible current sources or report the unequal comparison without isolating method.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Baselines and fair comparisons</w:t>
      </w:r>
    </w:p>
    <w:p>
      <w:r>
        <w:t>A baseline deserves a fair chance. Two classifiers answer the same eight fixed questions with the same allowed sources.</w:t>
      </w:r>
    </w:p>
    <w:p>
      <w:pPr>
        <w:pStyle w:val="Heading3"/>
      </w:pPr>
      <w:r>
        <w:t>The facts we will use</w:t>
      </w:r>
    </w:p>
    <w:p>
      <w:r>
        <w:t>Simple rule A: 6/8 correct. New model B: 7/8 correct. No test case is used to tune either version.</w:t>
      </w:r>
    </w:p>
    <w:p>
      <w:r>
        <w:drawing>
          <wp:inline xmlns:a="http://schemas.openxmlformats.org/drawingml/2006/main" xmlns:pic="http://schemas.openxmlformats.org/drawingml/2006/picture">
            <wp:extent cx="5486400" cy="2641600"/>
            <wp:docPr id="1" name="Picture 1" descr="Two versions on eight shared cases"/>
            <wp:cNvGraphicFramePr>
              <a:graphicFrameLocks noChangeAspect="1"/>
            </wp:cNvGraphicFramePr>
            <a:graphic>
              <a:graphicData uri="http://schemas.openxmlformats.org/drawingml/2006/picture">
                <pic:pic>
                  <pic:nvPicPr>
                    <pic:cNvPr id="0" name="academy-detail-ai-7-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Baselines and fair comparisons. Declare baseline: A uses a simple documented rule rather than an intentionally weak placeholder.. Measure fairly: A is 75%; B is 87.5% on the same eight cases..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visual-ai-7-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baseline</w:t>
            </w:r>
          </w:p>
        </w:tc>
        <w:tc>
          <w:tcPr>
            <w:tcW w:type="dxa" w:w="5112"/>
          </w:tcPr>
          <w:p>
            <w:r>
              <w:t>A uses a simple documented rule rather than an intentionally weak placeholder.</w:t>
            </w:r>
          </w:p>
        </w:tc>
      </w:tr>
      <w:tr>
        <w:tc>
          <w:tcPr>
            <w:tcW w:type="dxa" w:w="5112"/>
          </w:tcPr>
          <w:p>
            <w:r>
              <w:t>2. Measure fairly</w:t>
            </w:r>
          </w:p>
        </w:tc>
        <w:tc>
          <w:tcPr>
            <w:tcW w:type="dxa" w:w="5112"/>
          </w:tcPr>
          <w:p>
            <w:r>
              <w:t>A is 75%; B is 87.5% on the same eight cases.</w:t>
            </w:r>
          </w:p>
        </w:tc>
      </w:tr>
      <w:tr>
        <w:tc>
          <w:tcPr>
            <w:tcW w:type="dxa" w:w="5112"/>
          </w:tcPr>
          <w:p>
            <w:r>
              <w:t>3. Interpret cautiously</w:t>
            </w:r>
          </w:p>
        </w:tc>
        <w:tc>
          <w:tcPr>
            <w:tcW w:type="dxa" w:w="5112"/>
          </w:tcPr>
          <w:p>
            <w:r>
              <w:t>B adds one correct case here; compare resources and failure types too.</w:t>
            </w:r>
          </w:p>
        </w:tc>
      </w:tr>
    </w:tbl>
    <w:p>
      <w:r>
        <w:t>Match each pictured step to the supplied facts. This is a worked teaching case, not an independent assessment.</w:t>
      </w:r>
    </w:p>
    <w:p>
      <w:pPr>
        <w:pStyle w:val="Heading3"/>
      </w:pPr>
      <w:r>
        <w:t>Why this result follows</w:t>
      </w:r>
    </w:p>
    <w:p>
      <w:r>
        <w:t>A baseline anchors the claim of improvement. Fair comparison keeps information access, cases and scoring aligned while allowing the declared method difference.</w:t>
      </w:r>
    </w:p>
    <w:p>
      <w:pPr>
        <w:pStyle w:val="Heading3"/>
      </w:pPr>
      <w:r>
        <w:t>What this example does not establish</w:t>
      </w:r>
    </w:p>
    <w:p>
      <w:r>
        <w:t>Eight cases do not establish a stable advantage or statistical significance.</w:t>
      </w:r>
    </w:p>
    <w:p>
      <w:r>
        <w:t>Read the labelled picture: Calculate 6/8 and 7/8 correctness and name the one-case gain. Why is giving B the answer key incompatible with an unseen comparison to the simple baseline?</w:t>
      </w:r>
    </w:p>
    <w:p>
      <w:r>
        <w:t>Change one thing: Give B the answer key before testing. Predict the result before checking the explanation. What remains the same?</w:t>
      </w:r>
    </w:p>
    <w:p>
      <w:pPr>
        <w:pStyle w:val="Heading1"/>
      </w:pPr>
      <w:r>
        <w:t>07. Find and repair a mistake</w:t>
      </w:r>
    </w:p>
    <w:p>
      <w:r>
        <w:t>A baseline is credible relative to the task, not merely a procedure easy to outperform.</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baseline is credible relative to the task, not merely a procedure easy to outperform.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“Baselines and fair comparisons”.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Baselines and fair comparisons.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6/8 and 7/8 correctness and name the one-case gain. Why is giving B the answer key incompatible with an unseen comparison to the simple baseline?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Assistant gets current register; baseline gets an obsolete one. Assistant scores higher.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baseline is credible relative to the task, not merely a procedure easy to outperform.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baselines and fair comparisons evidence sheet to Reproducible AI Research Study. Show how you can explain the mechanism and terminology of baselines and fair comparisons.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Baselines and fair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Assistant gets current register; baseline gets an obsolete one. Assistant scores higher.</w:t>
            </w:r>
          </w:p>
        </w:tc>
        <w:tc>
          <w:tcPr>
            <w:tcW w:type="dxa" w:w="3408"/>
          </w:tcPr>
          <w:p>
            <w:r>
              <w:t>For a room-reporting study use manual authoritative lookup or a deterministic same-room rule, not random room names.</w:t>
            </w:r>
          </w:p>
        </w:tc>
        <w:tc>
          <w:tcPr>
            <w:tcW w:type="dxa" w:w="3408"/>
          </w:tcPr>
          <w:p>
            <w:r>
              <w:t>Source freshness is confounded with procedure. Provide both the same eligible current sources or report the unequal comparison without isolating method.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Model uses12 seconds and baseline2 on each case. Task has a3-second budget. How should results be framed?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Model uses12 seconds and baseline2 on each case. Task has a3-second budget. How should results be framed?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baseline deserves a fair chance. Two classifiers answer the same eight fixed questions with the same allowed sources.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baselines and fair comparisons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baselines and fair comparisons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