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ai-7/15</w:t>
      </w:r>
    </w:p>
    <w:p>
      <w:pPr>
        <w:pStyle w:val="Title"/>
      </w:pPr>
      <w:r>
        <w:t>Multiple comparisons</w:t>
      </w:r>
    </w:p>
    <w:p>
      <w:r>
        <w:t>Project: Reproducible AI Research Study</w:t>
      </w:r>
    </w:p>
    <w:p>
      <w:pPr>
        <w:pStyle w:val="Heading1"/>
      </w:pPr>
      <w:r>
        <w:t>Before you start</w:t>
      </w:r>
    </w:p>
    <w:p>
      <w:r>
        <w:t>Recall Statistical tests and assumptions.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multiple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Statistical tests and assumptions. Give an example and a mistake that the idea helps you avoid.</w:t>
      </w:r>
    </w:p>
    <w:p>
      <w:r>
        <w:t>Without opening the old lesson, explain one key idea from Uncertainty intervals. Give an example and a mistake that the idea helps you avoid.</w:t>
      </w:r>
    </w:p>
    <w:p>
      <w:r>
        <w:t>Without opening the old lesson, explain one key idea from Experimental units and independence.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multiple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Statistical tests and assumptions.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multiple comparisons using the records and boundaries of this fictional investigation.</w:t>
      </w:r>
    </w:p>
    <w:p>
      <w:pPr>
        <w:pStyle w:val="Heading1"/>
      </w:pPr>
      <w:r>
        <w:t>02. Notice the evidence</w:t>
      </w:r>
    </w:p>
    <w:p>
      <w:r>
        <w:t>Testing many hypotheses creates more chances for false discoveries. A family rule must be specified before selecting attractive p-values.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exercise use Bonferroni:family alpha .05 divided by number of tests m; reject each test when its valid p-value is at most .05/m. This controls the family error by a bound without requiring independent tests.</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Five tests have p-values .009, .012, .3, .4, .8.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declared family has ten tests instead of six; keep the listed values unchanged.</w:t>
      </w:r>
    </w:p>
    <w:p>
      <w:r>
        <w:t>Prediction: The cutoff becomes 0.005, and only 0.004 among the listed values still rejects.</w:t>
      </w:r>
    </w:p>
    <w:p>
      <w:r>
        <w:t>Reason: The error allowance is divided among ten tests; all ten results must be reported, including the four not supplied here.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Multiple comparisons</w:t>
            </w:r>
          </w:p>
        </w:tc>
        <w:tc>
          <w:tcPr>
            <w:tcW w:type="dxa" w:w="5112"/>
          </w:tcPr>
          <w:p>
            <w:r>
              <w:t>Testing several hypotheses in one declared family</w:t>
            </w:r>
          </w:p>
        </w:tc>
      </w:tr>
      <w:tr>
        <w:tc>
          <w:tcPr>
            <w:tcW w:type="dxa" w:w="5112"/>
          </w:tcPr>
          <w:p>
            <w:r>
              <w:t>Family error</w:t>
            </w:r>
          </w:p>
        </w:tc>
        <w:tc>
          <w:tcPr>
            <w:tcW w:type="dxa" w:w="5112"/>
          </w:tcPr>
          <w:p>
            <w:r>
              <w:t>The chance of at least one false rejection under relevant nulls</w:t>
            </w:r>
          </w:p>
        </w:tc>
      </w:tr>
      <w:tr>
        <w:tc>
          <w:tcPr>
            <w:tcW w:type="dxa" w:w="5112"/>
          </w:tcPr>
          <w:p>
            <w:r>
              <w:t>Bonferroni rule</w:t>
            </w:r>
          </w:p>
        </w:tc>
        <w:tc>
          <w:tcPr>
            <w:tcW w:type="dxa" w:w="5112"/>
          </w:tcPr>
          <w:p>
            <w:r>
              <w:t>Dividing a family threshold by the number of tests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Five tests have p-values .009, .012, .3, .4, .8.</w:t>
      </w:r>
    </w:p>
    <w:p>
      <w:r>
        <w:t>Threshold .01; only .009 rejected. An unadjusted .05 rule would also reject .012 and change family control.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Multiple comparisons</w:t>
      </w:r>
    </w:p>
    <w:p>
      <w:r>
        <w:t>Six declared prompt comparisons. A team performs six valid hypothesis tests and applies a predeclared Bonferroni familywise threshold.</w:t>
      </w:r>
    </w:p>
    <w:p>
      <w:pPr>
        <w:pStyle w:val="Heading3"/>
      </w:pPr>
      <w:r>
        <w:t>The facts we will use</w:t>
      </w:r>
    </w:p>
    <w:p>
      <w:r>
        <w:t>Familywise alpha=0.05. Supplied unadjusted p-values are 0.004,0.012,0.02,0.08,0.4,0.9. These values are stipulated, not calculated from invented data.</w:t>
      </w:r>
    </w:p>
    <w:p>
      <w:r>
        <w:drawing>
          <wp:inline xmlns:a="http://schemas.openxmlformats.org/drawingml/2006/main" xmlns:pic="http://schemas.openxmlformats.org/drawingml/2006/picture">
            <wp:extent cx="5486400" cy="5388429"/>
            <wp:docPr id="1" name="Picture 1" descr="Supplied p-values and six-test decisions"/>
            <wp:cNvGraphicFramePr>
              <a:graphicFrameLocks noChangeAspect="1"/>
            </wp:cNvGraphicFramePr>
            <a:graphic>
              <a:graphicData uri="http://schemas.openxmlformats.org/drawingml/2006/picture">
                <pic:pic>
                  <pic:nvPicPr>
                    <pic:cNvPr id="0" name="academy-detail-ai-7-15.png"/>
                    <pic:cNvPicPr/>
                  </pic:nvPicPr>
                  <pic:blipFill>
                    <a:blip r:embed="rId9"/>
                    <a:stretch>
                      <a:fillRect/>
                    </a:stretch>
                  </pic:blipFill>
                  <pic:spPr>
                    <a:xfrm>
                      <a:off x="0" y="0"/>
                      <a:ext cx="5486400" cy="5388429"/>
                    </a:xfrm>
                    <a:prstGeom prst="rect"/>
                  </pic:spPr>
                </pic:pic>
              </a:graphicData>
            </a:graphic>
          </wp:inline>
        </w:drawing>
      </w:r>
    </w:p>
    <w:p>
      <w:r>
        <w:drawing>
          <wp:inline xmlns:a="http://schemas.openxmlformats.org/drawingml/2006/main" xmlns:pic="http://schemas.openxmlformats.org/drawingml/2006/picture">
            <wp:extent cx="5486400" cy="5366657"/>
            <wp:docPr id="2" name="Picture 2" descr="Multiple comparisons. Count the planned tests: There are six tests in the declared family.. Compute corrected threshold: 0.05/6 is about 0.00833 for each test.. Apply all six decisions: Only 0.004 is below 0.00833; the other five do not reject under this rule."/>
            <wp:cNvGraphicFramePr>
              <a:graphicFrameLocks noChangeAspect="1"/>
            </wp:cNvGraphicFramePr>
            <a:graphic>
              <a:graphicData uri="http://schemas.openxmlformats.org/drawingml/2006/picture">
                <pic:pic>
                  <pic:nvPicPr>
                    <pic:cNvPr id="0" name="academy-visual-ai-7-15.png"/>
                    <pic:cNvPicPr/>
                  </pic:nvPicPr>
                  <pic:blipFill>
                    <a:blip r:embed="rId10"/>
                    <a:stretch>
                      <a:fillRect/>
                    </a:stretch>
                  </pic:blipFill>
                  <pic:spPr>
                    <a:xfrm>
                      <a:off x="0" y="0"/>
                      <a:ext cx="5486400" cy="5366657"/>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the planned tests</w:t>
            </w:r>
          </w:p>
        </w:tc>
        <w:tc>
          <w:tcPr>
            <w:tcW w:type="dxa" w:w="5112"/>
          </w:tcPr>
          <w:p>
            <w:r>
              <w:t>There are six tests in the declared family.</w:t>
            </w:r>
          </w:p>
        </w:tc>
      </w:tr>
      <w:tr>
        <w:tc>
          <w:tcPr>
            <w:tcW w:type="dxa" w:w="5112"/>
          </w:tcPr>
          <w:p>
            <w:r>
              <w:t>2. Compute corrected threshold</w:t>
            </w:r>
          </w:p>
        </w:tc>
        <w:tc>
          <w:tcPr>
            <w:tcW w:type="dxa" w:w="5112"/>
          </w:tcPr>
          <w:p>
            <w:r>
              <w:t>0.05/6 is about 0.00833 for each test.</w:t>
            </w:r>
          </w:p>
        </w:tc>
      </w:tr>
      <w:tr>
        <w:tc>
          <w:tcPr>
            <w:tcW w:type="dxa" w:w="5112"/>
          </w:tcPr>
          <w:p>
            <w:r>
              <w:t>3. Apply all six decisions</w:t>
            </w:r>
          </w:p>
        </w:tc>
        <w:tc>
          <w:tcPr>
            <w:tcW w:type="dxa" w:w="5112"/>
          </w:tcPr>
          <w:p>
            <w:r>
              <w:t>Only 0.004 is below 0.00833; the other five do not reject under this rule.</w:t>
            </w:r>
          </w:p>
        </w:tc>
      </w:tr>
    </w:tbl>
    <w:p>
      <w:r>
        <w:t>Match each pictured step to the supplied facts. This is a worked teaching case, not an independent assessment.</w:t>
      </w:r>
    </w:p>
    <w:p>
      <w:pPr>
        <w:pStyle w:val="Heading3"/>
      </w:pPr>
      <w:r>
        <w:t>Why this result follows</w:t>
      </w:r>
    </w:p>
    <w:p>
      <w:r>
        <w:t>Searching many comparisons provides more chances for false positives. Bonferroni divides the error allowance across the declared family; valid individual p-values are required. A rejected null is not automatically a large or useful improvement.</w:t>
      </w:r>
    </w:p>
    <w:p>
      <w:pPr>
        <w:pStyle w:val="Heading3"/>
      </w:pPr>
      <w:r>
        <w:t>What this example does not establish</w:t>
      </w:r>
    </w:p>
    <w:p>
      <w:r>
        <w:t>No effect size or real data is supplied. Bonferroni can be conservative and cannot repair invalid p-values or undisclosed outcome-driven test selection.</w:t>
      </w:r>
    </w:p>
    <w:p>
      <w:r>
        <w:t>Read the labelled picture: Calculate the six-test cutoff and identify which supplied p-values reject. Why must the team count every planned comparison rather than report only its smallest p-value?</w:t>
      </w:r>
    </w:p>
    <w:p>
      <w:r>
        <w:t>Change one thing: The declared family has ten tests instead of six; keep the listed values unchanged. Predict the result before checking the explanation. What remains the same?</w:t>
      </w:r>
    </w:p>
    <w:p>
      <w:pPr>
        <w:pStyle w:val="Heading1"/>
      </w:pPr>
      <w:r>
        <w:t>07. Find and repair a mistake</w:t>
      </w:r>
    </w:p>
    <w:p>
      <w:r>
        <w:t>Adjustment cannot repair invalid tests, post-hoc outcome selection or unreported analyses.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Adjustment cannot repair invalid tests, post-hoc outcome selection or unreported analyses.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“Multiple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Multiple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six-test cutoff and identify which supplied p-values reject. Why must the team count every planned comparison rather than report only its smallest p-value?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Five tests have p-values .009, .012, .3, .4, .8. Show the intermediate steps and give the conclusion with its scope.</w:t>
      </w:r>
    </w:p>
    <w:p>
      <w:r>
        <w:rPr>
          <w:rFonts w:ascii="Courier New" w:hAnsi="Courier New"/>
          <w:sz w:val="18"/>
        </w:rPr>
        <w:t>def bonferroni(p_values, alpha=0.05):</w:t>
        <w:br/>
        <w:t xml:space="preserve">    if not p_values or not 0 &lt; alpha &lt; 1 or any((not 0 &lt;= p &lt;= 1 for p in p_values)):</w:t>
        <w:br/>
        <w:t xml:space="preserve">        raise ValueError('test settings')</w:t>
        <w:br/>
        <w:t xml:space="preserve">    threshold = alpha / len(p_values)</w:t>
        <w:br/>
        <w:t xml:space="preserve">    return (threshold, [p &lt;= threshold for p in p_values])</w:t>
        <w:br/>
        <w:br/>
        <w:t>print(bonferroni([.009, .012, .3, .4, .8]))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Adjustment cannot repair invalid tests, post-hoc outcome selection or unreported analyses.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multiple comparisons evidence sheet to Reproducible AI Research Study. Show how you can explain the mechanism and terminology of multiple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Multiple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tests have p-values .009, .012, .3, .4, .8.</w:t>
            </w:r>
          </w:p>
        </w:tc>
        <w:tc>
          <w:tcPr>
            <w:tcW w:type="dxa" w:w="3408"/>
          </w:tcPr>
          <w:p>
            <w:r>
              <w:t>For this exercise use Bonferroni:family alpha .05 divided by number of tests m; reject each test when its valid p-value is at most .05/m. This controls the family error by a bound without requiring independent tests.</w:t>
            </w:r>
          </w:p>
        </w:tc>
        <w:tc>
          <w:tcPr>
            <w:tcW w:type="dxa" w:w="3408"/>
          </w:tcPr>
          <w:p>
            <w:r>
              <w:t>Threshold .01; only .009 rejected. An unadjusted .05 rule would also reject .012 and change family control.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Four tests have p-values .01, .02, .2, .9. Compute threshold and decisions.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Four tests have p-values .01, .02, .2, .9. Compute threshold and decisions.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Six declared prompt comparisons. A team performs six valid hypothesis tests and applies a predeclared Bonferroni familywise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multiple comparisons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multiple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