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python-bridge/5</w:t>
      </w:r>
    </w:p>
    <w:p>
      <w:pPr>
        <w:pStyle w:val="Title"/>
      </w:pPr>
      <w:r>
        <w:t>Branching and boundary tests</w:t>
      </w:r>
    </w:p>
    <w:p>
      <w:r>
        <w:t>Project: Python readiness portfolio</w:t>
      </w:r>
    </w:p>
    <w:p>
      <w:pPr>
        <w:pStyle w:val="Heading1"/>
      </w:pPr>
      <w:r>
        <w:t>Before you start</w:t>
      </w:r>
    </w:p>
    <w:p>
      <w:r>
        <w:t>Does minutes &lt;= 12 accept exactly 12? How does &lt; differ?</w:t>
      </w:r>
    </w:p>
    <w:p>
      <w:pPr>
        <w:pStyle w:val="Heading1"/>
      </w:pPr>
      <w:r>
        <w:t>01. Your mission</w:t>
      </w:r>
    </w:p>
    <w:p>
      <w:pPr>
        <w:pStyle w:val="Heading3"/>
      </w:pPr>
      <w:r>
        <w:t>Your learning target</w:t>
      </w:r>
    </w:p>
    <w:p>
      <w:r>
        <w:t>I can trace the selected branch in an if elif else chain.</w:t>
      </w:r>
    </w:p>
    <w:p>
      <w:r>
        <w:t>I can use indentation to identify which statements belong to a branch.</w:t>
      </w:r>
    </w:p>
    <w:p>
      <w:r>
        <w:t>I can test values at and around a decision boundary.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Boolean conditions. Give an example and a mistake that the idea helps you avoid.</w:t>
      </w:r>
    </w:p>
    <w:p>
      <w:r>
        <w:t>Without opening the old lesson, explain one key idea from Values variables and types. Give an example and a mistake that the idea helps you avoid.</w:t>
      </w:r>
    </w:p>
    <w:p>
      <w:r>
        <w:t>After trying, check the relevant lesson or ask your teacher. Change the part of your explanation that the evidence shows was wrong.</w:t>
      </w:r>
    </w:p>
    <w:p>
      <w:r>
        <w:t>This week you will practise:</w:t>
      </w:r>
    </w:p>
    <w:p>
      <w:r>
        <w:t>Trace the selected branch in an if elif else chain</w:t>
      </w:r>
    </w:p>
    <w:p>
      <w:r>
        <w:t>Use indentation to identify which statements belong to a branch</w:t>
      </w:r>
    </w:p>
    <w:p>
      <w:r>
        <w:t>Test values at and around a decision boundary</w:t>
      </w:r>
    </w:p>
    <w:p>
      <w:pPr>
        <w:pStyle w:val="Heading3"/>
      </w:pPr>
      <w:r>
        <w:t>Retrieve what you already know</w:t>
      </w:r>
    </w:p>
    <w:p>
      <w:r>
        <w:t>Does minutes &lt;= 12 accept exactly 12? How does &lt; differ?</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branching and boundary tests and explain the changed program before running it.</w:t>
      </w:r>
    </w:p>
    <w:p>
      <w:pPr>
        <w:pStyle w:val="Heading1"/>
      </w:pPr>
      <w:r>
        <w:t>02. Notice the evidence</w:t>
      </w:r>
    </w:p>
    <w:p>
      <w:r>
        <w:t>A fictional activity sorter labels a supplied integer duration. Negative values are Invalid; values from zero through 12 are Short; larger values are Long. The labels describe duration only. Write this requirement before the program so that a test has an expected answer independent of the code.</w:t>
      </w:r>
    </w:p>
    <w:p>
      <w:r>
        <w:t>An if statement selects a block when its condition is true. An elif is considered only if earlier conditions in the same chain were false. An else handles the remaining cases. Colons end the condition lines. Use four spaces for the indented statements and keep related branches aligned.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r>
        <w:rPr>
          <w:rFonts w:ascii="Courier New" w:hAnsi="Courier New"/>
          <w:sz w:val="18"/>
        </w:rPr>
        <w:t>minutes = 12</w:t>
        <w:br/>
        <w:t>if minutes &lt; 0:</w:t>
        <w:br/>
        <w:t xml:space="preserve">    label = "Invalid"</w:t>
        <w:br/>
        <w:t>elif minutes &lt;= 12:</w:t>
        <w:br/>
        <w:t xml:space="preserve">    label = "Short"</w:t>
        <w:br/>
        <w:t>else:</w:t>
        <w:br/>
        <w:t xml:space="preserve">    label = "Long"</w:t>
        <w:br/>
        <w:t>print(label)</w:t>
      </w:r>
    </w:p>
    <w:p>
      <w:r>
        <w:t>The output is Short. For 12, the first condition is false and the second is true. The else block is skipped. print(label) is not indented, so it runs after the selected branch. Each path assigns label before this line reads it. Change only minutes and save before each fresh run.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-1, 12 and 13, record checked conditions, skipped conditions and the final label. Run each as a fresh script after predicting.</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first negative-count branch.</w:t>
      </w:r>
    </w:p>
    <w:p>
      <w:r>
        <w:t>Prediction: A count of -2 would incorrectly receive small.</w:t>
      </w:r>
    </w:p>
    <w:p>
      <w:r>
        <w:t>Reason: Negative two is less than five, but it is not a permitted measured count.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Branch</w:t>
            </w:r>
          </w:p>
        </w:tc>
        <w:tc>
          <w:tcPr>
            <w:tcW w:type="dxa" w:w="5112"/>
          </w:tcPr>
          <w:p>
            <w:r>
              <w:t>A possible path through a program</w:t>
            </w:r>
          </w:p>
        </w:tc>
      </w:tr>
      <w:tr>
        <w:tc>
          <w:tcPr>
            <w:tcW w:type="dxa" w:w="5112"/>
          </w:tcPr>
          <w:p>
            <w:r>
              <w:t>Condition</w:t>
            </w:r>
          </w:p>
        </w:tc>
        <w:tc>
          <w:tcPr>
            <w:tcW w:type="dxa" w:w="5112"/>
          </w:tcPr>
          <w:p>
            <w:r>
              <w:t>An expression used to decide which path to take</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minutes</w:t>
            </w:r>
          </w:p>
        </w:tc>
        <w:tc>
          <w:tcPr>
            <w:tcW w:type="dxa" w:w="3408"/>
          </w:tcPr>
          <w:p>
            <w:r>
              <w:t>Expected label</w:t>
            </w:r>
          </w:p>
        </w:tc>
        <w:tc>
          <w:tcPr>
            <w:tcW w:type="dxa" w:w="3408"/>
          </w:tcPr>
          <w:p>
            <w:r>
              <w:t>Reason for this test</w:t>
            </w:r>
          </w:p>
        </w:tc>
      </w:tr>
      <w:t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r>
        <w:t>These tests exercise every branch and the equality case. A change from &lt;= 12 to &lt; 12 is exposed by 12; testing 11 alone misses it. Branch coverage means every branch was exercised, but it does not prove every condition is correct.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Branching and boundary tests</w:t>
      </w:r>
    </w:p>
    <w:p>
      <w:r>
        <w:t>Check invalid values before branching. A toy shelf label uses fewer than five books as "small", otherwise "large", but negative counts are invalid.</w:t>
      </w:r>
    </w:p>
    <w:p>
      <w:pPr>
        <w:pStyle w:val="Heading3"/>
      </w:pPr>
      <w:r>
        <w:t>The facts we will use</w:t>
      </w:r>
    </w:p>
    <w:p>
      <w:r>
        <w:t>Python 3: if count&lt;0: label="invalid"; elif count&lt;5: label="small"; else: label="large". Read as indented branches.</w:t>
      </w:r>
    </w:p>
    <w:p>
      <w:r>
        <w:drawing>
          <wp:inline xmlns:a="http://schemas.openxmlformats.org/drawingml/2006/main" xmlns:pic="http://schemas.openxmlformats.org/drawingml/2006/picture">
            <wp:extent cx="5486400" cy="5185229"/>
            <wp:docPr id="1" name="Picture 1" descr="Branching and boundary tests. Check validity: For count=-2, the first condition selects invalid.. Check small boundary: For count=4, validity passes and count&lt;5 selects small.. Handle equality: For count=5, both earlier conditions fail, so large is selected."/>
            <wp:cNvGraphicFramePr>
              <a:graphicFrameLocks noChangeAspect="1"/>
            </wp:cNvGraphicFramePr>
            <a:graphic>
              <a:graphicData uri="http://schemas.openxmlformats.org/drawingml/2006/picture">
                <pic:pic>
                  <pic:nvPicPr>
                    <pic:cNvPr id="0" name="academy-visual-python-bridge-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validity</w:t>
            </w:r>
          </w:p>
        </w:tc>
        <w:tc>
          <w:tcPr>
            <w:tcW w:type="dxa" w:w="5112"/>
          </w:tcPr>
          <w:p>
            <w:r>
              <w:t>For count=-2, the first condition selects invalid.</w:t>
            </w:r>
          </w:p>
        </w:tc>
      </w:tr>
      <w:tr>
        <w:tc>
          <w:tcPr>
            <w:tcW w:type="dxa" w:w="5112"/>
          </w:tcPr>
          <w:p>
            <w:r>
              <w:t>2. Check small boundary</w:t>
            </w:r>
          </w:p>
        </w:tc>
        <w:tc>
          <w:tcPr>
            <w:tcW w:type="dxa" w:w="5112"/>
          </w:tcPr>
          <w:p>
            <w:r>
              <w:t>For count=4, validity passes and count&lt;5 selects small.</w:t>
            </w:r>
          </w:p>
        </w:tc>
      </w:tr>
      <w:tr>
        <w:tc>
          <w:tcPr>
            <w:tcW w:type="dxa" w:w="5112"/>
          </w:tcPr>
          <w:p>
            <w:r>
              <w:t>3. Handle equality</w:t>
            </w:r>
          </w:p>
        </w:tc>
        <w:tc>
          <w:tcPr>
            <w:tcW w:type="dxa" w:w="5112"/>
          </w:tcPr>
          <w:p>
            <w:r>
              <w:t>For count=5, both earlier conditions fail, so large is selected.</w:t>
            </w:r>
          </w:p>
        </w:tc>
      </w:tr>
    </w:tbl>
    <w:p>
      <w:r>
        <w:t>Match each pictured step to the supplied facts. This is a worked teaching case, not an independent assessment.</w:t>
      </w:r>
    </w:p>
    <w:p>
      <w:pPr>
        <w:pStyle w:val="Heading3"/>
      </w:pPr>
      <w:r>
        <w:t>Why this result follows</w:t>
      </w:r>
    </w:p>
    <w:p>
      <w:r>
        <w:t>An if/elif/else chain selects the first matching branch. Putting invalid handling first prevents a negative count from being mislabelled as a small valid collection.</w:t>
      </w:r>
    </w:p>
    <w:p>
      <w:pPr>
        <w:pStyle w:val="Heading3"/>
      </w:pPr>
      <w:r>
        <w:t>What this example does not establish</w:t>
      </w:r>
    </w:p>
    <w:p>
      <w:r>
        <w:t>The toy procedure assumes numeric counts; validate types and define missing-value behaviour before using it in a real service.</w:t>
      </w:r>
    </w:p>
    <w:p>
      <w:r>
        <w:t>Read the labelled picture: Trace -2, 4 and 5 through the branches. Explain why the negative check comes first and what label -2 gets if it is removed.</w:t>
      </w:r>
    </w:p>
    <w:p>
      <w:r>
        <w:t>Change one thing: Remove the first negative-count branch. Predict the result before checking the explanation. What remains the same?</w:t>
      </w:r>
    </w:p>
    <w:p>
      <w:pPr>
        <w:pStyle w:val="Heading1"/>
      </w:pPr>
      <w:r>
        <w:t>07. Find and repair a mistake</w:t>
      </w:r>
    </w:p>
    <w:p>
      <w:r>
        <w:rPr>
          <w:rFonts w:ascii="Courier New" w:hAnsi="Courier New"/>
          <w:sz w:val="18"/>
        </w:rPr>
        <w:t>minutes = -1</w:t>
        <w:br/>
        <w:t>if minutes &lt; 0:</w:t>
        <w:br/>
        <w:t xml:space="preserve">    label = "Invalid"</w:t>
        <w:br/>
        <w:t>if minutes &lt;= 12:</w:t>
        <w:br/>
        <w:t xml:space="preserve">    label = "Short"</w:t>
        <w:br/>
        <w:t>else:</w:t>
        <w:br/>
        <w:t xml:space="preserve">    label = "Long"</w:t>
        <w:br/>
        <w:t>print(label)</w:t>
      </w:r>
    </w:p>
    <w:p>
      <w:r>
        <w:t>This faulty version prints Short. The second if starts a separate decision and overwrites Invalid. Its else belongs to that second if. Restoring elif makes the second test depend on the first test failing. Moving print inside one branch can also hide output on other paths; indentation affects behavior, not just appearance.</w:t>
      </w:r>
    </w:p>
    <w:p>
      <w:r>
        <w:t>The script rejects negative integers, but it does not validate arbitrary types or check a measured duration. A supplied text value can raise an error during comparison. Keep the stated integer input contract and report the limitation honestly.</w:t>
      </w:r>
    </w:p>
    <w:p>
      <w:pPr>
        <w:pStyle w:val="Heading3"/>
      </w:pPr>
      <w:r>
        <w:t>Locate the earliest unsupported step</w:t>
      </w:r>
    </w:p>
    <w:p>
      <w:r>
        <w:t>Trace the two-independent-if example for -1. Identify which assignment overwrites the earlier label and make the smallest repair.</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Describe the purpose of if, elif and else in the worked duration sorter. Explain why print(label) is outside the indented branches.</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tested path</w:t>
      </w:r>
    </w:p>
    <w:p>
      <w:r>
        <w:t>Use workbook W2 for the connected example “Branching and boundary tests”.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Branching and boundary tests. Proposed explanation: “Every condition in the chain always runs”.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-2, 4 and 5 through the branches. Explain why the negative check comes first and what label -2 gets if it is removed.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-1, 12 and 13, record checked conditions, skipped conditions and the final label. Run each as a fresh script after predicting.</w:t>
      </w:r>
    </w:p>
    <w:p>
      <w:r>
        <w:rPr>
          <w:rFonts w:ascii="Courier New" w:hAnsi="Courier New"/>
          <w:sz w:val="18"/>
        </w:rPr>
        <w:t>minutes = 12</w:t>
        <w:br/>
        <w:t>if minutes &lt; 0:</w:t>
        <w:br/>
        <w:t xml:space="preserve">    label = "Invalid"</w:t>
        <w:br/>
        <w:t>elif minutes &lt;= 12:</w:t>
        <w:br/>
        <w:t xml:space="preserve">    label = "Short"</w:t>
        <w:br/>
        <w:t>else:</w:t>
        <w:br/>
        <w:t xml:space="preserve">    label = "Long"</w:t>
        <w:br/>
        <w:t>print(label)</w:t>
      </w:r>
    </w:p>
    <w:p>
      <w:r>
        <w:rPr>
          <w:rFonts w:ascii="Courier New" w:hAnsi="Courier New"/>
          <w:sz w:val="18"/>
        </w:rPr>
        <w:t>minutes = -1</w:t>
        <w:br/>
        <w:t>if minutes &lt; 0:</w:t>
        <w:br/>
        <w:t xml:space="preserve">    label = "Invalid"</w:t>
        <w:br/>
        <w:t>if minutes &lt;= 12:</w:t>
        <w:br/>
        <w:t xml:space="preserve">    label = "Short"</w:t>
        <w:br/>
        <w:t>else:</w:t>
        <w:br/>
        <w:t xml:space="preserve">    label = "Long"</w:t>
        <w:br/>
        <w:t>print(label)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Describe the purpose of if, elif and else in the worked duration sorter. Explain why print(label) is outside the indented branches.</w:t>
      </w:r>
    </w:p>
    <w:p>
      <w:r>
        <w:t>Trace the two-independent-if example for -1. Identify which assignment overwrites the earlier label and make the smallest repair.</w:t>
      </w:r>
    </w:p>
    <w:p>
      <w:r>
        <w:t>A repair changes the small-count condition from &lt; 6 to &lt;= 6. Name the case that exposes the original error and two different kinds of earlier cases to rerun.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branching and boundary tests evidence sheet to Python readiness portfolio. Show how you can trace the selected branch in an if elif else chain.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For each run, record input, expected label, conditions actually checked and observed label. Mark skipped conditions as skipped rather than pretending the program evaluated them. After a repair, rerun earlier cases as well as the failing one. Week 6 will repeat a block and track changes across iterations.</w:t>
      </w:r>
    </w:p>
    <w:p>
      <w:pPr>
        <w:pStyle w:val="Heading3"/>
      </w:pPr>
      <w:r>
        <w:t>A learner tests -1, 2 and 20 and concludes the sorter is completely correct because all three branches ran. Explain what important case is missing and why branch coverage alone is insufficient.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repair changes the small-count condition from &lt; 6 to &lt;= 6. Name the case that exposes the original error and two different kinds of earlier cases to rerun.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Trace branch order</w:t>
      </w:r>
    </w:p>
    <w:p>
      <w:r>
        <w:t>Predict the action for 30, then trace 29 and -1. Explain why validity is checked before the lamp decision.</w:t>
      </w:r>
    </w:p>
    <w:p>
      <w:r>
        <w:rPr>
          <w:rFonts w:ascii="Courier New" w:hAnsi="Courier New"/>
          <w:sz w:val="18"/>
        </w:rPr>
        <w:t>reading = 30</w:t>
        <w:br/>
        <w:t>if not 0 &lt;= reading &lt;= 100:</w:t>
        <w:br/>
        <w:t xml:space="preserve">    action = "invalid"</w:t>
        <w:br/>
        <w:t>elif reading &lt; 30:</w:t>
        <w:br/>
        <w:t xml:space="preserve">    action = "on"</w:t>
        <w:br/>
        <w:t>else:</w:t>
        <w:br/>
        <w:t xml:space="preserve">    action = "off"</w:t>
        <w:br/>
        <w:t>print(action)</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an integer tiles count. Label a negative value Invalid, zero Empty, 1 through 6 Small and values above 6 Large. Write an ordered if elif else script and predict -1, 0, 1, 6 and 7. Include one print after the chain.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Check invalid values before branching. A toy shelf label uses fewer than five books as "small", otherwise "large", but negative counts are invalid.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the selected branch in an if elif else chain</w:t>
            </w:r>
          </w:p>
        </w:tc>
        <w:tc>
          <w:tcPr>
            <w:tcW w:type="dxa" w:w="5112"/>
          </w:tcPr>
          <w:p>
            <w:r>
              <w:t>Explain the deciding step, show a trace or test, and state one limit.</w:t>
            </w:r>
          </w:p>
        </w:tc>
      </w:tr>
      <w:tr>
        <w:tc>
          <w:tcPr>
            <w:tcW w:type="dxa" w:w="5112"/>
          </w:tcPr>
          <w:p>
            <w:r>
              <w:t>Use indentation to identify which statements belong to a branch</w:t>
            </w:r>
          </w:p>
        </w:tc>
        <w:tc>
          <w:tcPr>
            <w:tcW w:type="dxa" w:w="5112"/>
          </w:tcPr>
          <w:p>
            <w:r>
              <w:t>Explain the deciding step, show a trace or test, and state one limit.</w:t>
            </w:r>
          </w:p>
        </w:tc>
      </w:tr>
      <w:tr>
        <w:tc>
          <w:tcPr>
            <w:tcW w:type="dxa" w:w="5112"/>
          </w:tcPr>
          <w:p>
            <w:r>
              <w:t>Test values at and around a decision boundary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the selected branch in an if elif else chain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