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ai-6/27</w:t>
      </w:r>
    </w:p>
    <w:p>
      <w:pPr>
        <w:pStyle w:val="Title"/>
      </w:pPr>
      <w:r>
        <w:t>Human escalation workflows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human escalation workflows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r>
        <w:t>Two 45-minute sessions. Escalation routes unresolved decisions to an authorised person with sufficient context. It must define owner, deadline and fallback.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human escalation workflows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workflow routes conflicting room approval to coordinator with source IDs and requested decision. While awaiting review the assistant returns needs_review and performs no booking.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Conflict is detected, but no reviewer is assigned and the system silently books the first room. Show the intermediate steps and give the conclusion with its scope.</w:t>
      </w:r>
    </w:p>
    <w:p>
      <w:r>
        <w:t>Teacher check: Teacher explanation: Escalation is incomplete and booking unauthorised. Assign responsible coordinator, provide conflict packet and preserve review status.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r>
        <w:t>Expected correction: Escalation without a responsible actor and declared fallback cannot guarantee resolution.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exact service boundary in the bottle question. What accurate information belongs in the supervisor handoff, and what remains unresolved if nobody is reachable?</w:t>
      </w:r>
    </w:p>
    <w:p>
      <w:pPr>
        <w:pStyle w:val="Heading3"/>
      </w:pPr>
      <w:r>
        <w:t>Reasoned teacher answer</w:t>
      </w:r>
    </w:p>
    <w:p>
      <w:r>
        <w:t>The requested judgement is outside this service’s authority. Give the designated supervisor route without inventing a verdict. Record the concern as reported, not as a confirmed diagnosis. Changed case: State unresolved status and use the institution’s approved waiting procedure. Lack of a human reply does not expand the bot’s authority.</w:t>
      </w:r>
    </w:p>
    <w:p>
      <w:r>
        <w:t>Changed-case reasoning: State unresolved status and use the institution’s approved waiting procedure. Lack of a human reply does not expand the bot’s authority.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Escalation without a responsible actor and declared fallback cannot guarantee resolution.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W2 Trace the worked case</w:t>
      </w:r>
    </w:p>
    <w:p>
      <w:r>
        <w:t>Conflict is detected, but no reviewer is assigned and the system silently books the first room. Show the intermediate steps and give the conclusion with its scope.</w:t>
      </w:r>
    </w:p>
    <w:p>
      <w:r>
        <w:t>Teacher explanation: Escalation is incomplete and booking unauthorised. Assign responsible coordinator, provide conflict packet and preserve review status.</w:t>
      </w:r>
    </w:p>
    <w:p>
      <w:pPr>
        <w:pStyle w:val="Heading3"/>
      </w:pPr>
      <w:r>
        <w:t>W3 Audit the limit</w:t>
      </w:r>
    </w:p>
    <w:p>
      <w:r>
        <w:t>A report omits this qualification: Escalation without a responsible actor and declared fallback cannot guarantee resolution. Explain how omitting it could change a reader's interpretation, and write an accurate replacement.</w:t>
      </w:r>
    </w:p>
    <w:p>
      <w:r>
        <w:t>Teacher explanation: Escalation without a responsible actor and declared fallback cannot guarantee resolution. State the observed result separately from the unverified or out-of-scope claim; preserve the original evidence rather than inventing a missing fact.</w:t>
      </w:r>
    </w:p>
    <w:p>
      <w:pPr>
        <w:pStyle w:val="Heading3"/>
      </w:pPr>
      <w:r>
        <w:t>W4 Apply a new case independently</w:t>
      </w:r>
    </w:p>
    <w:p>
      <w:r>
        <w:t>Reviewer deadline is16:00; no reply by16:00. Policy says remain pending, not auto-approve. Decide.</w:t>
      </w:r>
    </w:p>
    <w:p>
      <w:r>
        <w:t>Teacher explanation: Keep pending/review outcome; elapsed time is not approval. Notify through only the separately authorised channel if configured.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Escalation without a responsible actor and declared fallback cannot guarantee resolution. The new case should test this particular mechanism rather than merely restate the original result.</w:t>
      </w:r>
    </w:p>
    <w:p>
      <w:pPr>
        <w:pStyle w:val="Heading3"/>
      </w:pPr>
      <w:r>
        <w:t>Independent assessment and fresh retry</w:t>
      </w:r>
    </w:p>
    <w:p>
      <w:r>
        <w:t>W4: Keep pending/review outcome; elapsed time is not approval. Notify through only the separately authorised channel if configured. Require intermediate reasoning and the stated scope. Fresh retry: Review deadline passes with no response; fallback explicitly denies action. Expected reasoning: Deny action according to policy; do not infer approval from silence. If students need support, record it and reassess with another new case rather than awarding independence to a copied answer.</w:t>
      </w:r>
    </w:p>
    <w:p>
      <w:pPr>
        <w:pStyle w:val="Heading3"/>
      </w:pPr>
      <w:r>
        <w:t>Assess independent transfer</w:t>
      </w:r>
    </w:p>
    <w:p>
      <w:r>
        <w:t>Selected case: Reviewer deadline is16:00; no reply by16:00. Policy says remain pending, not auto-approve. Decide.</w:t>
      </w:r>
    </w:p>
    <w:p>
      <w:pPr>
        <w:pStyle w:val="Heading3"/>
      </w:pPr>
      <w:r>
        <w:t>Selected case answer</w:t>
      </w:r>
    </w:p>
    <w:p>
      <w:r>
        <w:t>Teacher explanation: Keep pending/review outcome; elapsed time is not approval. Notify through only the separately authorised channel if configured.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Accessibility and user feedback.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ai-6/28, ai-6/30, ai-6/33.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human escalation workflows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Conflict is detected, but no reviewer is assigned and the system silently books the first room. Show the intermediate steps and give the conclusion with its scope.</w:t>
      </w:r>
    </w:p>
    <w:p>
      <w:r>
        <w:t>Reasoned practice answer: Teacher explanation: Escalation is incomplete and booking unauthorised. Assign responsible coordinator, provide conflict packet and preserve review status.</w:t>
      </w:r>
    </w:p>
    <w:p>
      <w:r>
        <w:t>Check every learner before discussion: Use the worked case for Human escalation workflows. Proposed explanation: “The worked result establishes every future case”. Decide whether this explanation is supported. Point to the step or supplied fact that decides; explain your repair if needed.</w:t>
      </w:r>
    </w:p>
    <w:p>
      <w:r>
        <w:t>Misconception repair: Escalation without a responsible actor and declared fallback cannot guarantee resolution.</w:t>
      </w:r>
    </w:p>
    <w:p>
      <w:r>
        <w:t>Support: read the exact case aloud, enlarge the labelled picture, supply input cards and model only the first deciding step. Accept a spoken explanation or drawing; retain the reasoning goal.</w:t>
      </w:r>
    </w:p>
    <w:p>
      <w:r>
        <w:t>Extension: No supervisor is currently reachable. Require a prediction and a reason before comparing. Expected result: State unresolved status and use the institution’s approved waiting procedure. Reason: Lack of a human reply does not expand the bot’s authority.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