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</w:t>
      </w:r>
    </w:p>
    <w:p>
      <w:pPr>
        <w:pStyle w:val="Title"/>
      </w:pPr>
      <w:r>
        <w:t>Input, Process, Output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AI or Not?</w:t>
      </w:r>
    </w:p>
    <w:p>
      <w:r>
        <w:t>Without opening the old lesson, explain one key idea from AI or Not?.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Finish the visitor example for Representations and information paths.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Representations and information paths. Proposed explanation: “Every output is the final action”.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Investigate a new loss of information</w:t>
      </w:r>
    </w:p>
    <w:p>
      <w:r>
        <w:t>A classroom device receives four scores and stores only their total, 20. A student claims that every score must be 5. Give two different lists of four nonnegative whole-number scores with total 20. Explain precisely what the stored total establishes and what it does not.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1"/>
      </w:pPr>
      <w:r>
        <w:t>06. Solve the given case</w:t>
      </w:r>
    </w:p>
    <w:p>
      <w:r>
        <w:t>A playlist helper receives a mood, matches song tags and displays three titles.</w:t>
      </w:r>
    </w:p>
    <w:p>
      <w:r>
        <w:t>Name input, process and output. Is displaying titles the same as playing audio?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classroom fan receives a temperature reading, compares it with 25 degrees C, and turns on. Name the input, process and output. What should happen if the reading is missing?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Draw the Classroom Sorter's first input-process-output map and show where a person may review the result.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library kiosk receives 'mystery', filters a catalogue by genre and displays three titles. No speaker is attached. Draw its information path. A visitor says it read three books aloud. Which stage contradicts that claim?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Trace a request</w:t>
      </w:r>
    </w:p>
    <w:p>
      <w:r>
        <w:t>The kiosk receives genre=science and maximum pages=120. The catalogue contains A science 80 pages, B science 150 pages and C mystery 90 pages. It keeps records with the requested genre and no more than 120 pages. Draw the input, process and output, naming the surviving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Finish the visitor example</w:t>
      </w:r>
    </w:p>
    <w:p>
      <w:r>
        <w:t>A record stores only total visitors=3. Give two different arrival schedules that produce this total. Can the total tell us the busiest hour?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Choose a sufficient representation</w:t>
      </w:r>
    </w:p>
    <w:p>
      <w:r>
        <w:t>For each task, choose the information needed: decide whether a book is under 120 pages; quote its first sentence exactly; decide whether a copy is available now. Explain why a genre tag alone is insufficient for all three.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Investigate a new loss of information</w:t>
      </w:r>
    </w:p>
    <w:p>
      <w:r>
        <w:t>A classroom device receives four scores and stores only their total, 20. A student claims that every score must be 5. Give two different lists of four nonnegative whole-number scores with total 20. Explain precisely what the stored total establishes and what it does not.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Diagnose before repairing</w:t>
      </w:r>
    </w:p>
    <w:p>
      <w:r>
        <w:t>A voice calculator receives a spoken request for 16 divided by 4. Its transcript says 60 divided by 4 and its calculator returns 15. Identify the first incorrect stage, show the intended result and propose a check before calculation.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Input, Process, Output</w:t>
      </w:r>
    </w:p>
    <w:p>
      <w:r>
        <w:t>A fictional classroom cupboard records coloured pencils, then reports just a total.</w:t>
      </w:r>
    </w:p>
    <w:p>
      <w:r>
        <w:t>Box A has 2 red and 4 blue pencils. Box B has 5 red and 1 blue.</w:t>
      </w:r>
    </w:p>
    <w:p>
      <w:r>
        <w:t>The process adds colour counts and stores only the total, not the two counts.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Different colour counts, same tot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Input, Process, Output. Read colours: A: red 2, blue 4. B: red 5, blue 1.. Add counts: A: 2+4=6. B: 5+1=6.. Store total: Both records become total 6.. Ask a new question: The saved totals cannot tell which box has more red penci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Use the richer record to find blue pencils in Box B. Explain why total alone was insufficient.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Choose sorter inputs that retain the clues needed for its decision; draw the transformation and identify discarded details.</w:t>
      </w:r>
    </w:p>
    <w:p>
      <w:pPr>
        <w:pStyle w:val="Heading1"/>
      </w:pPr>
      <w:r>
        <w:t>19. Project portfolio milestone</w:t>
      </w:r>
    </w:p>
    <w:p>
      <w:r>
        <w:t>Project: Helpful Classroom Sorter</w:t>
      </w:r>
    </w:p>
    <w:p>
      <w:r>
        <w:t>Current milestone: Frame the need. Name the user, the problem, allowed inputs and a safe simple starting method.</w:t>
      </w:r>
    </w:p>
    <w:p>
      <w:r>
        <w:t>Choose sorter inputs that retain the clues needed for its decision; draw the transformation and identify discarded details.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