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ai-1/32</w:t>
      </w:r>
    </w:p>
    <w:p>
      <w:pPr>
        <w:pStyle w:val="Title"/>
      </w:pPr>
      <w:r>
        <w:t>Build a Paper Prototype</w:t>
      </w:r>
    </w:p>
    <w:p>
      <w:r>
        <w:t>Project: Helpful Classroom Sorter</w:t>
      </w:r>
    </w:p>
    <w:p>
      <w:pPr>
        <w:pStyle w:val="Heading1"/>
      </w:pPr>
      <w:r>
        <w:t>01. Recall and choose your starting point</w:t>
      </w:r>
    </w:p>
    <w:p>
      <w:r>
        <w:t>Try the recall before opening notes. Then use a different colour or a labelled second line to correct your explanation.</w:t>
      </w:r>
    </w:p>
    <w:p>
      <w:pPr>
        <w:pStyle w:val="Heading3"/>
      </w:pPr>
      <w:r>
        <w:t>Design the Decision Process</w:t>
      </w:r>
    </w:p>
    <w:p>
      <w:r>
        <w:t>Without opening the old lesson, explain one key idea from Design the Decision Process.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Find a Real Problem</w:t>
      </w:r>
    </w:p>
    <w:p>
      <w:r>
        <w:t>Without opening the old lesson, explain one key idea from Find a Real Problem.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Prompts Are Design Instructions</w:t>
      </w:r>
    </w:p>
    <w:p>
      <w:r>
        <w:t>Without opening the old lesson, explain one key idea from Prompts Are Design Instructions.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Run and record the first match for Building and tracing a paper prototype.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Building and tracing a paper prototype. Proposed explanation: “A correct-looking answer is enough”.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Build a new route through a small catalogue</w:t>
      </w:r>
    </w:p>
    <w:p>
      <w:r>
        <w:t>Independently make and trace instruction cards for this paper equipment catalogue: E1 first, capacity 3 people; E2 second, capacity 6. Valid input is a whole group size from 1 to 8. Suggest the first item whose capacity is at least the group size; no booking occurs. Include invalid input and no match. Write expected results, then operate your cards for groups of 5 and 7. Record both runs and explain every stopping point.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Assign three people as input reader, rule follower and output recorder. Run the repaired sorter on paper, metal and an unreadable description. Record expected and observed outcomes. What does this prototype demonstrate?</w:t>
      </w:r>
    </w:p>
    <w:p>
      <w:pPr>
        <w:pStyle w:val="Heading1"/>
      </w:pPr>
      <w:r>
        <w:t>06. Solve the given case</w:t>
      </w:r>
    </w:p>
    <w:p>
      <w:r>
        <w:t>A paper prototype has input cards, decision cards and paper, plastic and review trays.</w:t>
      </w:r>
    </w:p>
    <w:p>
      <w:r>
        <w:t>How can a learner simulate it?</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Your paper prototype shows an input card, a decision card and an output card. Explain what a person must simulate and what the prototype cannot prove.</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32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Build the complete paper sorter: input cards, process guide, output cards, not-sure card, and test log.</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Assign three people as input reader, rule follower and output recorder. Run the repaired sorter on paper, metal and an unreadable description. Record expected and observed outcomes. What does this prototype demonstrate?</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Assemble the runnable kit</w:t>
      </w:r>
    </w:p>
    <w:p>
      <w:r>
        <w:t>Create P1 version 1 using the three instruction cards in the lesson. Copy catalogue B version 1 and make a request card, current-row marker and trace sheet. List what each item records. Explain which information stays fixed during one run and what changes.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Run and record the first match</w:t>
      </w:r>
    </w:p>
    <w:p>
      <w:r>
        <w:t>Use the manual checklist to predict P1’s output for 11 minutes No. Then ask a partner to operate your saved cards. Record the expected result separately from the observed steps and output, including the reason. Explain why the operator should stop without checking later rows.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Locate the source of a wrong result</w:t>
      </w:r>
    </w:p>
    <w:p>
      <w:r>
        <w:t>Saved instructions P0 say “start at B1; if B1 fails, report no match.” For the valid request 9 minutes No, an operator follows P0 exactly and reports no match. Identify the instruction defect and write the changed step. Explain how to label the correction and what to retain from the failed run.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Build a new route through a small catalogue</w:t>
      </w:r>
    </w:p>
    <w:p>
      <w:r>
        <w:t>Independently make and trace instruction cards for this paper equipment catalogue: E1 first, capacity 3 people; E2 second, capacity 6. Valid input is a whole group size from 1 to 8. Suggest the first item whose capacity is at least the group size; no booking occurs. Include invalid input and no match. Write expected results, then operate your cards for groups of 5 and 7. Record both runs and explain every stopping point.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Make the evidence repeatable</w:t>
      </w:r>
    </w:p>
    <w:p>
      <w:r>
        <w:t>A teammate keeps only a final “B2” answer and throws away the request and old instructions after editing them. Explain why another person cannot check this result. List what to save for each run and explain why an observed error must remain in the record.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Build a Paper Prototype</w:t>
      </w:r>
    </w:p>
    <w:p>
      <w:r>
        <w:t>A fictional team turns a storage-bin specification into movable instruction cards.</w:t>
      </w:r>
    </w:p>
    <w:p>
      <w:r>
        <w:t>Bins X capacity 3 then Y capacity 7; valid count 1–9. Select first capacity at least count.</w:t>
      </w:r>
    </w:p>
    <w:p>
      <w:r>
        <w:t>For request 4, write baseline Y before operating cards. Prototype cards mistakenly stop with X immediately.</w:t>
      </w:r>
    </w:p>
    <w:p>
      <w:r>
        <w:drawing>
          <wp:inline xmlns:a="http://schemas.openxmlformats.org/drawingml/2006/main" xmlns:pic="http://schemas.openxmlformats.org/drawingml/2006/picture">
            <wp:extent cx="5311302" cy="5943600"/>
            <wp:docPr id="1" name="Picture 1" descr="Build a Paper Prototype. Expected result: Baseline checks X then Y and expects Y for count 4.. Operate literally: Follow the current prototype cards without secretly repairing them.. Actual trace: Prototype stops at X; it never performs the capacity comparison.. Record mismatch: Expected Y, actual X: locate the missing check."/>
            <wp:cNvGraphicFramePr>
              <a:graphicFrameLocks noChangeAspect="1"/>
            </wp:cNvGraphicFramePr>
            <a:graphic>
              <a:graphicData uri="http://schemas.openxmlformats.org/drawingml/2006/picture">
                <pic:pic>
                  <pic:nvPicPr>
                    <pic:cNvPr id="0" name="academy-visual-ai-1-32.png"/>
                    <pic:cNvPicPr/>
                  </pic:nvPicPr>
                  <pic:blipFill>
                    <a:blip r:embed="rId9"/>
                    <a:stretch>
                      <a:fillRect/>
                    </a:stretch>
                  </pic:blipFill>
                  <pic:spPr>
                    <a:xfrm>
                      <a:off x="0" y="0"/>
                      <a:ext cx="5311302" cy="5943600"/>
                    </a:xfrm>
                    <a:prstGeom prst="rect"/>
                  </pic:spPr>
                </pic:pic>
              </a:graphicData>
            </a:graphic>
          </wp:inline>
        </w:drawing>
      </w:r>
    </w:p>
    <w:p>
      <w:r>
        <w:t>What should appear in the test log before and after the repair?</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Save sorter instruction cards, dated versions and operator traces alongside the manual expected outputs.</w:t>
      </w:r>
    </w:p>
    <w:p>
      <w:pPr>
        <w:pStyle w:val="Heading1"/>
      </w:pPr>
      <w:r>
        <w:t>19. Project portfolio milestone</w:t>
      </w:r>
    </w:p>
    <w:p>
      <w:r>
        <w:t>Project: Helpful Classroom Sorter</w:t>
      </w:r>
    </w:p>
    <w:p>
      <w:r>
        <w:t>Current milestone: Present and defend. Demonstrate the system, explain one failure and justify the next improvement with evidence.</w:t>
      </w:r>
    </w:p>
    <w:p>
      <w:r>
        <w:t>Save sorter instruction cards, dated versions and operator traces alongside the manual expected outputs.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