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ai-2/32</w:t>
      </w:r>
    </w:p>
    <w:p>
      <w:pPr>
        <w:pStyle w:val="Title"/>
      </w:pPr>
      <w:r>
        <w:t>Project Problem and Success Test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Permissions and Human Review</w:t>
      </w:r>
    </w:p>
    <w:p>
      <w:r>
        <w:t>Without opening the old lesson, explain one key idea from Permissions and Human Review.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Evidence and Sources</w:t>
      </w:r>
    </w:p>
    <w:p>
      <w:r>
        <w:t>Without opening the old lesson, explain one key idea from Evidence and Sources.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Image and Voice Pipelines</w:t>
      </w:r>
    </w:p>
    <w:p>
      <w:r>
        <w:t>Without opening the old lesson, explain one key idea from Image and Voice Pipelines.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Write an acceptance case for Planning the application.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Planning the application. Proposed explanation: “A successful run proves the conclusion”.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Plan independently</w:t>
      </w:r>
    </w:p>
    <w:p>
      <w:r>
        <w:t>Plan a 15-minute fictional club chooser. Specify schema, score, duration limit, tie rule, invalid-data behavior, output and three acceptance cases.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Specify three acceptance tests for a recommender: a normal match, a tied score and no qualifying book. Include expected behaviour before implementation.</w:t>
      </w:r>
    </w:p>
    <w:p>
      <w:pPr>
        <w:pStyle w:val="Heading1"/>
      </w:pPr>
      <w:r>
        <w:t>06. Solve the given case</w:t>
      </w:r>
    </w:p>
    <w:p>
      <w:r>
        <w:t>A project recommends from ten approved books using genre and length.</w:t>
      </w:r>
    </w:p>
    <w:p>
      <w:r>
        <w:t>Define acceptance tests.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Define a testable goal for a book recommender serving readers who want short space books. Include a concrete success condition.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32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Freeze the brief before building so later choices can be traced to requirements.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Specify three acceptance tests for a recommender: a normal match, a tied score and no qualifying book. Include expected behaviour before implementation.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Name the user need</w:t>
      </w:r>
    </w:p>
    <w:p>
      <w:r>
        <w:t>State the purpose and decision owner of the worked chooser.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Write an acceptance case</w:t>
      </w:r>
    </w:p>
    <w:p>
      <w:r>
        <w:t>Give a tie case for A and B with score 8 each and valid durations.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vague scope</w:t>
      </w:r>
    </w:p>
    <w:p>
      <w:r>
        <w:t>Replace the requirement always choose the best activity with a checkable one.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Plan independently</w:t>
      </w:r>
    </w:p>
    <w:p>
      <w:r>
        <w:t>Plan a 15-minute fictional club chooser. Specify schema, score, duration limit, tie rule, invalid-data behavior, output and three acceptance cases.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State non-goals</w:t>
      </w:r>
    </w:p>
    <w:p>
      <w:r>
        <w:t>Name two capabilities excluded from this prototype and explain why.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A reproducible data investigation — W1 State the question</w:t>
      </w:r>
    </w:p>
    <w:p>
      <w:r>
        <w:t>Write the worked investigation question so its population of records is clear.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A reproducible data investigation — W2 Trace exclusions</w:t>
      </w:r>
    </w:p>
    <w:p>
      <w:r>
        <w:t>Classify 0, None, -2 and 60 under the schema.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A reproducible data investigation — W3 Repair a denominator</w:t>
      </w:r>
    </w:p>
    <w:p>
      <w:r>
        <w:t>A report divides a valid total of 24 by six supplied rows, though only three are valid. Correct the valid-record mean.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A reproducible data investigation — W4 Investigate independently</w:t>
      </w:r>
    </w:p>
    <w:p>
      <w:r>
        <w:t>Analyze raw durations [6, 12, None, 0, 70, 18] with the same schema. Report question, accepted list, rejections, mean and one limitation.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A reproducible data investigation — W5 Support reproduction</w:t>
      </w:r>
    </w:p>
    <w:p>
      <w:r>
        <w:t>A report gives only mean 9. What additional evidence lets a peer reproduce it?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Project Problem and Success Test</w:t>
      </w:r>
    </w:p>
    <w:p>
      <w:r>
        <w:t>A fictional reading-break chooser needs a transparent contract.</w:t>
      </w:r>
    </w:p>
    <w:p>
      <w:r>
        <w:t>Items have id text, minutes integer 0–30, interest integer 0–5. Request limit is integer 0–30.</w:t>
      </w:r>
    </w:p>
    <w:p>
      <w:r>
        <w:t>Eligible if minutes&lt;=limit; score=interest; highest wins; ties choose alphabetically smaller ID; invalid rows excluded and counted.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" name="Picture 1" descr="Project Problem and Success Test. Specify inputs: Validate each row and request; keep rejected-row reasons.. Filter and rank: At limit 8: A(time8,interest3), B(9,5), C(6,3). B is ineligible.. Expected output: A beats tied C by ID; report A and its score 3.. Acceptance cases: Also plan invalid request, no eligible item and equal-score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3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Write an equality test and explain which requirement it checks.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Retain the Transparent Book Recommender’s schema, constraints, score, tie rule and acceptance table as its build specification.</w:t>
      </w:r>
    </w:p>
    <w:p>
      <w:pPr>
        <w:pStyle w:val="Heading1"/>
      </w:pPr>
      <w:r>
        <w:t>24. Project portfolio milestone</w:t>
      </w:r>
    </w:p>
    <w:p>
      <w:r>
        <w:t>Project: Transparent Book Recommender</w:t>
      </w:r>
    </w:p>
    <w:p>
      <w:r>
        <w:t>Current milestone: Present and defend. Demonstrate the system, explain one failure and justify the next improvement with evidence.</w:t>
      </w:r>
    </w:p>
    <w:p>
      <w:r>
        <w:t>Retain the Transparent Book Recommender’s schema, constraints, score, tie rule and acceptance table as its build specification.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