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ai-3/12</w:t>
      </w:r>
    </w:p>
    <w:p>
      <w:pPr>
        <w:pStyle w:val="Title"/>
      </w:pPr>
      <w:r>
        <w:t>Speech and Audio Systems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Visual Composition</w:t>
      </w:r>
    </w:p>
    <w:p>
      <w:r>
        <w:t>Without opening the old lesson, explain one key idea from Visual Composition.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Prompt Evaluation</w:t>
      </w:r>
    </w:p>
    <w:p>
      <w:r>
        <w:t>Without opening the old lesson, explain one key idea from Prompt Evaluation.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Examples and Rubrics</w:t>
      </w:r>
    </w:p>
    <w:p>
      <w:r>
        <w:t>Without opening the old lesson, explain one key idea from Examples and Rubrics.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Speech pipelines and multimodal evidence.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Speech pipelines and multimodal evidence.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Changed independent case</w:t>
      </w:r>
    </w:p>
    <w:p>
      <w:r>
        <w:t>Known audio says “nineteen minus six”. Transcription says “ninety minus six”; the calculator returns84. Locate the first error and propose a check.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Audio says 'sixteen divided by four'; transcript says 'sixty divided by four'; calculator returns 15. Which stage first fails? What would a useful confirmation show?</w:t>
      </w:r>
    </w:p>
    <w:p>
      <w:pPr>
        <w:pStyle w:val="Heading1"/>
      </w:pPr>
      <w:r>
        <w:t>06. Solve the given case</w:t>
      </w:r>
    </w:p>
    <w:p>
      <w:r>
        <w:t>A speech tool hears fifteen as fifty, then calculates correctly using fifty.</w:t>
      </w:r>
    </w:p>
    <w:p>
      <w:r>
        <w:t>Where did the error enter?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recording says fifteen, but the transcript says fifty. The summary repeats fifty. Where did the error enter, and what should be checked first?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12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Show transcripts and require confirmation before saving memory or using tools.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Audio says 'sixteen divided by four'; transcript says 'sixty divided by four'; calculator returns 15. Which stage first fails? What would a useful confirmation show?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the worked case</w:t>
      </w:r>
    </w:p>
    <w:p>
      <w:r>
        <w:t>Audio transcript reads fifteen boxes; a clear written inventory says fifty boxes. The original audio is unavailable and the assistant reports fifteen as certain.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Audit the limit</w:t>
      </w:r>
    </w:p>
    <w:p>
      <w:r>
        <w:t>A report omits this qualification: A stage-level accuracy or authority policy does not establish every modality agrees or every downstream claim is supported.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a new case independently</w:t>
      </w:r>
    </w:p>
    <w:p>
      <w:r>
        <w:t>Transcript says room E; a current written approval says room F. The task requires current approved room. Written approval is declared authoritative; trace the response and the transcription limit.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Speech and Audio Systems</w:t>
      </w:r>
    </w:p>
    <w:p>
      <w:r>
        <w:t>A fictional learner dictates a calculation to a voice assistant.</w:t>
      </w:r>
    </w:p>
    <w:p>
      <w:r>
        <w:t>Known audio phrase: “thirteen plus seven”. Transcript: “thirty plus seven”. Calculator returns 37.</w:t>
      </w:r>
    </w:p>
    <w:p>
      <w:r>
        <w:t>Synthetic voice says “thirty-seven”. The example supplies ground truth; no real audio was analysed.</w:t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" name="Picture 1" descr="Speech and Audio Systems. Recognise speech: Transcription changes thirteen into thirty.. Calculate text: 30+7=37 is correct for the mistaken transcript.. Speak result: Speech synthesis repeats 37; fluent voice does not validate the input.. Confirm intended input: Read back the recognised expression; intended 13+7=2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1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Which stage was initially wrong, and which stage was correctly operating on a wrong input?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Show Study Buddy recognised questions before calculating or retrieving important answers, especially numbers and dates.</w:t>
      </w:r>
    </w:p>
    <w:p>
      <w:pPr>
        <w:pStyle w:val="Heading1"/>
      </w:pPr>
      <w:r>
        <w:t>19. Project portfolio milestone</w:t>
      </w:r>
    </w:p>
    <w:p>
      <w:r>
        <w:t>Project: Verified Study Buddy</w:t>
      </w:r>
    </w:p>
    <w:p>
      <w:r>
        <w:t>Current milestone: Make a transparent first version. Keep a trace of how one input becomes an output; explain the rule or learned component.</w:t>
      </w:r>
    </w:p>
    <w:p>
      <w:r>
        <w:t>Show Study Buddy recognised questions before calculating or retrieving important answers, especially numbers and dates.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