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ai-4/8</w:t>
      </w:r>
    </w:p>
    <w:p>
      <w:pPr>
        <w:pStyle w:val="Title"/>
      </w:pPr>
      <w:r>
        <w:t>Leakage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Labels, Targets</w:t>
      </w:r>
    </w:p>
    <w:p>
      <w: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frames from groups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Each of five plants has four photos. A random photo split puts different views of every plant in both training and test sets.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Five photos of each leaf are randomly split by file into train and test. Why can accuracy be optimistic? Give a corrected grouping rule.</w:t>
      </w:r>
    </w:p>
    <w:p>
      <w:pPr>
        <w:pStyle w:val="Heading1"/>
      </w:pPr>
      <w:r>
        <w:t>06. Solve the given case</w:t>
      </w:r>
    </w:p>
    <w:p>
      <w:r>
        <w:t>Ten photos per leaf are randomly split so one leaf appears in train and test.</w:t>
      </w:r>
    </w:p>
    <w:p>
      <w:r>
        <w:t>Explain and repair leakage.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feature records the expert's final species decision, made after the prediction time. Why is this leakage, and what should happen to 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filenames, metadata, post-diagnosis fields, and duplicate plant identities; record every removed leakage path.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Five photos of each leaf are randomly split by file into train and test. Why can accuracy be optimistic? Give a corrected grouping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three roles</w:t>
      </w:r>
    </w:p>
    <w:p>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Scaling without leakage — W1 Learn the scale from training</w:t>
      </w:r>
    </w:p>
    <w:p>
      <w:r>
        <w:t>Using A,B,C, give the minimum, maximum and range for each feature. Transform all three training rows and query (11,120). Explain which rows supplied the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Scaling without leakage — W2 Trace the changed prediction</w:t>
      </w:r>
    </w:p>
    <w:p>
      <w:r>
        <w:t>For query (11,120), calculate raw and scaled distances to A,B,C. Give both k=1 predictions. Does this prove that scaling always improves predictions?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Scaling without leakage — W3 Keep one coordinate system</w:t>
      </w:r>
    </w:p>
    <w:p>
      <w:r>
        <w:t>Transform (12,80) using the stored training scale. Explain the negative value and why validation must not fit its own scale. Give the worked validation and baseline scores.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Scaling without leakage — W4 Scale a fresh dataset independently</w:t>
      </w:r>
    </w:p>
    <w:p>
      <w:r>
        <w:t>New training rows are P (20,1000) clear, Q (40,600) blocked, R (40,1000) blocked. Fit minima and ranges. For query (22,680), show transformed features, raw and scaled distances to P,Q,R, and both k=1 predictions. Transform new row (50,520) with the same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Scaling without leakage — W5 Repair two preprocessing mistakes</w:t>
      </w:r>
    </w:p>
    <w:p>
      <w:r>
        <w:t>A learner fits scales using training plus validation features but no labels. Another divides by a zero training range. Explain both problems and give a recorded repair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Leakage</w:t>
      </w:r>
    </w:p>
    <w:p>
      <w:r>
        <w:t>Split by plant identity when testing generalisation to new plants.</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r>
        <w:t>How many independently new plant identities are in the original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