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ai-6/36</w:t>
      </w:r>
    </w:p>
    <w:p>
      <w:pPr>
        <w:pStyle w:val="Title"/>
      </w:pPr>
      <w:r>
        <w:t>Engineering demonstration and defense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release review</w:t>
      </w:r>
    </w:p>
    <w:p>
      <w:r>
        <w:t>Without opening the old lesson, explain one key idea from Capstone release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Capstone service implementation</w:t>
      </w:r>
    </w:p>
    <w:p>
      <w: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Engineering demonstration and defense.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Engineering demonstration and defense.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Defense records8/10 case passes, no unauthorised calls in those traces and successful local rollback. What can be claimed?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Demo succeeds on three cases using mocked storage. Presenter claims real network reliability and production security.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defense earns credibility through traceable scope and honest failures, not universal guarantees.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Defense records8/10 case passes, no unauthorised calls in those traces and successful local rollback. What can be claimed?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Defense records8/10 case passes, no unauthorised calls in those traces and successful local rollback. What can be claimed?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Engineering demonstration and defense</w:t>
      </w:r>
    </w:p>
    <w:p>
      <w:r>
        <w:t>Defend one complete service trace. At the demonstration, a challenger asks how a room answer was produced and what the bot cannot do.</w:t>
      </w:r>
    </w:p>
    <w:p>
      <w:r>
        <w:t>Approved card V7 says club V uses room E. All trusted tools are read-only.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Engineering demonstration and defense. Show source path: Connect the question to retrieved card V7.. Support the claim: Room E follows from V7, not merely fluent wording.. Show authority: The service cannot edit rooms or send messages..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Locate V7, room E and read-only scope in the demonstration. Which evidence supports the answer, and why must a request to email everyone still be refused?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Project: Grounded Learning Service</w:t>
      </w:r>
    </w:p>
    <w:p>
      <w:r>
        <w:t>Current milestone: Present and defend. Demonstrate the system, explain one failure and justify the next improvement with evidence.</w:t>
      </w:r>
    </w:p>
    <w:p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