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ai-1/13</w:t>
      </w:r>
    </w:p>
    <w:p>
      <w:pPr>
        <w:pStyle w:val="Title"/>
      </w:pPr>
      <w:r>
        <w:t>Learning from Examples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Weeks 7–8: labels and features have different roles.</w:t>
      </w:r>
    </w:p>
    <w:p>
      <w:pPr>
        <w:pStyle w:val="Heading1"/>
      </w:pPr>
      <w:r>
        <w:t>01. Your mission</w:t>
      </w:r>
    </w:p>
    <w:p>
      <w:r>
        <w:t>Start with the target: Fit a threshold by tracing predictions and counting disagreements for every candidate.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candidate.</w:t>
      </w:r>
    </w:p>
    <w:p>
      <w:pPr>
        <w:spacing w:line="336" w:lineRule="auto" w:after="180"/>
      </w:pPr>
      <w:r>
        <w:rPr>
          <w:b w:val="0"/>
        </w:rPr>
        <w:t xml:space="preserve">I can apply an explicit </w:t>
      </w:r>
      <w:r>
        <w:rPr>
          <w:b/>
        </w:rPr>
        <w:t>tie rule</w:t>
      </w:r>
      <w:r>
        <w:rPr>
          <w:b w:val="0"/>
        </w:rPr>
        <w:t xml:space="preserve"> while recording what the </w:t>
      </w:r>
      <w:r>
        <w:rPr>
          <w:b/>
        </w:rPr>
        <w:t>fitting</w:t>
      </w:r>
      <w:r>
        <w:rPr>
          <w:b w:val="0"/>
        </w:rPr>
        <w:t xml:space="preserve"> examples leave unresolved.</w:t>
      </w:r>
    </w:p>
    <w:p>
      <w:pPr>
        <w:spacing w:line="336" w:lineRule="auto" w:after="180"/>
      </w:pPr>
      <w:r>
        <w:rPr>
          <w:b w:val="0"/>
        </w:rPr>
        <w:t xml:space="preserve">I can use a selected rule on a </w:t>
      </w:r>
      <w:r>
        <w:rPr>
          <w:b/>
        </w:rPr>
        <w:t>new input</w:t>
      </w:r>
      <w:r>
        <w:rPr>
          <w:b w:val="0"/>
        </w:rPr>
        <w:t xml:space="preserve"> and explain why fit alone does not establish future correctness.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Debug the Cause.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If/Then Decisions.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Categories and Labels.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Training example</w:t>
      </w:r>
      <w:r>
        <w:rPr>
          <w:b w:val="0"/>
        </w:rPr>
        <w:t xml:space="preserve">s influence how a model handles later </w:t>
      </w:r>
      <w:r>
        <w:rPr>
          <w:b/>
        </w:rPr>
        <w:t>input</w:t>
      </w:r>
      <w:r>
        <w:rPr>
          <w:b w:val="0"/>
        </w:rPr>
        <w:t>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3: Learning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29c2c8ef0b7da2a6945e84b57b491f3ffaf679b67bb27b5806fbbcbf40e37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</w:t>
      </w:r>
      <w:r>
        <w:rPr>
          <w:b/>
        </w:rPr>
        <w:t>Training</w:t>
      </w:r>
      <w:r>
        <w:rPr>
          <w:b w:val="0"/>
        </w:rPr>
        <w:t xml:space="preserve"> cards show lengths 2,3 labelled S and 7,8 labelled L. Two proposed rules are 'L at 5 or above' and 'L at 7 or above'. Both fit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  <w:shd w:fill="EDF7F3"/>
      </w:pPr>
      <w:r>
        <w:rPr>
          <w:b w:val="0"/>
        </w:rPr>
        <w:t>Choose one new labelled card length that would distinguish them and explain what remains unknown.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 rule predicts tall when height is at least 5 cm. What does it predict at 4, 5 and 6 cm? Why is 5 a useful boundary test?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compare </w:t>
      </w:r>
      <w:r>
        <w:rPr>
          <w:b/>
        </w:rPr>
        <w:t>candidate model</w:t>
      </w:r>
      <w:r>
        <w:rPr>
          <w:b w:val="0"/>
        </w:rPr>
        <w:t xml:space="preserve">s, resolve a tie explicitly and separate fit from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1"/>
      </w:pPr>
      <w:r>
        <w:t>02. Notice the evidence</w:t>
      </w:r>
    </w:p>
    <w:p>
      <w:r>
        <w:t>Investigate the supplied Learning from Examples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A learner shown mostly striped triangles may wrongly treat stripes as the important clue for the triangle label.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Four imaginary paper towers have heights 2, 4, 6 and 8 centimetres. Their supplied labels are short, short, tall and tall. These labels belong to this classroom task; they are not a universal definition of tall.</w:t>
      </w:r>
    </w:p>
    <w:p>
      <w:pPr>
        <w:spacing w:line="336" w:lineRule="auto" w:after="180"/>
      </w:pPr>
      <w:r>
        <w:rPr>
          <w:b w:val="0"/>
        </w:rPr>
        <w:t xml:space="preserve">We will fit a rule using height as its only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Every candidate predicts tall when height is at least its threshold and short otherwise. Compare thresholds 3, 5, 6 and 7 centimetres. The </w:t>
      </w:r>
      <w:r>
        <w:rPr>
          <w:b/>
        </w:rPr>
        <w:t>fitting</w:t>
      </w:r>
      <w:r>
        <w:rPr>
          <w:b w:val="0"/>
        </w:rPr>
        <w:t xml:space="preserve"> procedure chooses the fewest disagreements with the four labels.</w:t>
      </w:r>
    </w:p>
    <w:p>
      <w:pPr>
        <w:spacing w:line="336" w:lineRule="auto" w:after="180"/>
      </w:pPr>
      <w:r>
        <w:rPr>
          <w:b w:val="0"/>
        </w:rPr>
        <w:t>If candidates tie, choose the smaller threshold. Write these choices before comparing results.</w:t>
      </w:r>
    </w:p>
    <w:p>
      <w:pPr>
        <w:spacing w:line="336" w:lineRule="auto" w:after="180"/>
      </w:pPr>
      <w:r>
        <w:rPr>
          <w:b w:val="0"/>
        </w:rPr>
        <w:t>For each candidate, start its count at zero. For each example, predict with that candidate, compare with the supplied label, and add one only for a disagreement. After all four examples, record the count.</w:t>
      </w:r>
    </w:p>
    <w:p>
      <w:pPr>
        <w:spacing w:line="336" w:lineRule="auto" w:after="180"/>
      </w:pPr>
      <w:r>
        <w:rPr>
          <w:b w:val="0"/>
        </w:rPr>
        <w:t>Then move to the next candidate with a fresh count. This uses the conditions and repetition you have already traced.</w:t>
      </w:r>
    </w:p>
    <w:p>
      <w:pPr>
        <w:pStyle w:val="Heading1"/>
      </w:pPr>
      <w:r>
        <w:t>03. See how it works</w:t>
      </w:r>
    </w:p>
    <w:p>
      <w:r>
        <w:t>Follow the mechanism for Learning from Examples.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labeled example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8057c97f2bb5c6ab3cd72b3d9cdb8bd97754f8e4a2afefc37e26ae806b75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adjust a decision pattern from recurring c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9baae7ff4ebdf98a8aa4e40ba06422c075faa615a19c5a458cf5f4dd2e105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prediction for a new c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b9b08ff9b092a09083aa78b4d1a831cd71d36c265d4618121d9bc6efccfde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labeled example cards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adjust a decision </w:t>
      </w:r>
      <w:r>
        <w:rPr>
          <w:b/>
        </w:rPr>
        <w:t>pattern</w:t>
      </w:r>
      <w:r>
        <w:rPr>
          <w:b w:val="0"/>
        </w:rPr>
        <w:t xml:space="preserve"> from recurring clues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</w:t>
      </w:r>
      <w:r>
        <w:rPr>
          <w:b/>
        </w:rPr>
        <w:t>prediction</w:t>
      </w:r>
      <w:r>
        <w:rPr>
          <w:b w:val="0"/>
        </w:rPr>
        <w:t xml:space="preserve"> for a new card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</w:t>
      </w:r>
      <w:r>
        <w:rPr>
          <w:b/>
        </w:rPr>
        <w:t>Training example</w:t>
      </w:r>
      <w:r>
        <w:rPr>
          <w:b w:val="0"/>
        </w:rPr>
        <w:t xml:space="preserve">s influence how a model handles later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Supervised learning uses labeled examples to fit a mapping from represented </w:t>
      </w:r>
      <w:r>
        <w:rPr>
          <w:b/>
        </w:rPr>
        <w:t>input</w:t>
      </w:r>
      <w:r>
        <w:rPr>
          <w:b w:val="0"/>
        </w:rPr>
        <w:t xml:space="preserve">s to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  <w:shd w:fill="F1F6F8"/>
      </w:pPr>
      <w:r>
        <w:rPr>
          <w:b w:val="0"/>
        </w:rPr>
        <w:t>The model does not store a human rule automatically; its fitted behavior reflects correlations, coverage, labels, and optimization choices.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Disagreements on the four fitting examples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Candidate</w:t>
            </w:r>
          </w:p>
        </w:tc>
        <w:tc>
          <w:tcPr>
            <w:tcW w:type="dxa" w:w="5112"/>
          </w:tcPr>
          <w:p>
            <w:r>
              <w:t>Disagreements</w:t>
            </w:r>
          </w:p>
        </w:tc>
      </w:tr>
      <w:tr>
        <w:tc>
          <w:tcPr>
            <w:tcW w:type="dxa" w:w="5112"/>
          </w:tcPr>
          <w:p>
            <w:r>
              <w:t>Threshold 3</w:t>
            </w:r>
          </w:p>
        </w:tc>
        <w:tc>
          <w:tcPr>
            <w:tcW w:type="dxa" w:w="5112"/>
          </w:tcPr>
          <w:p>
            <w:r>
              <w:t>1 of 4</w:t>
            </w:r>
          </w:p>
        </w:tc>
      </w:tr>
      <w:tr>
        <w:tc>
          <w:tcPr>
            <w:tcW w:type="dxa" w:w="5112"/>
          </w:tcPr>
          <w:p>
            <w:r>
              <w:t>Threshold 5</w:t>
            </w:r>
          </w:p>
        </w:tc>
        <w:tc>
          <w:tcPr>
            <w:tcW w:type="dxa" w:w="5112"/>
          </w:tcPr>
          <w:p>
            <w:r>
              <w:t>0 of 4</w:t>
            </w:r>
          </w:p>
        </w:tc>
      </w:tr>
      <w:tr>
        <w:tc>
          <w:tcPr>
            <w:tcW w:type="dxa" w:w="5112"/>
          </w:tcPr>
          <w:p>
            <w:r>
              <w:t>Threshold 6</w:t>
            </w:r>
          </w:p>
        </w:tc>
        <w:tc>
          <w:tcPr>
            <w:tcW w:type="dxa" w:w="5112"/>
          </w:tcPr>
          <w:p>
            <w:r>
              <w:t>0 of 4</w:t>
            </w:r>
          </w:p>
        </w:tc>
      </w:tr>
      <w:tr>
        <w:tc>
          <w:tcPr>
            <w:tcW w:type="dxa" w:w="5112"/>
          </w:tcPr>
          <w:p>
            <w:r>
              <w:t>Threshold 7</w:t>
            </w:r>
          </w:p>
        </w:tc>
        <w:tc>
          <w:tcPr>
            <w:tcW w:type="dxa" w:w="5112"/>
          </w:tcPr>
          <w:p>
            <w:r>
              <w:t>1 of 4</w:t>
            </w:r>
          </w:p>
        </w:tc>
      </w:tr>
    </w:tbl>
    <w:p>
      <w:r>
        <w:t>All candidates use the same four examples and the same zero to four scale. Thresholds 5 and 6 have zero-length bars. They tie; our stated smaller-threshold rule selects 5.</w:t>
      </w:r>
    </w:p>
    <w:p>
      <w:pPr>
        <w:spacing w:line="336" w:lineRule="auto" w:after="180"/>
      </w:pPr>
      <w:r>
        <w:rPr>
          <w:b w:val="0"/>
        </w:rPr>
        <w:t>Threshold 3 incorrectly calls the height 4 tower tall. Threshold 7 incorrectly calls the height 6 tower short. Thresholds 5 and 6 agree with all four supplied labels.</w:t>
      </w:r>
    </w:p>
    <w:p>
      <w:pPr>
        <w:spacing w:line="336" w:lineRule="auto" w:after="180"/>
      </w:pPr>
      <w:r>
        <w:rPr>
          <w:b w:val="0"/>
        </w:rPr>
        <w:t>Check each disagreement against the individual example instead of trusting a total without its trace.</w:t>
      </w:r>
    </w:p>
    <w:p>
      <w:pPr>
        <w:spacing w:line="336" w:lineRule="auto" w:after="180"/>
      </w:pPr>
      <w:r>
        <w:rPr>
          <w:b w:val="0"/>
        </w:rPr>
        <w:t xml:space="preserve">The bar chart compares </w:t>
      </w:r>
      <w:r>
        <w:rPr>
          <w:b/>
        </w:rPr>
        <w:t>disagreement count</w:t>
      </w:r>
      <w:r>
        <w:rPr>
          <w:b w:val="0"/>
        </w:rPr>
        <w:t xml:space="preserve">s, so a shorter bar is better on this </w:t>
      </w:r>
      <w:r>
        <w:rPr>
          <w:b/>
        </w:rPr>
        <w:t>fitting set</w:t>
      </w:r>
      <w:r>
        <w:rPr>
          <w:b w:val="0"/>
        </w:rPr>
        <w:t>. Zero is a measured count here, not missing data. This chart says nothing yet about the error count on new towers.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Learning from Examples.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Balanced shapes: colors vary within each shape; shape clue becomes clear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961651a3bab3c3bd5a62e82f7a0e7a7f7226145aa352f593955171282e2b5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All triangles striped: stripe and triangle always co-occur; confounded c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52c8aeb887d0f83b90daf4a0f9c7d923f077d309c624800e487460b9137b8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Mislabeled circle: target is incorrect; label noi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a0a6df04bed635a2890ddf670b545bfbbd5ad8327f2e767208a28a3d8d252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New dotted triangle: unseen combination; tests learned behavi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6c0150079ec2cb08c47dc15062e4ada11d00a76f1908a27e23f90e22ec2cd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1 — Balanced shapes  Clue: colors vary within each shape. Meaning: shape clue becomes clearer.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All triangles striped  Clue: stripe and triangle always co-occur. Meaning: confounded clue.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Mislabeled circle  Clue: target is incorrect. Meaning: label noise.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New dotted triangle  Clue: unseen combination. Meaning: tests learned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>BOUNDARY  Learning from examples is not the same as memorizing every example or understanding the concept like a person.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Reverse the tie policy to prefer the larger boundary.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Boundary 7 is selected and predicts short at 6.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</w:t>
      </w:r>
      <w:r>
        <w:rPr>
          <w:b/>
        </w:rPr>
        <w:t>training</w:t>
      </w:r>
      <w:r>
        <w:rPr>
          <w:b w:val="0"/>
        </w:rPr>
        <w:t xml:space="preserve"> fit is unchanged; only the explicit choice between tied candidates changes.</w:t>
      </w:r>
    </w:p>
    <w:p>
      <w:pPr>
        <w:pStyle w:val="Heading1"/>
      </w:pPr>
      <w:r>
        <w:t>05. Words that unlock the idea</w:t>
      </w:r>
    </w:p>
    <w:p>
      <w:r>
        <w:t>Use the vocabulary of Learning from Examples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training example: input paired with a target lab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d5b7e2b9543ef09cc622e30829f63eed2ed593ee87ac86187e1cf6d348059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pattern: recurring relationship across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9d0213e1d663c72000ad77c7ee055f6dad51b86e21e1e4a717032bbce19ef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training: fitting behavior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6387293dc0bfea2591443097ad87cbda0cd97f994cee1605572ff5dc9d8ad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new input: case not used in fit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f3f5d03618d888b4349f6bb6b3cde5785202072f77bcd3b64bcec3cae8b93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training example</w:t>
            </w:r>
          </w:p>
        </w:tc>
        <w:tc>
          <w:tcPr>
            <w:tcW w:type="dxa" w:w="3408"/>
          </w:tcPr>
          <w:p>
            <w:r>
              <w:t>input paired with a target label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pattern</w:t>
            </w:r>
          </w:p>
        </w:tc>
        <w:tc>
          <w:tcPr>
            <w:tcW w:type="dxa" w:w="3408"/>
          </w:tcPr>
          <w:p>
            <w:r>
              <w:t>recurring relationship across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fitting behavior from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new input</w:t>
            </w:r>
          </w:p>
        </w:tc>
        <w:tc>
          <w:tcPr>
            <w:tcW w:type="dxa" w:w="3408"/>
          </w:tcPr>
          <w:p>
            <w:r>
              <w:t>case not used in fitting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The model discovers the one true rule hidden in nature.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Candidate model</w:t>
            </w:r>
          </w:p>
        </w:tc>
        <w:tc>
          <w:tcPr>
            <w:tcW w:type="dxa" w:w="5112"/>
          </w:tcPr>
          <w:p>
            <w:r>
              <w:t>One possible rule being compared during fitting</w:t>
            </w:r>
          </w:p>
        </w:tc>
      </w:tr>
      <w:tr>
        <w:tc>
          <w:tcPr>
            <w:tcW w:type="dxa" w:w="5112"/>
          </w:tcPr>
          <w:p>
            <w:r>
              <w:t>Fitting set</w:t>
            </w:r>
          </w:p>
        </w:tc>
        <w:tc>
          <w:tcPr>
            <w:tcW w:type="dxa" w:w="5112"/>
          </w:tcPr>
          <w:p>
            <w:r>
              <w:t>The examples used to choose or adjust a model</w:t>
            </w:r>
          </w:p>
        </w:tc>
      </w:tr>
      <w:tr>
        <w:tc>
          <w:tcPr>
            <w:tcW w:type="dxa" w:w="5112"/>
          </w:tcPr>
          <w:p>
            <w:r>
              <w:t>Disagreement count</w:t>
            </w:r>
          </w:p>
        </w:tc>
        <w:tc>
          <w:tcPr>
            <w:tcW w:type="dxa" w:w="5112"/>
          </w:tcPr>
          <w:p>
            <w:r>
              <w:t>The number of predictions that differ from their comparison labels</w:t>
            </w:r>
          </w:p>
        </w:tc>
      </w:tr>
      <w:tr>
        <w:tc>
          <w:tcPr>
            <w:tcW w:type="dxa" w:w="5112"/>
          </w:tcPr>
          <w:p>
            <w:r>
              <w:t>Tie rule</w:t>
            </w:r>
          </w:p>
        </w:tc>
        <w:tc>
          <w:tcPr>
            <w:tcW w:type="dxa" w:w="5112"/>
          </w:tcPr>
          <w:p>
            <w:r>
              <w:t>An explicit method for choosing between equally scoring candidates</w:t>
            </w:r>
          </w:p>
        </w:tc>
      </w:tr>
      <w:tr>
        <w:tc>
          <w:tcPr>
            <w:tcW w:type="dxa" w:w="5112"/>
          </w:tcPr>
          <w:p>
            <w:r>
              <w:t>Generalisation</w:t>
            </w:r>
          </w:p>
        </w:tc>
        <w:tc>
          <w:tcPr>
            <w:tcW w:type="dxa" w:w="5112"/>
          </w:tcPr>
          <w:p>
            <w:r>
              <w:t>How well a fitted model works on new cases beyond its fitting examples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Learning from Examples,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A learner shown mostly striped triangles may wrongly treat stripes as the important clue for the triangle label.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labeled example cards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adjust a decision </w:t>
      </w:r>
      <w:r>
        <w:rPr>
          <w:b/>
        </w:rPr>
        <w:t>pattern</w:t>
      </w:r>
      <w:r>
        <w:rPr>
          <w:b w:val="0"/>
        </w:rPr>
        <w:t xml:space="preserve"> from recurring clues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</w:t>
      </w:r>
      <w:r>
        <w:rPr>
          <w:b/>
        </w:rPr>
        <w:t>prediction</w:t>
      </w:r>
      <w:r>
        <w:rPr>
          <w:b w:val="0"/>
        </w:rPr>
        <w:t xml:space="preserve"> for a new card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Early examples may support several rules. New examples eliminate some possibilities and may change the decision boundary. Record each revision as </w:t>
      </w:r>
      <w:r>
        <w:rPr>
          <w:b/>
        </w:rPr>
        <w:t>evidence</w:t>
      </w:r>
      <w:r>
        <w:rPr>
          <w:b w:val="0"/>
        </w:rPr>
        <w:t xml:space="preserve"> that </w:t>
      </w:r>
      <w:r>
        <w:rPr>
          <w:b/>
        </w:rPr>
        <w:t>training</w:t>
      </w:r>
      <w:r>
        <w:rPr>
          <w:b w:val="0"/>
        </w:rPr>
        <w:t xml:space="preserve"> data shapes later behavior.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OVERCLAIM  Learning from examples is not the same as memorizing every example or understanding the concept like a person.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Height and supplied label</w:t>
            </w:r>
          </w:p>
        </w:tc>
        <w:tc>
          <w:tcPr>
            <w:tcW w:type="dxa" w:w="3408"/>
          </w:tcPr>
          <w:p>
            <w:r>
              <w:t>Prediction under threshold 5</w:t>
            </w:r>
          </w:p>
        </w:tc>
        <w:tc>
          <w:tcPr>
            <w:tcW w:type="dxa" w:w="3408"/>
          </w:tcPr>
          <w:p>
            <w:r>
              <w:t>Prediction under threshold 6</w:t>
            </w:r>
          </w:p>
        </w:tc>
      </w:tr>
      <w:tr>
        <w:tc>
          <w:tcPr>
            <w:tcW w:type="dxa" w:w="3408"/>
          </w:tcPr>
          <w:p>
            <w:r>
              <w:t>2 cm short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</w:tr>
      <w:tr>
        <w:tc>
          <w:tcPr>
            <w:tcW w:type="dxa" w:w="3408"/>
          </w:tcPr>
          <w:p>
            <w:r>
              <w:t>4 cm short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</w:tr>
      <w:tr>
        <w:tc>
          <w:tcPr>
            <w:tcW w:type="dxa" w:w="3408"/>
          </w:tcPr>
          <w:p>
            <w:r>
              <w:t>6 cm tall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</w:tr>
      <w:tr>
        <w:tc>
          <w:tcPr>
            <w:tcW w:type="dxa" w:w="3408"/>
          </w:tcPr>
          <w:p>
            <w:r>
              <w:t>8 cm tall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</w:tr>
      <w:tr>
        <w:tc>
          <w:tcPr>
            <w:tcW w:type="dxa" w:w="3408"/>
          </w:tcPr>
          <w:p>
            <w:r>
              <w:t>5 cm label not yet supplied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</w:tr>
    </w:tbl>
    <w:p>
      <w:pPr>
        <w:pStyle w:val="Heading3"/>
      </w:pPr>
      <w:r>
        <w:t>Worked explanation · Learning from Examples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first four rows are </w:t>
      </w:r>
      <w:r>
        <w:rPr>
          <w:b/>
        </w:rPr>
        <w:t>fitting</w:t>
      </w:r>
      <w:r>
        <w:rPr>
          <w:b w:val="0"/>
        </w:rPr>
        <w:t xml:space="preserve"> examples. The final row asks what the two tied candidates predict at a height missing from that set. Our </w:t>
      </w:r>
      <w:r>
        <w:rPr>
          <w:b/>
        </w:rPr>
        <w:t>tie rule</w:t>
      </w:r>
      <w:r>
        <w:rPr>
          <w:b w:val="0"/>
        </w:rPr>
        <w:t xml:space="preserve"> selects 5, so the selected model predicts tall at 5.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fitting</w:t>
      </w:r>
      <w:r>
        <w:rPr>
          <w:b w:val="0"/>
        </w:rPr>
        <w:t xml:space="preserve"> examples alone do not tell us whether that new </w:t>
      </w:r>
      <w:r>
        <w:rPr>
          <w:b/>
        </w:rPr>
        <w:t>prediction</w:t>
      </w:r>
      <w:r>
        <w:rPr>
          <w:b w:val="0"/>
        </w:rPr>
        <w:t xml:space="preserve"> matches the task label.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tie rule</w:t>
      </w:r>
      <w:r>
        <w:rPr>
          <w:b w:val="0"/>
        </w:rPr>
        <w:t xml:space="preserve"> makes the selection reproducible. It does not prove that the chosen threshold is the true boundary. Record that 6 tied with 5 and that they disagree at height 5.</w:t>
      </w:r>
    </w:p>
    <w:p>
      <w:pPr>
        <w:spacing w:line="336" w:lineRule="auto" w:after="180"/>
      </w:pPr>
      <w:r>
        <w:rPr>
          <w:b w:val="0"/>
        </w:rPr>
        <w:t xml:space="preserve">Hiding the tie would hide a real limitation of the available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Learning from Examples</w:t>
      </w:r>
    </w:p>
    <w:p>
      <w:pPr>
        <w:spacing w:line="336" w:lineRule="auto" w:after="180"/>
      </w:pPr>
      <w:r>
        <w:rPr>
          <w:b w:val="0"/>
        </w:rPr>
        <w:t>A fictional classifier learns whether measured sticks are short or long.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lengths 2,4,8,10 cm have labels short,short,long,long.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Candidate boundaries: long at least 5 or at least 7. Lowest errors wins; tie chooses smaller boundary.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Same training errors, different new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Learning from Examples. Training rows: 2 and 4 are short; 8 and 10 are long.. Candidate checks: Boundaries 5 and 7 both predict S,S,L,L: zero errors each.. Tie policy: Choose boundary 5 because the declared tie rule prefers the smaller value.. New prediction: Length 6 is predicted long by the selected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Training rows</w:t>
            </w:r>
          </w:p>
        </w:tc>
        <w:tc>
          <w:tcPr>
            <w:tcW w:type="dxa" w:w="5112"/>
          </w:tcPr>
          <w:p>
            <w:r>
              <w:t>2 and 4 are short; 8 and 10 are long.</w:t>
            </w:r>
          </w:p>
        </w:tc>
      </w:tr>
      <w:tr>
        <w:tc>
          <w:tcPr>
            <w:tcW w:type="dxa" w:w="5112"/>
          </w:tcPr>
          <w:p>
            <w:r>
              <w:t>2. Candidate checks</w:t>
            </w:r>
          </w:p>
        </w:tc>
        <w:tc>
          <w:tcPr>
            <w:tcW w:type="dxa" w:w="5112"/>
          </w:tcPr>
          <w:p>
            <w:r>
              <w:t>Boundaries 5 and 7 both predict S,S,L,L: zero errors each.</w:t>
            </w:r>
          </w:p>
        </w:tc>
      </w:tr>
      <w:tr>
        <w:tc>
          <w:tcPr>
            <w:tcW w:type="dxa" w:w="5112"/>
          </w:tcPr>
          <w:p>
            <w:r>
              <w:t>3. Tie policy</w:t>
            </w:r>
          </w:p>
        </w:tc>
        <w:tc>
          <w:tcPr>
            <w:tcW w:type="dxa" w:w="5112"/>
          </w:tcPr>
          <w:p>
            <w:r>
              <w:t>Choose boundary 5 because the declared tie rule prefers the smaller value.</w:t>
            </w:r>
          </w:p>
        </w:tc>
      </w:tr>
      <w:tr>
        <w:tc>
          <w:tcPr>
            <w:tcW w:type="dxa" w:w="5112"/>
          </w:tcPr>
          <w:p>
            <w:r>
              <w:t>4. New prediction</w:t>
            </w:r>
          </w:p>
        </w:tc>
        <w:tc>
          <w:tcPr>
            <w:tcW w:type="dxa" w:w="5112"/>
          </w:tcPr>
          <w:p>
            <w:r>
              <w:t>Length 6 is predicted long by the selected rule.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There is no </w:t>
      </w:r>
      <w:r>
        <w:rPr>
          <w:b/>
        </w:rPr>
        <w:t>training</w:t>
      </w:r>
      <w:r>
        <w:rPr>
          <w:b w:val="0"/>
        </w:rPr>
        <w:t xml:space="preserve"> stick between 4 and 8 to distinguish these candidates. The tie policy chooses one consistently; it is not additional </w:t>
      </w:r>
      <w:r>
        <w:rPr>
          <w:b/>
        </w:rPr>
        <w:t>evidence</w:t>
      </w:r>
      <w:r>
        <w:rPr>
          <w:b w:val="0"/>
        </w:rPr>
        <w:t xml:space="preserve"> that its </w:t>
      </w:r>
      <w:r>
        <w:rPr>
          <w:b/>
        </w:rPr>
        <w:t>prediction</w:t>
      </w:r>
      <w:r>
        <w:rPr>
          <w:b w:val="0"/>
        </w:rPr>
        <w:t xml:space="preserve"> at 6 is true.</w:t>
      </w:r>
    </w:p>
    <w:p>
      <w:pPr>
        <w:spacing w:line="336" w:lineRule="auto" w:after="180"/>
        <w:shd w:fill="F1F6FC"/>
      </w:pPr>
      <w:r>
        <w:rPr>
          <w:b w:val="0"/>
        </w:rPr>
        <w:t xml:space="preserve">Label-free </w:t>
      </w:r>
      <w:r>
        <w:rPr>
          <w:b/>
        </w:rPr>
        <w:t>prediction</w:t>
      </w:r>
      <w:r>
        <w:rPr>
          <w:b w:val="0"/>
        </w:rPr>
        <w:t xml:space="preserve"> applies the selected boundary, while evaluation would require an appropriate new reference label.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Zero </w:t>
      </w:r>
      <w:r>
        <w:rPr>
          <w:b/>
        </w:rPr>
        <w:t>training</w:t>
      </w:r>
      <w:r>
        <w:rPr>
          <w:b w:val="0"/>
        </w:rPr>
        <w:t xml:space="preserve"> errors for both rules cannot determine the correct label of every unobserved stick.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Which new measured length would reveal disagreement between the candidates?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Reverse the tie policy to prefer the larger boundary.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Learning from Examples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Balanced shapes</w:t>
            </w:r>
          </w:p>
        </w:tc>
        <w:tc>
          <w:tcPr>
            <w:tcW w:type="dxa" w:w="3408"/>
          </w:tcPr>
          <w:p>
            <w:r>
              <w:t>colors vary within each shape</w:t>
            </w:r>
          </w:p>
        </w:tc>
        <w:tc>
          <w:tcPr>
            <w:tcW w:type="dxa" w:w="3408"/>
          </w:tcPr>
          <w:p>
            <w:r>
              <w:t>shape clue becomes clearer</w:t>
            </w:r>
          </w:p>
        </w:tc>
      </w:tr>
      <w:tr>
        <w:tc>
          <w:tcPr>
            <w:tcW w:type="dxa" w:w="3408"/>
          </w:tcPr>
          <w:p>
            <w:r>
              <w:t>All triangles striped</w:t>
            </w:r>
          </w:p>
        </w:tc>
        <w:tc>
          <w:tcPr>
            <w:tcW w:type="dxa" w:w="3408"/>
          </w:tcPr>
          <w:p>
            <w:r>
              <w:t>stripe and triangle always co-occur</w:t>
            </w:r>
          </w:p>
        </w:tc>
        <w:tc>
          <w:tcPr>
            <w:tcW w:type="dxa" w:w="3408"/>
          </w:tcPr>
          <w:p>
            <w:r>
              <w:t>confounded clue</w:t>
            </w:r>
          </w:p>
        </w:tc>
      </w:tr>
      <w:tr>
        <w:tc>
          <w:tcPr>
            <w:tcW w:type="dxa" w:w="3408"/>
          </w:tcPr>
          <w:p>
            <w:r>
              <w:t>Mislabeled circle</w:t>
            </w:r>
          </w:p>
        </w:tc>
        <w:tc>
          <w:tcPr>
            <w:tcW w:type="dxa" w:w="3408"/>
          </w:tcPr>
          <w:p>
            <w:r>
              <w:t>target is incorrect</w:t>
            </w:r>
          </w:p>
        </w:tc>
        <w:tc>
          <w:tcPr>
            <w:tcW w:type="dxa" w:w="3408"/>
          </w:tcPr>
          <w:p>
            <w:r>
              <w:t>label noise</w:t>
            </w:r>
          </w:p>
        </w:tc>
      </w:tr>
      <w:tr>
        <w:tc>
          <w:tcPr>
            <w:tcW w:type="dxa" w:w="3408"/>
          </w:tcPr>
          <w:p>
            <w:r>
              <w:t>New dotted triangle</w:t>
            </w:r>
          </w:p>
        </w:tc>
        <w:tc>
          <w:tcPr>
            <w:tcW w:type="dxa" w:w="3408"/>
          </w:tcPr>
          <w:p>
            <w:r>
              <w:t>unseen combination</w:t>
            </w:r>
          </w:p>
        </w:tc>
        <w:tc>
          <w:tcPr>
            <w:tcW w:type="dxa" w:w="3408"/>
          </w:tcPr>
          <w:p>
            <w:r>
              <w:t>tests learned behavior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The model discovers the one true rule hidden in nature.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>CLAIM B  One example is enough to learn a reliable category.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The best candidate means best among the candidates compared, using this counting rule and these recorded labels. A different candidate family, feature or label policy might give a different result.</w:t>
      </w:r>
    </w:p>
    <w:p>
      <w:pPr>
        <w:spacing w:line="336" w:lineRule="auto" w:after="180"/>
      </w:pPr>
      <w:r>
        <w:rPr>
          <w:b w:val="0"/>
        </w:rPr>
        <w:t xml:space="preserve">People chose those ingredients; </w:t>
      </w:r>
      <w:r>
        <w:rPr>
          <w:b/>
        </w:rPr>
        <w:t>fitting</w:t>
      </w:r>
      <w:r>
        <w:rPr>
          <w:b w:val="0"/>
        </w:rPr>
        <w:t xml:space="preserve"> does not remove those choices.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If two records with identical </w:t>
      </w:r>
      <w:r>
        <w:rPr>
          <w:b/>
        </w:rPr>
        <w:t>input</w:t>
      </w:r>
      <w:r>
        <w:rPr>
          <w:b w:val="0"/>
        </w:rPr>
        <w:t xml:space="preserve"> height have different labels, any deterministic rule using only that height gives them the same </w:t>
      </w:r>
      <w:r>
        <w:rPr>
          <w:b/>
        </w:rPr>
        <w:t>prediction</w:t>
      </w:r>
      <w:r>
        <w:rPr>
          <w:b w:val="0"/>
        </w:rPr>
        <w:t>. It must disagree with at least one label.</w:t>
      </w:r>
    </w:p>
    <w:p>
      <w:pPr>
        <w:spacing w:line="336" w:lineRule="auto" w:after="180"/>
        <w:shd w:fill="FFF5E6"/>
      </w:pPr>
      <w:r>
        <w:rPr>
          <w:b w:val="0"/>
        </w:rPr>
        <w:t>Investigate the records and task definition instead of silently changing a label to make the model look perfect.</w:t>
      </w:r>
    </w:p>
    <w:p>
      <w:pPr>
        <w:pStyle w:val="Heading3"/>
      </w:pPr>
      <w:r>
        <w:t>The selected threshold has zero disagreements on four fitting examples. A learner claims it will label every future tower correctly. Write a more accurate claim and name evidence that is still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Learning from Examples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Training example</w:t>
      </w:r>
      <w:r>
        <w:rPr>
          <w:b w:val="0"/>
        </w:rPr>
        <w:t xml:space="preserve">s influence how a model handles later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training example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</w:t>
      </w:r>
      <w:r>
        <w:rPr>
          <w:b/>
        </w:rPr>
        <w:t>new 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One example is enough to learn a reliable category.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Suppose the task designer supplies an additional </w:t>
      </w:r>
      <w:r>
        <w:rPr>
          <w:b/>
        </w:rPr>
        <w:t>fitting</w:t>
      </w:r>
      <w:r>
        <w:rPr>
          <w:b w:val="0"/>
        </w:rPr>
        <w:t xml:space="preserve"> example: height 5 centimetres, label short. Compare thresholds 5 and 6 again using all five </w:t>
      </w:r>
      <w:r>
        <w:rPr>
          <w:b/>
        </w:rPr>
        <w:t>fitting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>Do not discard the original four when adding the new example.</w:t>
      </w:r>
    </w:p>
    <w:p>
      <w:pPr>
        <w:pStyle w:val="Heading3"/>
      </w:pPr>
      <w:r>
        <w:t>List the prediction at the added height 5 under each candidate and update both total disagreement counts. Select between 5 and 6 under the fitting procedure. Explain why the added example is now fitting evidence rather than an independent final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 label that helps choose the threshold participates in </w:t>
      </w:r>
      <w:r>
        <w:rPr>
          <w:b/>
        </w:rPr>
        <w:t>fitting</w:t>
      </w:r>
      <w:r>
        <w:rPr>
          <w:b w:val="0"/>
        </w:rPr>
        <w:t xml:space="preserve">. This is allowed, but it changes what the example can establish. We must use separate </w:t>
      </w:r>
      <w:r>
        <w:rPr>
          <w:b/>
        </w:rPr>
        <w:t>evidence</w:t>
      </w:r>
      <w:r>
        <w:rPr>
          <w:b w:val="0"/>
        </w:rPr>
        <w:t xml:space="preserve"> to evaluate the selected model beyond the examples that shaped it.</w:t>
      </w:r>
    </w:p>
    <w:p>
      <w:pPr>
        <w:spacing w:line="336" w:lineRule="auto" w:after="180"/>
      </w:pPr>
      <w:r>
        <w:rPr>
          <w:b w:val="0"/>
        </w:rPr>
        <w:t>Week 15 will develop that separation in detail.</w:t>
      </w:r>
    </w:p>
    <w:p>
      <w:pPr>
        <w:pStyle w:val="Heading3"/>
      </w:pPr>
      <w:r>
        <w:t>Practise with less help: Explain a tied fit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pattern</w:t>
      </w:r>
      <w:r>
        <w:rPr>
          <w:b w:val="0"/>
        </w:rPr>
        <w:t xml:space="preserve"> from examples”.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pattern</w:t>
      </w:r>
      <w:r>
        <w:rPr>
          <w:b w:val="0"/>
        </w:rPr>
        <w:t xml:space="preserve"> from examples. Proposed explanation: “The lowest error count is added across candidates”.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Which new measured length would reveal disagreement between the candidates?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Learning from Examples.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Human Shape Model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96110aa739791f322a7bbc759c12f389f3a098931cdbb9c9cf4f1d63031a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Act as a model trained on shape cards; record rule changes.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Learning from Examples.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b41ff295abbf92e9ecf5070f74ab80db3ed32ea97e3c52fc180b0517a404b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training example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</w:t>
      </w:r>
      <w:r>
        <w:rPr>
          <w:b/>
        </w:rPr>
        <w:t>Training example</w:t>
      </w:r>
      <w:r>
        <w:rPr>
          <w:b w:val="0"/>
        </w:rPr>
        <w:t xml:space="preserve">s influence how a model handles later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The model discovers the one true rule hidden in nature.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ffbea78be7157edcd94ecfdd9f3cc01e856844eeb7cd27f415edccfef9e5b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Create the first small labeled example set for the sorter and explain which visual differences it covers.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Learning from examples is not the same as memorizing every example or understanding the concept like a person.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Save candidate definitions, </w:t>
      </w:r>
      <w:r>
        <w:rPr>
          <w:b/>
        </w:rPr>
        <w:t>training</w:t>
      </w:r>
      <w:r>
        <w:rPr>
          <w:b w:val="0"/>
        </w:rPr>
        <w:t xml:space="preserve"> errors and tie policy with any sorter model version.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15681199baa7e8e4012cbd80c52a287a3b642e778b048afe53116a64f567e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Train on shape cards, record how added examples change the inferred rule, and predict a new card.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Early examples may support several rules. New examples eliminate some possibilities and may change the decision boundary. Record each revision as </w:t>
      </w:r>
      <w:r>
        <w:rPr>
          <w:b/>
        </w:rPr>
        <w:t>evidence</w:t>
      </w:r>
      <w:r>
        <w:rPr>
          <w:b w:val="0"/>
        </w:rPr>
        <w:t xml:space="preserve"> that </w:t>
      </w:r>
      <w:r>
        <w:rPr>
          <w:b/>
        </w:rPr>
        <w:t>training</w:t>
      </w:r>
      <w:r>
        <w:rPr>
          <w:b w:val="0"/>
        </w:rPr>
        <w:t xml:space="preserve"> data shapes later behavior.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Build a Human Classifier.</w:t>
      </w:r>
    </w:p>
    <w:p>
      <w:pPr>
        <w:pStyle w:val="Heading1"/>
      </w:pPr>
      <w:r>
        <w:t>13. Study a complete case</w:t>
      </w:r>
    </w:p>
    <w:p>
      <w:r>
        <w:t>Revisit the complete Learning from Examples case for supported practice. Repeated examples do not become fresh assessments.</w:t>
      </w:r>
    </w:p>
    <w:p>
      <w:pPr>
        <w:pStyle w:val="Heading3"/>
      </w:pPr>
      <w:r>
        <w:t>Week 13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/>
        </w:rPr>
        <w:t>Training example</w:t>
      </w:r>
      <w:r>
        <w:rPr>
          <w:b w:val="0"/>
        </w:rPr>
        <w:t>s label smooth leaves S and toothed leaves T. A new leaf is toothed.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Predict and state the </w:t>
      </w:r>
      <w:r>
        <w:rPr>
          <w:b/>
        </w:rPr>
        <w:t>evidence</w:t>
      </w:r>
      <w:r>
        <w:rPr>
          <w:b w:val="0"/>
        </w:rPr>
        <w:t xml:space="preserve"> limit.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Predict T from the demonstrated edge </w:t>
      </w:r>
      <w:r>
        <w:rPr>
          <w:b/>
        </w:rPr>
        <w:t>pattern</w:t>
      </w:r>
      <w:r>
        <w:rPr>
          <w:b w:val="0"/>
        </w:rPr>
        <w:t>. One success does not establish broad reliability; use fresh labelled tests including ambiguous cases.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Examples suggest a pattern to test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Smooth leaves</w:t>
            </w:r>
          </w:p>
        </w:tc>
        <w:tc>
          <w:tcPr>
            <w:tcW w:type="dxa" w:w="5112"/>
          </w:tcPr>
          <w:p>
            <w:r>
              <w:t>Training label S</w:t>
            </w:r>
          </w:p>
        </w:tc>
      </w:tr>
      <w:tr>
        <w:tc>
          <w:tcPr>
            <w:tcW w:type="dxa" w:w="5112"/>
          </w:tcPr>
          <w:p>
            <w:r>
              <w:t>Toothed leaves</w:t>
            </w:r>
          </w:p>
        </w:tc>
        <w:tc>
          <w:tcPr>
            <w:tcW w:type="dxa" w:w="5112"/>
          </w:tcPr>
          <w:p>
            <w:r>
              <w:t>Training label T</w:t>
            </w:r>
          </w:p>
        </w:tc>
      </w:tr>
      <w:tr>
        <w:tc>
          <w:tcPr>
            <w:tcW w:type="dxa" w:w="5112"/>
          </w:tcPr>
          <w:p>
            <w:r>
              <w:t>New toothed leaf</w:t>
            </w:r>
          </w:p>
        </w:tc>
        <w:tc>
          <w:tcPr>
            <w:tcW w:type="dxa" w:w="5112"/>
          </w:tcPr>
          <w:p>
            <w:r>
              <w:t>Predict T</w:t>
            </w:r>
          </w:p>
        </w:tc>
      </w:tr>
      <w:tr>
        <w:tc>
          <w:tcPr>
            <w:tcW w:type="dxa" w:w="5112"/>
          </w:tcPr>
          <w:p>
            <w:r>
              <w:t>Fresh labelled cases</w:t>
            </w:r>
          </w:p>
        </w:tc>
        <w:tc>
          <w:tcPr>
            <w:tcW w:type="dxa" w:w="5112"/>
          </w:tcPr>
          <w:p>
            <w:r>
              <w:t>Check the prediction rule</w:t>
            </w:r>
          </w:p>
        </w:tc>
      </w:tr>
    </w:tbl>
    <w:p>
      <w:pPr>
        <w:spacing w:line="336" w:lineRule="auto" w:after="180"/>
      </w:pPr>
      <w:r>
        <w:rPr>
          <w:b/>
        </w:rPr>
        <w:t>Training example</w:t>
      </w:r>
      <w:r>
        <w:rPr>
          <w:b w:val="0"/>
        </w:rPr>
        <w:t>s label smooth leaves S and toothed leaves T. A new leaf is toothed.</w:t>
      </w:r>
    </w:p>
    <w:p>
      <w:pPr>
        <w:spacing w:line="336" w:lineRule="auto" w:after="180"/>
      </w:pPr>
      <w:r>
        <w:rPr>
          <w:b w:val="0"/>
        </w:rPr>
        <w:t xml:space="preserve">Predict and state the </w:t>
      </w:r>
      <w:r>
        <w:rPr>
          <w:b/>
        </w:rPr>
        <w:t>evidence</w:t>
      </w:r>
      <w:r>
        <w:rPr>
          <w:b w:val="0"/>
        </w:rPr>
        <w:t xml:space="preserve"> limit.</w:t>
      </w:r>
    </w:p>
    <w:p>
      <w:pPr>
        <w:spacing w:line="336" w:lineRule="auto" w:after="180"/>
      </w:pPr>
      <w:r>
        <w:rPr>
          <w:b w:val="0"/>
        </w:rPr>
        <w:t xml:space="preserve">Predict T from the demonstrated edge </w:t>
      </w:r>
      <w:r>
        <w:rPr>
          <w:b/>
        </w:rPr>
        <w:t>pattern</w:t>
      </w:r>
      <w:r>
        <w:rPr>
          <w:b w:val="0"/>
        </w:rPr>
        <w:t>. One success does not establish broad reliability; use fresh labelled tests including ambiguous cases.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Fit a new distance task</w:t>
      </w:r>
    </w:p>
    <w:p>
      <w:pPr>
        <w:spacing w:line="336" w:lineRule="auto" w:after="180"/>
      </w:pPr>
      <w:r>
        <w:rPr>
          <w:b w:val="0"/>
        </w:rPr>
        <w:t>Imaginary map markers have distances 1, 3, 5 and 7 units, with supplied labels near, far, far and far. Compare candidates that predict far when distance is at least 2, 4 or 6 units.</w:t>
      </w:r>
    </w:p>
    <w:p>
      <w:pPr>
        <w:spacing w:line="336" w:lineRule="auto" w:after="180"/>
      </w:pPr>
      <w:r>
        <w:rPr>
          <w:b w:val="0"/>
        </w:rPr>
        <w:t xml:space="preserve">List every </w:t>
      </w:r>
      <w:r>
        <w:rPr>
          <w:b/>
        </w:rPr>
        <w:t>prediction</w:t>
      </w:r>
      <w:r>
        <w:rPr>
          <w:b w:val="0"/>
        </w:rPr>
        <w:t xml:space="preserve"> and error count, select the lowest-error candidate, then predict at distance 2 before any comparison label is supplied. Limit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sees three red apples and no green apples, then calls a green apple not an apple. What missing </w:t>
      </w:r>
      <w:r>
        <w:rPr>
          <w:b/>
        </w:rPr>
        <w:t>evidence</w:t>
      </w:r>
      <w:r>
        <w:rPr>
          <w:b w:val="0"/>
        </w:rPr>
        <w:t xml:space="preserve"> could help? How would you check improvement?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Create the first small labeled example set for the sorter and explain which visual differences it covers.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cards show lengths 2,3 labelled S and 7,8 labelled L. Two proposed rules are 'L at 5 or above' and 'L at 7 or above'. Both fit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Choose one new labelled card length that would distinguish them and explain what remains unknown.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Learning from Examples,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classifier learns whether measured sticks are short or long.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a threshold by tracing predictions and counting disagreements for every candidate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an explicit tie rule while recording what the fitting examples leave unresolved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a selected rule on a new input and explain why fit alone does not establish future correctness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Learning from Examples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classifier learns whether measured sticks are short or long.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Length 6 is predicted long by the selected rule.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Training</w:t>
      </w:r>
      <w:r>
        <w:rPr>
          <w:b w:val="0"/>
        </w:rPr>
        <w:t xml:space="preserve"> rows</w:t>
      </w:r>
    </w:p>
    <w:p>
      <w:pPr>
        <w:spacing w:line="336" w:lineRule="auto" w:after="180"/>
        <w:shd w:fill="F4F9FC"/>
      </w:pPr>
      <w:r>
        <w:rPr>
          <w:b w:val="0"/>
        </w:rPr>
        <w:t xml:space="preserve">2. New </w:t>
      </w:r>
      <w:r>
        <w:rPr>
          <w:b/>
        </w:rPr>
        <w:t>prediction</w:t>
      </w:r>
    </w:p>
    <w:p>
      <w:pPr>
        <w:spacing w:line="336" w:lineRule="auto" w:after="180"/>
        <w:shd w:fill="F4F9FC"/>
      </w:pPr>
      <w:r>
        <w:rPr>
          <w:b w:val="0"/>
        </w:rPr>
        <w:t>3. Tie policy</w:t>
      </w:r>
    </w:p>
    <w:p>
      <w:pPr>
        <w:spacing w:line="336" w:lineRule="auto" w:after="180"/>
        <w:shd w:fill="F4F9FC"/>
      </w:pPr>
      <w:r>
        <w:rPr>
          <w:b w:val="0"/>
        </w:rPr>
        <w:t>4. Candidate checks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New </w:t>
      </w:r>
      <w:r>
        <w:rPr>
          <w:b/>
        </w:rPr>
        <w:t>prediction</w:t>
      </w:r>
      <w:r>
        <w:rPr>
          <w:b w:val="0"/>
        </w:rPr>
        <w:t xml:space="preserve"> Length 6 is predicted long by the selected rule. There is no </w:t>
      </w:r>
      <w:r>
        <w:rPr>
          <w:b/>
        </w:rPr>
        <w:t>training</w:t>
      </w:r>
      <w:r>
        <w:rPr>
          <w:b w:val="0"/>
        </w:rPr>
        <w:t xml:space="preserve"> stick between 4 and 8 to distinguish these candidates.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tie policy chooses one consistently; it is not additional </w:t>
      </w:r>
      <w:r>
        <w:rPr>
          <w:b/>
        </w:rPr>
        <w:t>evidence</w:t>
      </w:r>
      <w:r>
        <w:rPr>
          <w:b w:val="0"/>
        </w:rPr>
        <w:t xml:space="preserve"> that its </w:t>
      </w:r>
      <w:r>
        <w:rPr>
          <w:b/>
        </w:rPr>
        <w:t>prediction</w:t>
      </w:r>
      <w:r>
        <w:rPr>
          <w:b w:val="0"/>
        </w:rPr>
        <w:t xml:space="preserve"> at 6 is true. Label-free </w:t>
      </w:r>
      <w:r>
        <w:rPr>
          <w:b/>
        </w:rPr>
        <w:t>prediction</w:t>
      </w:r>
      <w:r>
        <w:rPr>
          <w:b w:val="0"/>
        </w:rPr>
        <w:t xml:space="preserve"> applies the selected boundary, while evaluation would require an appropriate new reference label.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Reverse the tie policy to prefer the larger boundary.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Boundary 7 is selected and predicts short at 6.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Boundary 7 is selected and predicts short at 6. The </w:t>
      </w:r>
      <w:r>
        <w:rPr>
          <w:b/>
        </w:rPr>
        <w:t>training</w:t>
      </w:r>
      <w:r>
        <w:rPr>
          <w:b w:val="0"/>
        </w:rPr>
        <w:t xml:space="preserve"> fit is unchanged; only the explicit choice between tied candidates changes.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Debug the Cause (ai-1/12). Goal: Compare expected and observed traces to locate the first difference. Short practice: Propose </w:t>
      </w:r>
      <w:r>
        <w:rPr>
          <w:b/>
        </w:rPr>
        <w:t>input</w:t>
      </w:r>
      <w:r>
        <w:rPr>
          <w:b w:val="0"/>
        </w:rPr>
        <w:t xml:space="preserve"> 0 and give both predicted </w:t>
      </w:r>
      <w:r>
        <w:rPr>
          <w:b/>
        </w:rPr>
        <w:t>output</w:t>
      </w:r>
      <w:r>
        <w:rPr>
          <w:b w:val="0"/>
        </w:rPr>
        <w:t>s without inventing an observed result..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Categories and Labels (ai-1/7).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Explain why B originally was revise rather than review, then label its changed version..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Learning from Examples graphic using its labels, deciding evidence and relevant limitation.</w:t>
      </w:r>
    </w:p>
    <w:p>
      <w:pPr>
        <w:pStyle w:val="Heading3"/>
      </w:pPr>
      <w:r>
        <w:t>01. Learning from Examples: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3" name="Picture 23" descr="A fictional classifier learns whether measured sticks are short or long. Supplied facts: Training lengths 2,4,8,10 cm have labels short,short,long,long. Candidate boundaries: long at least 5 or at least 7. Lowest errors wins; tie chooses smaller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classifier learns whether measured sticks are short or long. Supplied facts: </w:t>
      </w:r>
      <w:r>
        <w:rPr>
          <w:b/>
        </w:rPr>
        <w:t>Training</w:t>
      </w:r>
      <w:r>
        <w:rPr>
          <w:b w:val="0"/>
        </w:rPr>
        <w:t xml:space="preserve"> lengths 2,4,8,10 cm have labels short,short,long,long. Candidate boundaries: long at least 5 or at least 7.</w:t>
      </w:r>
    </w:p>
    <w:p>
      <w:pPr>
        <w:spacing w:line="336" w:lineRule="auto" w:after="180"/>
      </w:pPr>
      <w:r>
        <w:rPr>
          <w:b w:val="0"/>
        </w:rPr>
        <w:t>Lowest errors wins; tie chooses smaller boundary.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Training rows: 2 and 4 are short; 8 and 10 are long. → Candidate checks: Boundaries 5 and 7 both predict S,S,L,L: zero errors each. → Tie policy: Choose boundary 5 because the declared tie rule prefers the smaller value. → New prediction: Length 6 is predicted long by the selected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rows: 2 and 4 are short; 8 and 10 are long. → Candidate checks: Boundaries 5 and 7 both predict S,S,L,L: zero errors each. → Tie policy: Choose boundary 5 because the declared </w:t>
      </w:r>
      <w:r>
        <w:rPr>
          <w:b/>
        </w:rPr>
        <w:t>tie rule</w:t>
      </w:r>
      <w:r>
        <w:rPr>
          <w:b w:val="0"/>
        </w:rPr>
        <w:t xml:space="preserve"> prefers the smaller value. → New </w:t>
      </w:r>
      <w:r>
        <w:rPr>
          <w:b/>
        </w:rPr>
        <w:t>prediction</w:t>
      </w:r>
      <w:r>
        <w:rPr>
          <w:b w:val="0"/>
        </w:rPr>
        <w:t>: Length 6 is predicted long by the selected rule.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Same training errors, different new prediction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Same training errors, different new prediction. Candidate 5: Boundary = 5, Training errors = 0, Prediction at 6 = long. Candidate 7: Boundary = 7, Training errors = 0, Prediction at 6 =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</w:t>
      </w:r>
      <w:r>
        <w:rPr>
          <w:b/>
        </w:rPr>
        <w:t>training</w:t>
      </w:r>
      <w:r>
        <w:rPr>
          <w:b w:val="0"/>
        </w:rPr>
        <w:t xml:space="preserve"> errors, different new </w:t>
      </w:r>
      <w:r>
        <w:rPr>
          <w:b/>
        </w:rPr>
        <w:t>prediction</w:t>
      </w:r>
      <w:r>
        <w:rPr>
          <w:b w:val="0"/>
        </w:rPr>
        <w:t xml:space="preserve">. Candidate 5: Boundary = 5, </w:t>
      </w:r>
      <w:r>
        <w:rPr>
          <w:b/>
        </w:rPr>
        <w:t>Training</w:t>
      </w:r>
      <w:r>
        <w:rPr>
          <w:b w:val="0"/>
        </w:rPr>
        <w:t xml:space="preserve"> errors = 0, </w:t>
      </w:r>
      <w:r>
        <w:rPr>
          <w:b/>
        </w:rPr>
        <w:t>Prediction</w:t>
      </w:r>
      <w:r>
        <w:rPr>
          <w:b w:val="0"/>
        </w:rPr>
        <w:t xml:space="preserve"> at 6 = long. Candidate 7: Boundary = 7, </w:t>
      </w:r>
      <w:r>
        <w:rPr>
          <w:b/>
        </w:rPr>
        <w:t>Training</w:t>
      </w:r>
      <w:r>
        <w:rPr>
          <w:b w:val="0"/>
        </w:rPr>
        <w:t xml:space="preserve"> errors = 0, </w:t>
      </w:r>
      <w:r>
        <w:rPr>
          <w:b/>
        </w:rPr>
        <w:t>Prediction</w:t>
      </w:r>
      <w:r>
        <w:rPr>
          <w:b w:val="0"/>
        </w:rPr>
        <w:t xml:space="preserve"> at 6 = short.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Length 6 is predicted long by the selected rule. Changed condition: Reverse the tie policy to prefer the larger boundary. Expected result: Boundary 7 is selected and predicts short at 6. Reason: The training fit is unchanged; only the explicit choice between tied candidates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Length 6 is predicted long by the selected rule. Changed condition: Reverse the tie policy to prefer the larger boundary. Expected result: Boundary 7 is selected and predicts short at 6.</w:t>
      </w:r>
    </w:p>
    <w:p>
      <w:pPr>
        <w:spacing w:line="336" w:lineRule="auto" w:after="180"/>
      </w:pPr>
      <w:r>
        <w:rPr>
          <w:b w:val="0"/>
        </w:rPr>
        <w:t xml:space="preserve">Reason: The </w:t>
      </w:r>
      <w:r>
        <w:rPr>
          <w:b/>
        </w:rPr>
        <w:t>training</w:t>
      </w:r>
      <w:r>
        <w:rPr>
          <w:b w:val="0"/>
        </w:rPr>
        <w:t xml:space="preserve"> fit is unchanged; only the explicit choice between tied candidates changes.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re is no training stick between 4 and 8 to distinguish these candidates. The tie policy chooses one consistently; it is not additional evidence that its prediction at 6 is true. Label-free prediction applies the selected boundary, while evaluation would require an appropriate new reference label. Limit: Zero training errors for both rules cannot determine the correct label of every unobserved sti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There is no </w:t>
      </w:r>
      <w:r>
        <w:rPr>
          <w:b/>
        </w:rPr>
        <w:t>training</w:t>
      </w:r>
      <w:r>
        <w:rPr>
          <w:b w:val="0"/>
        </w:rPr>
        <w:t xml:space="preserve"> stick between 4 and 8 to distinguish these candidates. The tie policy chooses one consistently; it is not additional </w:t>
      </w:r>
      <w:r>
        <w:rPr>
          <w:b/>
        </w:rPr>
        <w:t>evidence</w:t>
      </w:r>
      <w:r>
        <w:rPr>
          <w:b w:val="0"/>
        </w:rPr>
        <w:t xml:space="preserve"> that its </w:t>
      </w:r>
      <w:r>
        <w:rPr>
          <w:b/>
        </w:rPr>
        <w:t>prediction</w:t>
      </w:r>
      <w:r>
        <w:rPr>
          <w:b w:val="0"/>
        </w:rPr>
        <w:t xml:space="preserve"> at 6 is true.</w:t>
      </w:r>
    </w:p>
    <w:p>
      <w:pPr>
        <w:spacing w:line="336" w:lineRule="auto" w:after="180"/>
      </w:pPr>
      <w:r>
        <w:rPr>
          <w:b w:val="0"/>
        </w:rPr>
        <w:t xml:space="preserve">Label-free </w:t>
      </w:r>
      <w:r>
        <w:rPr>
          <w:b/>
        </w:rPr>
        <w:t>prediction</w:t>
      </w:r>
      <w:r>
        <w:rPr>
          <w:b w:val="0"/>
        </w:rPr>
        <w:t xml:space="preserve"> applies the selected boundary, while evaluation would require an appropriate new reference label. Limit: Zero </w:t>
      </w:r>
      <w:r>
        <w:rPr>
          <w:b/>
        </w:rPr>
        <w:t>training</w:t>
      </w:r>
      <w:r>
        <w:rPr>
          <w:b w:val="0"/>
        </w:rPr>
        <w:t xml:space="preserve"> errors for both rules cannot determine the correct label of every unobserved stick.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28" name="Picture 28" descr="Save candidate definitions, training errors and tie policy with any sorter model version. Draw your input, deciding step, result and limit. Supported question: Which new measured length would reveal disagreement between the candidat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Save candidate definitions, </w:t>
      </w:r>
      <w:r>
        <w:rPr>
          <w:b/>
        </w:rPr>
        <w:t>training</w:t>
      </w:r>
      <w:r>
        <w:rPr>
          <w:b w:val="0"/>
        </w:rPr>
        <w:t xml:space="preserve"> errors and tie policy with any sorter model version.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Which new measured length would reveal disagreement between the candidates?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