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ai-1/21</w:t>
      </w:r>
    </w:p>
    <w:p>
      <w:pPr>
        <w:pStyle w:val="Title"/>
      </w:pPr>
      <w:r>
        <w:t>Good Data, Bad Data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 3: measurements require units and a consistent method.</w:t>
      </w:r>
    </w:p>
    <w:p>
      <w:pPr>
        <w:pStyle w:val="Heading1"/>
      </w:pPr>
      <w:r>
        <w:t>01. Your mission</w:t>
      </w:r>
    </w:p>
    <w:p>
      <w:r>
        <w:t>Start with the target: Check records against a stated format, unit and meaning before using them.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check records against a stated format, unit and meaning before using them.</w:t>
      </w:r>
    </w:p>
    <w:p>
      <w:pPr>
        <w:spacing w:line="336" w:lineRule="auto" w:after="180"/>
      </w:pPr>
      <w:r>
        <w:rPr>
          <w:b w:val="0"/>
        </w:rPr>
        <w:t xml:space="preserve">I can distinguish an </w:t>
      </w:r>
      <w:r>
        <w:rPr>
          <w:b/>
        </w:rPr>
        <w:t>evidence</w:t>
      </w:r>
      <w:r>
        <w:rPr>
          <w:b w:val="0"/>
        </w:rPr>
        <w:t xml:space="preserve">-based </w:t>
      </w:r>
      <w:r>
        <w:rPr>
          <w:b/>
        </w:rPr>
        <w:t>correction</w:t>
      </w:r>
      <w:r>
        <w:rPr>
          <w:b w:val="0"/>
        </w:rPr>
        <w:t xml:space="preserve"> from an unsupported guess.</w:t>
      </w:r>
    </w:p>
    <w:p>
      <w:pPr>
        <w:spacing w:line="336" w:lineRule="auto" w:after="180"/>
      </w:pPr>
      <w:r>
        <w:rPr>
          <w:b w:val="0"/>
        </w:rPr>
        <w:t xml:space="preserve">I can keep original values and a </w:t>
      </w:r>
      <w:r>
        <w:rPr>
          <w:b/>
        </w:rPr>
        <w:t>change log</w:t>
      </w:r>
      <w:r>
        <w:rPr>
          <w:b w:val="0"/>
        </w:rPr>
        <w:t>, then report what remains unresolved.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Confidence Is Not </w:t>
      </w:r>
      <w:r>
        <w:rPr>
          <w:b/>
        </w:rPr>
        <w:t>Correctness</w:t>
      </w:r>
      <w:r>
        <w:rPr>
          <w:b w:val="0"/>
        </w:rPr>
        <w:t>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Save New Examples for Testing.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and </w:t>
      </w:r>
      <w:r>
        <w:rPr>
          <w:b/>
        </w:rPr>
        <w:t>relevance</w:t>
      </w:r>
      <w:r>
        <w:rPr>
          <w:b w:val="0"/>
        </w:rPr>
        <w:t xml:space="preserve"> matter more than raw quantity.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21: Good Data, Bad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4941f573aa76645eaad0aa76060af88e413efbf3b3e93a07c802cb01ec4c9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A table lists leaf lengths 8 cm, 90 mm, blank and 700 cm. Propose a documented cleaning action for each row. Which values can you safely change immediately?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>A recommender needs availability, but that field is blank. Can the highest preference score establish that the item is available? Explain.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repair data with traceable </w:t>
      </w:r>
      <w:r>
        <w:rPr>
          <w:b/>
        </w:rPr>
        <w:t>evidence</w:t>
      </w:r>
      <w:r>
        <w:rPr>
          <w:b w:val="0"/>
        </w:rPr>
        <w:t xml:space="preserve"> while preserving valid zero and unknown.</w:t>
      </w:r>
    </w:p>
    <w:p>
      <w:pPr>
        <w:pStyle w:val="Heading1"/>
      </w:pPr>
      <w:r>
        <w:t>02. Notice the evidence</w:t>
      </w:r>
    </w:p>
    <w:p>
      <w:r>
        <w:t>Investigate the supplied Good Data, Bad Data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One animal dataset has 1,000 blurry </w:t>
      </w:r>
      <w:r>
        <w:rPr>
          <w:b/>
        </w:rPr>
        <w:t>duplicate</w:t>
      </w:r>
      <w:r>
        <w:rPr>
          <w:b w:val="0"/>
        </w:rPr>
        <w:t xml:space="preserve"> photos; another has 120 clear, correctly labeled photos across settings and animal types.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tidy table can still contain wrong information. </w:t>
      </w:r>
      <w:r>
        <w:rPr>
          <w:b/>
        </w:rPr>
        <w:t>Validation</w:t>
      </w:r>
      <w:r>
        <w:rPr>
          <w:b w:val="0"/>
        </w:rPr>
        <w:t xml:space="preserve"> checks whether a record follows a </w:t>
      </w:r>
      <w:r>
        <w:rPr>
          <w:b/>
        </w:rPr>
        <w:t>schema</w:t>
      </w:r>
      <w:r>
        <w:rPr>
          <w:b w:val="0"/>
        </w:rPr>
        <w:t xml:space="preserve">. A </w:t>
      </w:r>
      <w:r>
        <w:rPr>
          <w:b/>
        </w:rPr>
        <w:t>schema</w:t>
      </w:r>
      <w:r>
        <w:rPr>
          <w:b w:val="0"/>
        </w:rPr>
        <w:t xml:space="preserve"> says which fields are required and what their values mean.</w:t>
      </w:r>
    </w:p>
    <w:p>
      <w:pPr>
        <w:spacing w:line="336" w:lineRule="auto" w:after="180"/>
      </w:pPr>
      <w:r>
        <w:rPr>
          <w:b w:val="0"/>
        </w:rPr>
        <w:t>Passing these checks makes a record usable for a stated task; it does not prove that the measurement or claim is true.</w:t>
      </w:r>
    </w:p>
    <w:p>
      <w:pPr>
        <w:spacing w:line="336" w:lineRule="auto" w:after="180"/>
      </w:pPr>
      <w:r>
        <w:rPr>
          <w:b w:val="0"/>
        </w:rPr>
        <w:t>Our fictional RampLog records one ramp trial per trial ID. The fields are trial ID, height in centimetres, travel in centimetres and source card. Height must be a whole number from 1 through 10.</w:t>
      </w:r>
    </w:p>
    <w:p>
      <w:pPr>
        <w:spacing w:line="336" w:lineRule="auto" w:after="180"/>
      </w:pPr>
      <w:r>
        <w:rPr>
          <w:b w:val="0"/>
        </w:rPr>
        <w:t xml:space="preserve">Travel must be a whole number from 0 through 10. The source card identifies the original </w:t>
      </w:r>
      <w:r>
        <w:rPr>
          <w:b/>
        </w:rPr>
        <w:t>observation</w:t>
      </w:r>
      <w:r>
        <w:rPr>
          <w:b w:val="0"/>
        </w:rPr>
        <w:t>. Repeated trial IDs need investigation before counting trials.</w:t>
      </w:r>
    </w:p>
    <w:p>
      <w:pPr>
        <w:spacing w:line="336" w:lineRule="auto" w:after="180"/>
      </w:pPr>
      <w:r>
        <w:rPr>
          <w:b w:val="0"/>
        </w:rPr>
        <w:t>The purpose is to count trials whose travel is at least 4 cm. A measured zero means no travel; a blank means no value was recorded. Never silently replace a blank by zero.</w:t>
      </w:r>
    </w:p>
    <w:p>
      <w:pPr>
        <w:spacing w:line="336" w:lineRule="auto" w:after="180"/>
      </w:pPr>
      <w:r>
        <w:rPr>
          <w:b w:val="0"/>
        </w:rPr>
        <w:t>Use only the invented records here; no personal information is needed.</w:t>
      </w:r>
    </w:p>
    <w:p>
      <w:pPr>
        <w:pStyle w:val="Heading1"/>
      </w:pPr>
      <w:r>
        <w:t>03. See how it works</w:t>
      </w:r>
    </w:p>
    <w:p>
      <w:r>
        <w:t>Follow the mechanism for Good Data, Bad Data.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collected examples and lab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9652445a3213cf26ef13587bb90e421e201389c3ec966bc50460999e8395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audit coverage, correctness, relevance, and duplic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db398f77ec1ce3f263220973f70a8b942bbea21fc957227ae8c3912c93a46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accept, repair, or reject the datas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ee96b03f94df3eef60fe307d75fb86ee256fe5b2d43aa61f7f5968286629c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collected examples and labels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audit </w:t>
      </w: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</w:t>
      </w:r>
      <w:r>
        <w:rPr>
          <w:b/>
        </w:rPr>
        <w:t>relevance</w:t>
      </w:r>
      <w:r>
        <w:rPr>
          <w:b w:val="0"/>
        </w:rPr>
        <w:t>, and duplication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accept, repair, or reject the dataset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</w:t>
      </w: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and </w:t>
      </w:r>
      <w:r>
        <w:rPr>
          <w:b/>
        </w:rPr>
        <w:t>relevance</w:t>
      </w:r>
      <w:r>
        <w:rPr>
          <w:b w:val="0"/>
        </w:rPr>
        <w:t xml:space="preserve"> matter more than raw quantity.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Data quality is multidimensional. More rows can amplify </w:t>
      </w:r>
      <w:r>
        <w:rPr>
          <w:b/>
        </w:rPr>
        <w:t>duplicate</w:t>
      </w:r>
      <w:r>
        <w:rPr>
          <w:b w:val="0"/>
        </w:rPr>
        <w:t>s, systematic labeling errors, stale conditions, or irrelevant fields.</w:t>
      </w:r>
    </w:p>
    <w:p>
      <w:pPr>
        <w:spacing w:line="336" w:lineRule="auto" w:after="180"/>
        <w:shd w:fill="F1F6F8"/>
      </w:pPr>
      <w:r>
        <w:rPr>
          <w:b w:val="0"/>
        </w:rPr>
        <w:t>Fitness depends on the intended population and decision, not a universal quality score.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Preserve the original and explain each decision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Original record</w:t>
            </w:r>
          </w:p>
        </w:tc>
        <w:tc>
          <w:tcPr>
            <w:tcW w:type="dxa" w:w="3408"/>
          </w:tcPr>
          <w:p>
            <w:r>
              <w:t>Evidence check</w:t>
            </w:r>
          </w:p>
        </w:tc>
        <w:tc>
          <w:tcPr>
            <w:tcW w:type="dxa" w:w="3408"/>
          </w:tcPr>
          <w:p>
            <w:r>
              <w:t>Working decision</w:t>
            </w:r>
          </w:p>
        </w:tc>
      </w:tr>
      <w:tr>
        <w:tc>
          <w:tcPr>
            <w:tcW w:type="dxa" w:w="3408"/>
          </w:tcPr>
          <w:p>
            <w:r>
              <w:t>T2 height 60 cm</w:t>
            </w:r>
          </w:p>
        </w:tc>
        <w:tc>
          <w:tcPr>
            <w:tcW w:type="dxa" w:w="3408"/>
          </w:tcPr>
          <w:p>
            <w:r>
              <w:t>Card C2 says 6 cm</w:t>
            </w:r>
          </w:p>
        </w:tc>
        <w:tc>
          <w:tcPr>
            <w:tcW w:type="dxa" w:w="3408"/>
          </w:tcPr>
          <w:p>
            <w:r>
              <w:t>Correct to 6; log C2</w:t>
            </w:r>
          </w:p>
        </w:tc>
      </w:tr>
      <w:tr>
        <w:tc>
          <w:tcPr>
            <w:tcW w:type="dxa" w:w="3408"/>
          </w:tcPr>
          <w:p>
            <w:r>
              <w:t>T3 travel blank</w:t>
            </w:r>
          </w:p>
        </w:tc>
        <w:tc>
          <w:tcPr>
            <w:tcW w:type="dxa" w:w="3408"/>
          </w:tcPr>
          <w:p>
            <w:r>
              <w:t>Card C3 also blank</w:t>
            </w:r>
          </w:p>
        </w:tc>
        <w:tc>
          <w:tcPr>
            <w:tcW w:type="dxa" w:w="3408"/>
          </w:tcPr>
          <w:p>
            <w:r>
              <w:t>Keep missing; flag</w:t>
            </w:r>
          </w:p>
        </w:tc>
      </w:tr>
      <w:tr>
        <w:tc>
          <w:tcPr>
            <w:tcW w:type="dxa" w:w="3408"/>
          </w:tcPr>
          <w:p>
            <w:r>
              <w:t>T4 travel 0 cm</w:t>
            </w:r>
          </w:p>
        </w:tc>
        <w:tc>
          <w:tcPr>
            <w:tcW w:type="dxa" w:w="3408"/>
          </w:tcPr>
          <w:p>
            <w:r>
              <w:t>Card C4 confirms zero</w:t>
            </w:r>
          </w:p>
        </w:tc>
        <w:tc>
          <w:tcPr>
            <w:tcW w:type="dxa" w:w="3408"/>
          </w:tcPr>
          <w:p>
            <w:r>
              <w:t>Keep measured zero</w:t>
            </w:r>
          </w:p>
        </w:tc>
      </w:tr>
    </w:tbl>
    <w:p>
      <w:r>
        <w:t>C2 supports correcting T2. C3 cannot supply a missing measurement. C4 shows that zero is a recorded observation, not a placeholder for missing data.</w:t>
      </w:r>
    </w:p>
    <w:p>
      <w:pPr>
        <w:spacing w:line="336" w:lineRule="auto" w:after="180"/>
      </w:pPr>
      <w:r>
        <w:rPr>
          <w:b w:val="0"/>
        </w:rPr>
        <w:t>The complete raw table is T1: height 4, travel 3, card C1; T2: height 60, travel 5, card C2; T3: height 5, travel blank, card C3; T4: height 6, travel 0, card C4. A second export row repeats T1 with height 4, travel 3 and C1.</w:t>
      </w:r>
    </w:p>
    <w:p>
      <w:pPr>
        <w:spacing w:line="336" w:lineRule="auto" w:after="180"/>
      </w:pPr>
      <w:r>
        <w:rPr>
          <w:b w:val="0"/>
        </w:rPr>
        <w:t>C1 confirms one trial T1, not two. C2 reads height 6 and travel 5. C3 has no travel measurement. C4 reads height 6 and travel 0.</w:t>
      </w:r>
    </w:p>
    <w:p>
      <w:pPr>
        <w:spacing w:line="336" w:lineRule="auto" w:after="180"/>
      </w:pPr>
      <w:r>
        <w:rPr>
          <w:b w:val="0"/>
        </w:rPr>
        <w:t xml:space="preserve">Work in a separate corrected copy. Record T2 height 60 to 6, </w:t>
      </w:r>
      <w:r>
        <w:rPr>
          <w:b/>
        </w:rPr>
        <w:t>evidence</w:t>
      </w:r>
      <w:r>
        <w:rPr>
          <w:b w:val="0"/>
        </w:rPr>
        <w:t xml:space="preserve"> C2, transcription error, reviewer and review date. Link the repeated T1 export row to the first T1; count that single trial once and keep both raw rows.</w:t>
      </w:r>
    </w:p>
    <w:p>
      <w:pPr>
        <w:spacing w:line="336" w:lineRule="auto" w:after="180"/>
      </w:pPr>
      <w:r>
        <w:rPr>
          <w:b w:val="0"/>
        </w:rPr>
        <w:t>Do not remove two different trials merely because their measured numbers match.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Good Data, Bad Data.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1,000 duplicates: high count, low variety; weak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8e98c2eff42cb097964832c8e72cfa556b8ac634ad7e56bf8e065dcf52af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120 varied photos: settings and types represented; stronger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e89f8c4d41c823e5dbce36c677f9650595e2f9f5f8b11daccc596df70f76c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Wrong labels: targets conflict with reality; correctness fail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c6c3485b696ca5591c5353b5119ae0204ef65e12629b20d9e0b59d1542405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Owner birthday: unrelated to animal type; irrelevant/priv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57e755bfdf2591fd817447aedc17c42bd39d4a373eb8bdc3bc1ca3b404aa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1 — 1,000 </w:t>
      </w:r>
      <w:r>
        <w:rPr>
          <w:b/>
        </w:rPr>
        <w:t>duplicate</w:t>
      </w:r>
      <w:r>
        <w:rPr>
          <w:b w:val="0"/>
        </w:rPr>
        <w:t xml:space="preserve">s  Clue: high count, low variety. Meaning: weak </w:t>
      </w:r>
      <w:r>
        <w:rPr>
          <w:b/>
        </w:rPr>
        <w:t>coverage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2 — 120 varied photos  Clue: settings and types represented. Meaning: stronger </w:t>
      </w:r>
      <w:r>
        <w:rPr>
          <w:b/>
        </w:rPr>
        <w:t>coverage</w:t>
      </w:r>
      <w:r>
        <w:rPr>
          <w:b w:val="0"/>
        </w:rPr>
        <w:t>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3 — Wrong labels  Clue: targets conflict with reality. Meaning: </w:t>
      </w:r>
      <w:r>
        <w:rPr>
          <w:b/>
        </w:rPr>
        <w:t>correctness</w:t>
      </w:r>
      <w:r>
        <w:rPr>
          <w:b w:val="0"/>
        </w:rPr>
        <w:t xml:space="preserve"> failure.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Owner birthday  Clue: unrelated to animal type. Meaning: irrelevant/private.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>BOUNDARY  Large quantity cannot compensate for systematic absence or incorrect labels.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source log gives B only as bare 200 with no unit.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 remains unresolved rather than becoming 20 cm.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Without a confirmed unit, division by 10 would be an unsupported assumption.</w:t>
      </w:r>
    </w:p>
    <w:p>
      <w:pPr>
        <w:pStyle w:val="Heading1"/>
      </w:pPr>
      <w:r>
        <w:t>05. Words that unlock the idea</w:t>
      </w:r>
    </w:p>
    <w:p>
      <w:r>
        <w:t>Use the vocabulary of Good Data, Bad Data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coverage: how well examples represent needed situ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69e0022f59e90cfad08643ea5ada9dbb7c1c5e643a90deb39f7635aefeef4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correctness: whether records and labels are accura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dc2ce4bcdb89ab25f44440daca02dfbc1e749aacdea787957ebcd3ec079d2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relevance: whether data supports the tas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63b7b7e164c8a6cbd05641e2fb67924b688601c78655908b584aa9b01b0d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duplicate: repeated record adding little new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ede7e29514500b879233f5a61227cc15e3bd4113fd7997d251fc121cb7702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coverage</w:t>
            </w:r>
          </w:p>
        </w:tc>
        <w:tc>
          <w:tcPr>
            <w:tcW w:type="dxa" w:w="3408"/>
          </w:tcPr>
          <w:p>
            <w:r>
              <w:t>how well examples represent needed situations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correctness</w:t>
            </w:r>
          </w:p>
        </w:tc>
        <w:tc>
          <w:tcPr>
            <w:tcW w:type="dxa" w:w="3408"/>
          </w:tcPr>
          <w:p>
            <w:r>
              <w:t>whether records and labels are accurate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relevance</w:t>
            </w:r>
          </w:p>
        </w:tc>
        <w:tc>
          <w:tcPr>
            <w:tcW w:type="dxa" w:w="3408"/>
          </w:tcPr>
          <w:p>
            <w:r>
              <w:t>whether data supports the task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duplicate</w:t>
            </w:r>
          </w:p>
        </w:tc>
        <w:tc>
          <w:tcPr>
            <w:tcW w:type="dxa" w:w="3408"/>
          </w:tcPr>
          <w:p>
            <w:r>
              <w:t>repeated record adding little new coverage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The bigger dataset must be better.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Schema</w:t>
            </w:r>
          </w:p>
        </w:tc>
        <w:tc>
          <w:tcPr>
            <w:tcW w:type="dxa" w:w="5112"/>
          </w:tcPr>
          <w:p>
            <w:r>
              <w:t>A description of required fields, formats, units and allowed values</w:t>
            </w:r>
          </w:p>
        </w:tc>
      </w:tr>
      <w:tr>
        <w:tc>
          <w:tcPr>
            <w:tcW w:type="dxa" w:w="5112"/>
          </w:tcPr>
          <w:p>
            <w:r>
              <w:t>Validation</w:t>
            </w:r>
          </w:p>
        </w:tc>
        <w:tc>
          <w:tcPr>
            <w:tcW w:type="dxa" w:w="5112"/>
          </w:tcPr>
          <w:p>
            <w:r>
              <w:t>Checking a record against stated requirements</w:t>
            </w:r>
          </w:p>
        </w:tc>
      </w:tr>
      <w:tr>
        <w:tc>
          <w:tcPr>
            <w:tcW w:type="dxa" w:w="5112"/>
          </w:tcPr>
          <w:p>
            <w:r>
              <w:t>Provenance</w:t>
            </w:r>
          </w:p>
        </w:tc>
        <w:tc>
          <w:tcPr>
            <w:tcW w:type="dxa" w:w="5112"/>
          </w:tcPr>
          <w:p>
            <w:r>
              <w:t>A record of where information came from</w:t>
            </w:r>
          </w:p>
        </w:tc>
      </w:tr>
      <w:tr>
        <w:tc>
          <w:tcPr>
            <w:tcW w:type="dxa" w:w="5112"/>
          </w:tcPr>
          <w:p>
            <w:r>
              <w:t>Correction</w:t>
            </w:r>
          </w:p>
        </w:tc>
        <w:tc>
          <w:tcPr>
            <w:tcW w:type="dxa" w:w="5112"/>
          </w:tcPr>
          <w:p>
            <w:r>
              <w:t>A change supported by evidence about the intended value</w:t>
            </w:r>
          </w:p>
        </w:tc>
      </w:tr>
      <w:tr>
        <w:tc>
          <w:tcPr>
            <w:tcW w:type="dxa" w:w="5112"/>
          </w:tcPr>
          <w:p>
            <w:r>
              <w:t>Change log</w:t>
            </w:r>
          </w:p>
        </w:tc>
        <w:tc>
          <w:tcPr>
            <w:tcW w:type="dxa" w:w="5112"/>
          </w:tcPr>
          <w:p>
            <w:r>
              <w:t>A record of what changed, why, when and on what evidence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Good Data, Bad Data,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 xml:space="preserve">CASE  One animal dataset has 1,000 blurry </w:t>
      </w:r>
      <w:r>
        <w:rPr>
          <w:b/>
        </w:rPr>
        <w:t>duplicate</w:t>
      </w:r>
      <w:r>
        <w:rPr>
          <w:b w:val="0"/>
        </w:rPr>
        <w:t xml:space="preserve"> photos; another has 120 clear, correctly labeled photos across settings and animal types.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collected examples and labels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audit </w:t>
      </w: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</w:t>
      </w:r>
      <w:r>
        <w:rPr>
          <w:b/>
        </w:rPr>
        <w:t>relevance</w:t>
      </w:r>
      <w:r>
        <w:rPr>
          <w:b w:val="0"/>
        </w:rPr>
        <w:t>, and duplication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— CONCLUDE  accept, repair, or reject the dataset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>MODEL REASONING  Choose the set that covers intended conditions, uses checked labels, includes relevant fields, and avoids misleading duplication. State remaining gaps rather than declaring any dataset perfect.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>DO NOT OVERCLAIM  Large quantity cannot compensate for systematic absence or incorrect labels.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Problem</w:t>
            </w:r>
          </w:p>
        </w:tc>
        <w:tc>
          <w:tcPr>
            <w:tcW w:type="dxa" w:w="3408"/>
          </w:tcPr>
          <w:p>
            <w:r>
              <w:t>Permitted action here</w:t>
            </w:r>
          </w:p>
        </w:tc>
        <w:tc>
          <w:tcPr>
            <w:tcW w:type="dxa" w:w="3408"/>
          </w:tcPr>
          <w:p>
            <w:r>
              <w:t>Unsupported shortcut</w:t>
            </w:r>
          </w:p>
        </w:tc>
      </w:tr>
      <w:tr>
        <w:tc>
          <w:tcPr>
            <w:tcW w:type="dxa" w:w="3408"/>
          </w:tcPr>
          <w:p>
            <w:r>
              <w:t>Invalid height 60</w:t>
            </w:r>
          </w:p>
        </w:tc>
        <w:tc>
          <w:tcPr>
            <w:tcW w:type="dxa" w:w="3408"/>
          </w:tcPr>
          <w:p>
            <w:r>
              <w:t>Check C2; correct to 6</w:t>
            </w:r>
          </w:p>
        </w:tc>
        <w:tc>
          <w:tcPr>
            <w:tcW w:type="dxa" w:w="3408"/>
          </w:tcPr>
          <w:p>
            <w:r>
              <w:t>Guess by deleting a zero</w:t>
            </w:r>
          </w:p>
        </w:tc>
      </w:tr>
      <w:tr>
        <w:tc>
          <w:tcPr>
            <w:tcW w:type="dxa" w:w="3408"/>
          </w:tcPr>
          <w:p>
            <w:r>
              <w:t>Missing travel</w:t>
            </w:r>
          </w:p>
        </w:tc>
        <w:tc>
          <w:tcPr>
            <w:tcW w:type="dxa" w:w="3408"/>
          </w:tcPr>
          <w:p>
            <w:r>
              <w:t>Keep missing; seek source</w:t>
            </w:r>
          </w:p>
        </w:tc>
        <w:tc>
          <w:tcPr>
            <w:tcW w:type="dxa" w:w="3408"/>
          </w:tcPr>
          <w:p>
            <w:r>
              <w:t>Fill with the class average</w:t>
            </w:r>
          </w:p>
        </w:tc>
      </w:tr>
      <w:tr>
        <w:tc>
          <w:tcPr>
            <w:tcW w:type="dxa" w:w="3408"/>
          </w:tcPr>
          <w:p>
            <w:r>
              <w:t>Repeated T1 ID</w:t>
            </w:r>
          </w:p>
        </w:tc>
        <w:tc>
          <w:tcPr>
            <w:tcW w:type="dxa" w:w="3408"/>
          </w:tcPr>
          <w:p>
            <w:r>
              <w:t>Confirm one trial on C1; count once</w:t>
            </w:r>
          </w:p>
        </w:tc>
        <w:tc>
          <w:tcPr>
            <w:tcW w:type="dxa" w:w="3408"/>
          </w:tcPr>
          <w:p>
            <w:r>
              <w:t>Treat every repeated number as a duplicate</w:t>
            </w:r>
          </w:p>
        </w:tc>
      </w:tr>
      <w:tr>
        <w:tc>
          <w:tcPr>
            <w:tcW w:type="dxa" w:w="3408"/>
          </w:tcPr>
          <w:p>
            <w:r>
              <w:t>Two sources disagree</w:t>
            </w:r>
          </w:p>
        </w:tc>
        <w:tc>
          <w:tcPr>
            <w:tcW w:type="dxa" w:w="3408"/>
          </w:tcPr>
          <w:p>
            <w:r>
              <w:t>Flag conflict; ask for resolution</w:t>
            </w:r>
          </w:p>
        </w:tc>
        <w:tc>
          <w:tcPr>
            <w:tcW w:type="dxa" w:w="3408"/>
          </w:tcPr>
          <w:p>
            <w:r>
              <w:t>Pick the value that improves the result</w:t>
            </w:r>
          </w:p>
        </w:tc>
      </w:tr>
    </w:tbl>
    <w:p>
      <w:pPr>
        <w:spacing w:line="336" w:lineRule="auto" w:after="180"/>
      </w:pPr>
      <w:r>
        <w:rPr>
          <w:b w:val="0"/>
        </w:rPr>
        <w:t>A conversion changes units while preserving the quantity. If an authorised source records 50 mm, that is 5 cm because 10 mm equals 1 cm. Write the original unit, conversion and resulting unit in the log.</w:t>
      </w:r>
    </w:p>
    <w:p>
      <w:pPr>
        <w:spacing w:line="336" w:lineRule="auto" w:after="180"/>
      </w:pPr>
      <w:r>
        <w:rPr>
          <w:b w:val="0"/>
        </w:rPr>
        <w:t>A bare value 50 without a known unit does not justify assuming millimetres.</w:t>
      </w:r>
    </w:p>
    <w:p>
      <w:pPr>
        <w:pStyle w:val="Heading3"/>
      </w:pPr>
      <w:r>
        <w:t>Worked explanation · Good Data, Bad Data</w:t>
      </w:r>
    </w:p>
    <w:p>
      <w:pPr>
        <w:spacing w:line="336" w:lineRule="auto" w:after="180"/>
        <w:shd w:fill="F1F6FC"/>
      </w:pPr>
      <w:r>
        <w:rPr>
          <w:b w:val="0"/>
        </w:rPr>
        <w:t>A plausible value can still be a transcription error: 7 would pass the height rule even if its source said 6. Conversely, an unusual but supported value is not automatically wrong.</w:t>
      </w:r>
    </w:p>
    <w:p>
      <w:pPr>
        <w:spacing w:line="336" w:lineRule="auto" w:after="180"/>
        <w:shd w:fill="F1F6FC"/>
      </w:pPr>
      <w:r>
        <w:rPr>
          <w:b w:val="0"/>
        </w:rPr>
        <w:t>Checking format and checking agreement with a source are different jobs. A source can itself contain an error, so retain its identity and any unresolved concern.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Good Data, Bad Data</w:t>
      </w:r>
    </w:p>
    <w:p>
      <w:pPr>
        <w:spacing w:line="336" w:lineRule="auto" w:after="180"/>
      </w:pPr>
      <w:r>
        <w:rPr>
          <w:b w:val="0"/>
        </w:rPr>
        <w:t>A fictional toy-car distance table needs cleaning before use.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Contract: unique run ID; whole distance 0–30 cm. Raw rows: A=0 cm, B=200 mm, C=blank, another A=0 cm.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Source log confirms one A run and B’s original measurement of 200 mm; C has no measurement.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Good Data, Bad Data. Validate rows: A’s zero is valid; B has wrong unit; C is missing; A is duplicated.. Evidence repair: 200 mm ÷10 =20 cm; source log supports retaining one A.. Keep unknown: C stays unresolved; do not replace it with 0.. Clean record: Usable unique rows: A=0 cm, B=20 cm; retain a separate change lo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Validate rows</w:t>
            </w:r>
          </w:p>
        </w:tc>
        <w:tc>
          <w:tcPr>
            <w:tcW w:type="dxa" w:w="5112"/>
          </w:tcPr>
          <w:p>
            <w:r>
              <w:t>A’s zero is valid; B has wrong unit; C is missing; A is duplicated.</w:t>
            </w:r>
          </w:p>
        </w:tc>
      </w:tr>
      <w:tr>
        <w:tc>
          <w:tcPr>
            <w:tcW w:type="dxa" w:w="5112"/>
          </w:tcPr>
          <w:p>
            <w:r>
              <w:t>2. Evidence repair</w:t>
            </w:r>
          </w:p>
        </w:tc>
        <w:tc>
          <w:tcPr>
            <w:tcW w:type="dxa" w:w="5112"/>
          </w:tcPr>
          <w:p>
            <w:r>
              <w:t>200 mm ÷10 =20 cm; source log supports retaining one A.</w:t>
            </w:r>
          </w:p>
        </w:tc>
      </w:tr>
      <w:tr>
        <w:tc>
          <w:tcPr>
            <w:tcW w:type="dxa" w:w="5112"/>
          </w:tcPr>
          <w:p>
            <w:r>
              <w:t>3. Keep unknown</w:t>
            </w:r>
          </w:p>
        </w:tc>
        <w:tc>
          <w:tcPr>
            <w:tcW w:type="dxa" w:w="5112"/>
          </w:tcPr>
          <w:p>
            <w:r>
              <w:t>C stays unresolved; do not replace it with 0.</w:t>
            </w:r>
          </w:p>
        </w:tc>
      </w:tr>
      <w:tr>
        <w:tc>
          <w:tcPr>
            <w:tcW w:type="dxa" w:w="5112"/>
          </w:tcPr>
          <w:p>
            <w:r>
              <w:t>4. Clean record</w:t>
            </w:r>
          </w:p>
        </w:tc>
        <w:tc>
          <w:tcPr>
            <w:tcW w:type="dxa" w:w="5112"/>
          </w:tcPr>
          <w:p>
            <w:r>
              <w:t>Usable unique rows: A=0 cm, B=20 cm; retain a separate change log.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Cleaning is not permission to make inconvenient values plausible. The source log supports a unit conversion and removal of a </w:t>
      </w:r>
      <w:r>
        <w:rPr>
          <w:b/>
        </w:rPr>
        <w:t>duplicate</w:t>
      </w:r>
      <w:r>
        <w:rPr>
          <w:b w:val="0"/>
        </w:rPr>
        <w:t xml:space="preserve"> copy. Zero means a measured zero distance; blank means no supplied measurement.</w:t>
      </w:r>
    </w:p>
    <w:p>
      <w:pPr>
        <w:spacing w:line="336" w:lineRule="auto" w:after="180"/>
        <w:shd w:fill="F1F6FC"/>
      </w:pPr>
      <w:r>
        <w:rPr>
          <w:b w:val="0"/>
        </w:rPr>
        <w:t>Keep the raw table and explain every change so someone can reconstruct what happened.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 clean table can still contain measurement or labelling errors that these checks do not detect.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repairs are </w:t>
      </w:r>
      <w:r>
        <w:rPr>
          <w:b/>
        </w:rPr>
        <w:t>evidence</w:t>
      </w:r>
      <w:r>
        <w:rPr>
          <w:b w:val="0"/>
        </w:rPr>
        <w:t>-backed in the original case, and which row must remain unknown?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source log gives B only as bare 200 with no unit.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Good Data, Bad Data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1,000 duplicates</w:t>
            </w:r>
          </w:p>
        </w:tc>
        <w:tc>
          <w:tcPr>
            <w:tcW w:type="dxa" w:w="3408"/>
          </w:tcPr>
          <w:p>
            <w:r>
              <w:t>high count, low variety</w:t>
            </w:r>
          </w:p>
        </w:tc>
        <w:tc>
          <w:tcPr>
            <w:tcW w:type="dxa" w:w="3408"/>
          </w:tcPr>
          <w:p>
            <w:r>
              <w:t>weak coverage</w:t>
            </w:r>
          </w:p>
        </w:tc>
      </w:tr>
      <w:tr>
        <w:tc>
          <w:tcPr>
            <w:tcW w:type="dxa" w:w="3408"/>
          </w:tcPr>
          <w:p>
            <w:r>
              <w:t>120 varied photos</w:t>
            </w:r>
          </w:p>
        </w:tc>
        <w:tc>
          <w:tcPr>
            <w:tcW w:type="dxa" w:w="3408"/>
          </w:tcPr>
          <w:p>
            <w:r>
              <w:t>settings and types represented</w:t>
            </w:r>
          </w:p>
        </w:tc>
        <w:tc>
          <w:tcPr>
            <w:tcW w:type="dxa" w:w="3408"/>
          </w:tcPr>
          <w:p>
            <w:r>
              <w:t>stronger coverage</w:t>
            </w:r>
          </w:p>
        </w:tc>
      </w:tr>
      <w:tr>
        <w:tc>
          <w:tcPr>
            <w:tcW w:type="dxa" w:w="3408"/>
          </w:tcPr>
          <w:p>
            <w:r>
              <w:t>Wrong labels</w:t>
            </w:r>
          </w:p>
        </w:tc>
        <w:tc>
          <w:tcPr>
            <w:tcW w:type="dxa" w:w="3408"/>
          </w:tcPr>
          <w:p>
            <w:r>
              <w:t>targets conflict with reality</w:t>
            </w:r>
          </w:p>
        </w:tc>
        <w:tc>
          <w:tcPr>
            <w:tcW w:type="dxa" w:w="3408"/>
          </w:tcPr>
          <w:p>
            <w:r>
              <w:t>correctness failure</w:t>
            </w:r>
          </w:p>
        </w:tc>
      </w:tr>
      <w:tr>
        <w:tc>
          <w:tcPr>
            <w:tcW w:type="dxa" w:w="3408"/>
          </w:tcPr>
          <w:p>
            <w:r>
              <w:t>Owner birthday</w:t>
            </w:r>
          </w:p>
        </w:tc>
        <w:tc>
          <w:tcPr>
            <w:tcW w:type="dxa" w:w="3408"/>
          </w:tcPr>
          <w:p>
            <w:r>
              <w:t>unrelated to animal type</w:t>
            </w:r>
          </w:p>
        </w:tc>
        <w:tc>
          <w:tcPr>
            <w:tcW w:type="dxa" w:w="3408"/>
          </w:tcPr>
          <w:p>
            <w:r>
              <w:t>irrelevant/private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The bigger dataset must be better.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>CLAIM B  Clean formatting means the data is correct.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After changing a value, run the </w:t>
      </w:r>
      <w:r>
        <w:rPr>
          <w:b/>
        </w:rPr>
        <w:t>schema</w:t>
      </w:r>
      <w:r>
        <w:rPr>
          <w:b w:val="0"/>
        </w:rPr>
        <w:t xml:space="preserve"> checks again and compare the corrected copy with the raw copy and log. Recount distinct trials.</w:t>
      </w:r>
    </w:p>
    <w:p>
      <w:pPr>
        <w:spacing w:line="336" w:lineRule="auto" w:after="180"/>
        <w:shd w:fill="FFF5E6"/>
      </w:pPr>
      <w:r>
        <w:rPr>
          <w:b w:val="0"/>
        </w:rPr>
        <w:t xml:space="preserve">Check that every </w:t>
      </w:r>
      <w:r>
        <w:rPr>
          <w:b/>
        </w:rPr>
        <w:t>correction</w:t>
      </w:r>
      <w:r>
        <w:rPr>
          <w:b w:val="0"/>
        </w:rPr>
        <w:t xml:space="preserve"> has </w:t>
      </w:r>
      <w:r>
        <w:rPr>
          <w:b/>
        </w:rPr>
        <w:t>evidence</w:t>
      </w:r>
      <w:r>
        <w:rPr>
          <w:b w:val="0"/>
        </w:rPr>
        <w:t xml:space="preserve"> and that zero, missing and conflict remain separate. A repair can introduce a new mistake if a value is changed in the wrong row.</w:t>
      </w:r>
    </w:p>
    <w:p>
      <w:pPr>
        <w:spacing w:line="336" w:lineRule="auto" w:after="180"/>
      </w:pPr>
      <w:r>
        <w:rPr>
          <w:b w:val="0"/>
        </w:rPr>
        <w:t xml:space="preserve">The corrected RampLog supports a statement about its three assessed trials. It does not establish how every ramp or future trial behaves. Better formatting cannot create missing </w:t>
      </w:r>
      <w:r>
        <w:rPr>
          <w:b/>
        </w:rPr>
        <w:t>observation</w:t>
      </w:r>
      <w:r>
        <w:rPr>
          <w:b w:val="0"/>
        </w:rPr>
        <w:t>s or broaden what was sampled.</w:t>
      </w:r>
    </w:p>
    <w:p>
      <w:pPr>
        <w:spacing w:line="336" w:lineRule="auto" w:after="180"/>
      </w:pPr>
      <w:r>
        <w:rPr>
          <w:b w:val="0"/>
        </w:rPr>
        <w:t>Next week asks which cases a dataset actually covers.</w:t>
      </w:r>
    </w:p>
    <w:p>
      <w:pPr>
        <w:pStyle w:val="Heading3"/>
      </w:pPr>
      <w:r>
        <w:t>A table now has no blank cells because a designer guessed all missing measurements. Explain why this does not establish better evidence, and state what a trustworthy repair record should retain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Good Data, Bad Data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6" name="Picture 16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</w:t>
      </w: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and </w:t>
      </w:r>
      <w:r>
        <w:rPr>
          <w:b/>
        </w:rPr>
        <w:t>relevance</w:t>
      </w:r>
      <w:r>
        <w:rPr>
          <w:b w:val="0"/>
        </w:rPr>
        <w:t xml:space="preserve"> matter more than raw quantity.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coverage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new </w:t>
      </w: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Clean formatting means the data is correct.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After the documented </w:t>
      </w:r>
      <w:r>
        <w:rPr>
          <w:b/>
        </w:rPr>
        <w:t>correction</w:t>
      </w:r>
      <w:r>
        <w:rPr>
          <w:b w:val="0"/>
        </w:rPr>
        <w:t xml:space="preserve"> and confirmed </w:t>
      </w:r>
      <w:r>
        <w:rPr>
          <w:b/>
        </w:rPr>
        <w:t>duplicate</w:t>
      </w:r>
      <w:r>
        <w:rPr>
          <w:b w:val="0"/>
        </w:rPr>
        <w:t xml:space="preserve"> handling, RampLog contains four distinct trials: T1, T2, T3 and T4. Three have recorded travel. T1 has 3 cm, T2 has 5 cm and T4 has 0 cm.</w:t>
      </w:r>
    </w:p>
    <w:p>
      <w:pPr>
        <w:spacing w:line="336" w:lineRule="auto" w:after="180"/>
      </w:pPr>
      <w:r>
        <w:rPr>
          <w:b w:val="0"/>
        </w:rPr>
        <w:t>Only T2 meets at least 4 cm, so the result is 1 of 3 assessed trials, with 1 trial missing travel. Do not report T3 as a failure or hide it from the account.</w:t>
      </w:r>
    </w:p>
    <w:p>
      <w:pPr>
        <w:pStyle w:val="Heading3"/>
      </w:pPr>
      <w:r>
        <w:t>A reviewer fills T3 travel with 4 because it makes the results look more balanced. Identify the unsupported change, write an honest report using the recorded evidence, and name the source information still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Describe which records entered the calculation and why. Keep unresolved records visible in a separate status list.</w:t>
      </w:r>
    </w:p>
    <w:p>
      <w:pPr>
        <w:spacing w:line="336" w:lineRule="auto" w:after="180"/>
      </w:pPr>
      <w:r>
        <w:rPr>
          <w:b w:val="0"/>
        </w:rPr>
        <w:t xml:space="preserve">A new measurement is a new </w:t>
      </w:r>
      <w:r>
        <w:rPr>
          <w:b/>
        </w:rPr>
        <w:t>observation</w:t>
      </w:r>
      <w:r>
        <w:rPr>
          <w:b w:val="0"/>
        </w:rPr>
        <w:t xml:space="preserve"> with its own time and identity; it should not be passed off as the missing </w:t>
      </w:r>
      <w:r>
        <w:rPr>
          <w:b/>
        </w:rPr>
        <w:t>observation</w:t>
      </w:r>
      <w:r>
        <w:rPr>
          <w:b w:val="0"/>
        </w:rPr>
        <w:t xml:space="preserve"> from an earlier trial.</w:t>
      </w:r>
    </w:p>
    <w:p>
      <w:pPr>
        <w:pStyle w:val="Heading3"/>
      </w:pPr>
      <w:r>
        <w:t>Practise with less help: Write a traceable correction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“Data quality and documented repair”.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Data quality and documented repair. Proposed explanation: “Every valid value is true”.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repairs are </w:t>
      </w:r>
      <w:r>
        <w:rPr>
          <w:b/>
        </w:rPr>
        <w:t>evidence</w:t>
      </w:r>
      <w:r>
        <w:rPr>
          <w:b w:val="0"/>
        </w:rPr>
        <w:t>-backed in the original case, and which row must remain unknown?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Good Data, Bad Data.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Dataset Quality Audit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7" name="Picture 17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f4f07bfb3fe0597b9e7805b04d31a73af4703f87fdae20b08dddc98b55f5f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>Complete the task: Audit two mini datasets and choose the safer one.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Good Data, Bad Data.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9daa81266f4843b8030e483a3e7a267e62ad3080c06d95877ada82ec1e17c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coverage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</w:t>
      </w: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and </w:t>
      </w:r>
      <w:r>
        <w:rPr>
          <w:b/>
        </w:rPr>
        <w:t>relevance</w:t>
      </w:r>
      <w:r>
        <w:rPr>
          <w:b w:val="0"/>
        </w:rPr>
        <w:t xml:space="preserve"> matter more than raw quantity.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The bigger dataset must be better.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19" name="Picture 19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3bae9937a5a78e752274d33e8dfebadd3bff31cb7fc7390d5a45d448f85d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Audit the sorter's example cards and add a reason for including each field and condition.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0" name="Picture 20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Large quantity cannot compensate for systematic absence or incorrect labels.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Keep raw sorter </w:t>
      </w:r>
      <w:r>
        <w:rPr>
          <w:b/>
        </w:rPr>
        <w:t>input</w:t>
      </w:r>
      <w:r>
        <w:rPr>
          <w:b w:val="0"/>
        </w:rPr>
        <w:t xml:space="preserve">s, validated records and an </w:t>
      </w:r>
      <w:r>
        <w:rPr>
          <w:b/>
        </w:rPr>
        <w:t>evidence</w:t>
      </w:r>
      <w:r>
        <w:rPr>
          <w:b w:val="0"/>
        </w:rPr>
        <w:t>-linked repair log as different artifacts.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1" name="Picture 21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810f4d10e18ad900c7a0b3e8bd92b77047e8472a59a590eb7dc3c69403fdd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Audit two mini datasets using </w:t>
      </w:r>
      <w:r>
        <w:rPr>
          <w:b/>
        </w:rPr>
        <w:t>coverage</w:t>
      </w:r>
      <w:r>
        <w:rPr>
          <w:b w:val="0"/>
        </w:rPr>
        <w:t xml:space="preserve">, </w:t>
      </w:r>
      <w:r>
        <w:rPr>
          <w:b/>
        </w:rPr>
        <w:t>correctness</w:t>
      </w:r>
      <w:r>
        <w:rPr>
          <w:b w:val="0"/>
        </w:rPr>
        <w:t xml:space="preserve">, </w:t>
      </w:r>
      <w:r>
        <w:rPr>
          <w:b/>
        </w:rPr>
        <w:t>relevance</w:t>
      </w:r>
      <w:r>
        <w:rPr>
          <w:b w:val="0"/>
        </w:rPr>
        <w:t xml:space="preserve">, and duplication; choose the safer one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>SELF-CHECK  Choose the set that covers intended conditions, uses checked labels, includes relevant fields, and avoids misleading duplication. State remaining gaps rather than declaring any dataset perfect.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Missing and Unbalanced Examples.</w:t>
      </w:r>
    </w:p>
    <w:p>
      <w:pPr>
        <w:pStyle w:val="Heading1"/>
      </w:pPr>
      <w:r>
        <w:t>13. Study a complete case</w:t>
      </w:r>
    </w:p>
    <w:p>
      <w:r>
        <w:t>Revisit the complete Good Data, Bad Data case for supported practice. Repeated examples do not become fresh assessments.</w:t>
      </w:r>
    </w:p>
    <w:p>
      <w:pPr>
        <w:pStyle w:val="Heading3"/>
      </w:pPr>
      <w:r>
        <w:t>Week 21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Ordinary pencil lengths are recorded as 12 cm, 14 cm, blank and 130 cm.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What needs checking? May 130 silently become 13?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Investigate missing and unusually large values using the source and units. Do not invent a repair. Document verified </w:t>
      </w:r>
      <w:r>
        <w:rPr>
          <w:b/>
        </w:rPr>
        <w:t>correction</w:t>
      </w:r>
      <w:r>
        <w:rPr>
          <w:b w:val="0"/>
        </w:rPr>
        <w:t>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Check suspicious data before changing it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12 cm</w:t>
            </w:r>
          </w:p>
        </w:tc>
        <w:tc>
          <w:tcPr>
            <w:tcW w:type="dxa" w:w="5112"/>
          </w:tcPr>
          <w:p>
            <w:r>
              <w:t>Plausible recorded length</w:t>
            </w:r>
          </w:p>
        </w:tc>
      </w:tr>
      <w:tr>
        <w:tc>
          <w:tcPr>
            <w:tcW w:type="dxa" w:w="5112"/>
          </w:tcPr>
          <w:p>
            <w:r>
              <w:t>14 cm</w:t>
            </w:r>
          </w:p>
        </w:tc>
        <w:tc>
          <w:tcPr>
            <w:tcW w:type="dxa" w:w="5112"/>
          </w:tcPr>
          <w:p>
            <w:r>
              <w:t>Plausible recorded length</w:t>
            </w:r>
          </w:p>
        </w:tc>
      </w:tr>
      <w:tr>
        <w:tc>
          <w:tcPr>
            <w:tcW w:type="dxa" w:w="5112"/>
          </w:tcPr>
          <w:p>
            <w:r>
              <w:t>Blank</w:t>
            </w:r>
          </w:p>
        </w:tc>
        <w:tc>
          <w:tcPr>
            <w:tcW w:type="dxa" w:w="5112"/>
          </w:tcPr>
          <w:p>
            <w:r>
              <w:t>Missing measurement</w:t>
            </w:r>
          </w:p>
        </w:tc>
      </w:tr>
      <w:tr>
        <w:tc>
          <w:tcPr>
            <w:tcW w:type="dxa" w:w="5112"/>
          </w:tcPr>
          <w:p>
            <w:r>
              <w:t>130 cm</w:t>
            </w:r>
          </w:p>
        </w:tc>
        <w:tc>
          <w:tcPr>
            <w:tcW w:type="dxa" w:w="5112"/>
          </w:tcPr>
          <w:p>
            <w:r>
              <w:t>Check source and units</w:t>
            </w:r>
          </w:p>
        </w:tc>
      </w:tr>
    </w:tbl>
    <w:p>
      <w:pPr>
        <w:spacing w:line="336" w:lineRule="auto" w:after="180"/>
      </w:pPr>
      <w:r>
        <w:rPr>
          <w:b w:val="0"/>
        </w:rPr>
        <w:t>Ordinary pencil lengths are recorded as 12 cm, 14 cm, blank and 130 cm.</w:t>
      </w:r>
    </w:p>
    <w:p>
      <w:pPr>
        <w:spacing w:line="336" w:lineRule="auto" w:after="180"/>
        <w:shd w:fill="F5F1FB"/>
      </w:pPr>
      <w:r>
        <w:rPr>
          <w:b w:val="0"/>
        </w:rPr>
        <w:t>What needs checking? May 130 silently become 13?</w:t>
      </w:r>
    </w:p>
    <w:p>
      <w:pPr>
        <w:spacing w:line="336" w:lineRule="auto" w:after="180"/>
      </w:pPr>
      <w:r>
        <w:rPr>
          <w:b w:val="0"/>
        </w:rPr>
        <w:t xml:space="preserve">Investigate missing and unusually large values using the source and units. Do not invent a repair. Document verified </w:t>
      </w:r>
      <w:r>
        <w:rPr>
          <w:b/>
        </w:rPr>
        <w:t>correction</w:t>
      </w:r>
      <w:r>
        <w:rPr>
          <w:b w:val="0"/>
        </w:rPr>
        <w:t>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Audit an independent paper-plane log</w:t>
      </w:r>
    </w:p>
    <w:p>
      <w:pPr>
        <w:spacing w:line="336" w:lineRule="auto" w:after="180"/>
      </w:pPr>
      <w:r>
        <w:rPr>
          <w:b w:val="0"/>
        </w:rPr>
        <w:t>Each flight ID must be unique; distance is a whole number from 0 through 20 cm. Raw rows: F1 8 cm; F2 120 cm; F3 blank; F4 0 cm; another F1 8 cm. Source S1 confirms one F1 flight. S2 says F2 travelled 12 cm. S3 is blank.</w:t>
      </w:r>
    </w:p>
    <w:p>
      <w:pPr>
        <w:spacing w:line="336" w:lineRule="auto" w:after="180"/>
      </w:pPr>
      <w:r>
        <w:rPr>
          <w:b w:val="0"/>
        </w:rPr>
        <w:t>S4 confirms zero. Preserve the raw rows, describe supported repairs and give the number of distinct flights. Report how many assessed flights travelled at least 10 cm, including missing records separately.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21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A table labels a cat photo dog and lists the same photo three times. Identify both data problems and one sensible repair for each.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Audit the sorter's example cards and add a reason for including each field and condition.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A table lists leaf lengths 8 cm, 90 mm, blank and 700 cm. Propose a documented cleaning action for each row. Which values can you safely change immediately?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Good Data, Bad Data,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toy-car distance table needs cleaning before use.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Check records against a stated format, unit and meaning before using them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an evidence-based correction from an unsupported guess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Keep original values and a change log, then report what remains unresolved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Good Data, Bad Data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Check records against a stated format, unit and meaning before using them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toy-car distance table needs cleaning before use.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Usable unique rows: A=0 cm, B=20 cm; retain a separate </w:t>
      </w:r>
      <w:r>
        <w:rPr>
          <w:b/>
        </w:rPr>
        <w:t>change log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Clean record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Evidence</w:t>
      </w:r>
      <w:r>
        <w:rPr>
          <w:b w:val="0"/>
        </w:rPr>
        <w:t xml:space="preserve"> repair</w:t>
      </w:r>
    </w:p>
    <w:p>
      <w:pPr>
        <w:spacing w:line="336" w:lineRule="auto" w:after="180"/>
        <w:shd w:fill="F4F9FC"/>
      </w:pPr>
      <w:r>
        <w:rPr>
          <w:b w:val="0"/>
        </w:rPr>
        <w:t>3. Keep unknown</w:t>
      </w:r>
    </w:p>
    <w:p>
      <w:pPr>
        <w:spacing w:line="336" w:lineRule="auto" w:after="180"/>
        <w:shd w:fill="F4F9FC"/>
      </w:pPr>
      <w:r>
        <w:rPr>
          <w:b w:val="0"/>
        </w:rPr>
        <w:t>4. Validate rows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Clean record Usable unique rows: A=0 cm, B=20 cm; retain a separate </w:t>
      </w:r>
      <w:r>
        <w:rPr>
          <w:b/>
        </w:rPr>
        <w:t>change log</w:t>
      </w:r>
      <w:r>
        <w:rPr>
          <w:b w:val="0"/>
        </w:rPr>
        <w:t>. Cleaning is not permission to make inconvenient values plausible.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source log supports a unit conversion and removal of a </w:t>
      </w:r>
      <w:r>
        <w:rPr>
          <w:b/>
        </w:rPr>
        <w:t>duplicate</w:t>
      </w:r>
      <w:r>
        <w:rPr>
          <w:b w:val="0"/>
        </w:rPr>
        <w:t xml:space="preserve"> copy. Zero means a measured zero distance; blank means no supplied measurement.</w:t>
      </w:r>
    </w:p>
    <w:p>
      <w:pPr>
        <w:spacing w:line="336" w:lineRule="auto" w:after="180"/>
        <w:shd w:fill="F1F6FC"/>
      </w:pPr>
      <w:r>
        <w:rPr>
          <w:b w:val="0"/>
        </w:rPr>
        <w:t>Keep the raw table and explain every change so someone can reconstruct what happened.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source log gives B only as bare 200 with no unit.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 remains unresolved rather than becoming 20 cm.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 remains unresolved rather than becoming 20 cm. Without a confirmed unit, division by 10 would be an unsupported assumption.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Recommendations (ai-1/20). Goal: Apply eligibility requirements before ranking candidates by preferences. Short practice: Why does the recommendation change without changing anyone’s preferences?.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Confidence Is Not </w:t>
      </w:r>
      <w:r>
        <w:rPr>
          <w:b/>
        </w:rPr>
        <w:t>Correctness</w:t>
      </w:r>
      <w:r>
        <w:rPr>
          <w:b w:val="0"/>
        </w:rPr>
        <w:t xml:space="preserve"> (ai-1/18). Goal: Distinguish a confidence claim from </w:t>
      </w:r>
      <w:r>
        <w:rPr>
          <w:b/>
        </w:rPr>
        <w:t>evidence</w:t>
      </w:r>
      <w:r>
        <w:rPr>
          <w:b w:val="0"/>
        </w:rPr>
        <w:t xml:space="preserve"> that a </w:t>
      </w:r>
      <w:r>
        <w:rPr>
          <w:b/>
        </w:rPr>
        <w:t>prediction</w:t>
      </w:r>
      <w:r>
        <w:rPr>
          <w:b w:val="0"/>
        </w:rPr>
        <w:t xml:space="preserve"> was correct. Short practice: Was the unknown label guaranteed correct because its confidence was </w:t>
      </w:r>
      <w:r>
        <w:rPr>
          <w:b/>
        </w:rPr>
        <w:t>80%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Save New Examples for Testing (ai-1/15). Goal: Separate examples used to choose a model from examples reserved for its final evaluation. Short practice: Does 4/4 on the replay replace the original 3/4 result? Explain..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Good Data, Bad Data graphic using its labels, deciding evidence and relevant limitation.</w:t>
      </w:r>
    </w:p>
    <w:p>
      <w:pPr>
        <w:pStyle w:val="Heading3"/>
      </w:pPr>
      <w:r>
        <w:t>01. Good Data, Bad Data: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2" name="Picture 22" descr="A fictional toy-car distance table needs cleaning before use. Supplied facts: Contract: unique run ID; whole distance 0–30 cm. Raw rows: A=0 cm, B=200 mm, C=blank, another A=0 cm. Source log confirms one A run and B’s original measurement of 200 mm; C has no measu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toy-car distance table needs cleaning before use. Supplied facts: Contract: unique run ID; whole distance 0–30 cm. Raw rows: A=0 cm, B=200 mm, C=blank, another A=0 cm.</w:t>
      </w:r>
    </w:p>
    <w:p>
      <w:pPr>
        <w:spacing w:line="336" w:lineRule="auto" w:after="180"/>
      </w:pPr>
      <w:r>
        <w:rPr>
          <w:b w:val="0"/>
        </w:rPr>
        <w:t>Source log confirms one A run and B’s original measurement of 200 mm; C has no measurement.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Validate rows: A’s zero is valid; B has wrong unit; C is missing; A is duplicated. → Evidence repair: 200 mm ÷10 =20 cm; source log supports retaining one A. → Keep unknown: C stays unresolved; do not replace it with 0. → Clean record: Usable unique rows: A=0 cm, B=20 cm; retain a separate change lo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rows: A’s zero is valid; B has wrong unit; C is missing; A is </w:t>
      </w:r>
      <w:r>
        <w:rPr>
          <w:b/>
        </w:rPr>
        <w:t>duplicate</w:t>
      </w:r>
      <w:r>
        <w:rPr>
          <w:b w:val="0"/>
        </w:rPr>
        <w:t xml:space="preserve">d. → </w:t>
      </w:r>
      <w:r>
        <w:rPr>
          <w:b/>
        </w:rPr>
        <w:t>Evidence</w:t>
      </w:r>
      <w:r>
        <w:rPr>
          <w:b w:val="0"/>
        </w:rPr>
        <w:t xml:space="preserve"> repair: 200 mm ÷10 =20 cm; source log supports retaining one A. → Keep unknown: C stays unresolved; do not replace it with 0. → Clean record: Usable unique rows: A=0 cm, B=20 cm; retain a separate </w:t>
      </w:r>
      <w:r>
        <w:rPr>
          <w:b/>
        </w:rPr>
        <w:t>change log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Preserve the original and explain each decision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Preserve the original and explain each decision. T2 height 60 cm | Card C2 says 6 cm | Correct to 6; log C2. T3 travel blank | Card C3 also blank | Keep missing; flag. T4 travel 0 cm | Card C4 confirms zero | Keep measured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Preserve the original and explain each decision. T2 height 60 cm | Card C2 says 6 cm | Correct to 6; log C2. T3 travel blank | Card C3 also blank | Keep missing; flag.</w:t>
      </w:r>
    </w:p>
    <w:p>
      <w:pPr>
        <w:spacing w:line="336" w:lineRule="auto" w:after="180"/>
      </w:pPr>
      <w:r>
        <w:rPr>
          <w:b w:val="0"/>
        </w:rPr>
        <w:t>T4 travel 0 cm | Card C4 confirms zero | Keep measured zero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Usable unique rows: A=0 cm, B=20 cm; retain a separate change log. Changed condition: The source log gives B only as bare 200 with no unit. Expected result: B remains unresolved rather than becoming 20 cm. Reason: Without a confirmed unit, division by 10 would be an unsupported assum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Usable unique rows: A=0 cm, B=20 cm; retain a separate </w:t>
      </w:r>
      <w:r>
        <w:rPr>
          <w:b/>
        </w:rPr>
        <w:t>change log</w:t>
      </w:r>
      <w:r>
        <w:rPr>
          <w:b w:val="0"/>
        </w:rPr>
        <w:t>. Changed condition: The source log gives B only as bare 200 with no unit. Expected result: B remains unresolved rather than becoming 20 cm.</w:t>
      </w:r>
    </w:p>
    <w:p>
      <w:pPr>
        <w:spacing w:line="336" w:lineRule="auto" w:after="180"/>
      </w:pPr>
      <w:r>
        <w:rPr>
          <w:b w:val="0"/>
        </w:rPr>
        <w:t>Reason: Without a confirmed unit, division by 10 would be an unsupported assumption.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Cleaning is not permission to make inconvenient values plausible. The source log supports a unit conversion and removal of a duplicate copy. Zero means a measured zero distance; blank means no supplied measurement. Keep the raw table and explain every change so someone can reconstruct what happened. Limit: A clean table can still contain measurement or labelling errors that these checks do not det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Cleaning is not permission to make inconvenient values plausible. The source log supports a unit conversion and removal of a </w:t>
      </w:r>
      <w:r>
        <w:rPr>
          <w:b/>
        </w:rPr>
        <w:t>duplicate</w:t>
      </w:r>
      <w:r>
        <w:rPr>
          <w:b w:val="0"/>
        </w:rPr>
        <w:t xml:space="preserve"> copy. Zero means a measured zero distance; blank means no supplied measurement.</w:t>
      </w:r>
    </w:p>
    <w:p>
      <w:pPr>
        <w:spacing w:line="336" w:lineRule="auto" w:after="180"/>
      </w:pPr>
      <w:r>
        <w:rPr>
          <w:b w:val="0"/>
        </w:rPr>
        <w:t>Keep the raw table and explain every change so someone can reconstruct what happened. Limit: A clean table can still contain measurement or labelling errors that these checks do not detect.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27" name="Picture 27" descr="Keep raw sorter inputs, validated records and an evidence-linked repair log as different artifacts. Draw your input, deciding step, result and limit. Supported question: Which repairs are evidence-backed in the original case, and which row must remain unknow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raw sorter </w:t>
      </w:r>
      <w:r>
        <w:rPr>
          <w:b/>
        </w:rPr>
        <w:t>input</w:t>
      </w:r>
      <w:r>
        <w:rPr>
          <w:b w:val="0"/>
        </w:rPr>
        <w:t xml:space="preserve">s, validated records and an </w:t>
      </w:r>
      <w:r>
        <w:rPr>
          <w:b/>
        </w:rPr>
        <w:t>evidence</w:t>
      </w:r>
      <w:r>
        <w:rPr>
          <w:b w:val="0"/>
        </w:rPr>
        <w:t xml:space="preserve">-linked repair log as different artifacts.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repairs are </w:t>
      </w:r>
      <w:r>
        <w:rPr>
          <w:b/>
        </w:rPr>
        <w:t>evidence</w:t>
      </w:r>
      <w:r>
        <w:rPr>
          <w:b w:val="0"/>
        </w:rPr>
        <w:t>-backed in the original case, and which row must remain unknown?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