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ai-3/16</w:t>
      </w:r>
    </w:p>
    <w:p>
      <w:pPr>
        <w:pStyle w:val="Title"/>
      </w:pPr>
      <w:r>
        <w:t>Verify Numbers and Dates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12: convert a ratio using its actual denominator.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claim support and citation evaluation.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Source Quality.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Multimodal </w:t>
      </w:r>
      <w:r>
        <w:rPr>
          <w:b/>
        </w:rPr>
        <w:t>Evidence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Image Generation Models.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16: Verify Numbers and Dates</w:t>
      </w:r>
    </w:p>
    <w:p>
      <w:pPr>
        <w:spacing w:line="336" w:lineRule="auto" w:after="180"/>
      </w:pPr>
      <w:r>
        <w:rPr>
          <w:b w:val="0"/>
        </w:rPr>
        <w:t xml:space="preserve">Precise values require direct </w:t>
      </w:r>
      <w:r>
        <w:rPr>
          <w:b/>
        </w:rPr>
        <w:t>evidence</w:t>
      </w:r>
      <w:r>
        <w:rPr>
          <w:b w:val="0"/>
        </w:rPr>
        <w:t xml:space="preserve"> and recalculation.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6 illustration: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81f3f1b9de402962a4e163ee2b1337610d91335cd30b911c79aad903e9ba8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Cross-check dates and recompute a percentage claim.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Building a grounded answer.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verify numbers and dates without inventing the intended correction.</w:t>
      </w:r>
    </w:p>
    <w:p>
      <w:pPr>
        <w:pStyle w:val="Heading1"/>
      </w:pPr>
      <w:r>
        <w:t>02. Notice the evidence</w:t>
      </w:r>
    </w:p>
    <w:p>
      <w:r>
        <w:t>Investigate the supplied Verify Numbers and Dates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81f3f1b9de402962a4e163ee2b1337610d91335cd30b911c79aad903e9ba8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verify numbers and dates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Citation evaluation checks source existence, exact passage support and coverage of answer claims. A real citation can still be irrelevant.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Verify Numbers and Dates.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9fb9a1039b6fbd6d38e78bb049fb65ed0782568c984a3ab737362d95f8f8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bca50607e3a18aca55ba3d5469a174203141539b3c22c04ee04b9126c80b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cd2fec5087c0a0acb20c0b08b29198e0d89bf1abdfbdadef7039732fd6390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For this classroom rubric count a claim as supported only when its cited passage entails it. Separately count correct citation links. Use the number of factual claims as the support denominator.</w:t>
      </w:r>
    </w:p>
    <w:p>
      <w:pPr>
        <w:pStyle w:val="Heading3"/>
      </w:pPr>
      <w:r>
        <w:t>Claim support and citation evaluation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An answer has four factual claims. Three have citations, but only two are supported by their cited passages. All links exist.</w:t>
            </w:r>
          </w:p>
        </w:tc>
        <w:tc>
          <w:tcPr>
            <w:tcW w:type="dxa" w:w="3408"/>
          </w:tcPr>
          <w:p>
            <w:r>
              <w:t>For this classroom rubric count a claim as supported only when its cited passage entails it.</w:t>
            </w:r>
          </w:p>
        </w:tc>
        <w:tc>
          <w:tcPr>
            <w:tcW w:type="dxa" w:w="3408"/>
          </w:tcPr>
          <w:p>
            <w:r>
              <w:t>Claim support is 2/4=50%; citation presence is 3/4=75%; link existence among three citations is 3/3. These measure different failures.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</w:t>
      </w:r>
      <w:r>
        <w:rPr>
          <w:b/>
        </w:rPr>
        <w:t>unit</w:t>
      </w:r>
      <w:r>
        <w:rPr>
          <w:b w:val="0"/>
        </w:rPr>
        <w:t xml:space="preserve">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Verify Numbers and Dates.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count is revised to 14 passes out of 20, but no date record is added.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</w:t>
      </w:r>
      <w:r>
        <w:rPr>
          <w:b/>
        </w:rPr>
        <w:t>70%</w:t>
      </w:r>
      <w:r>
        <w:rPr>
          <w:b w:val="0"/>
        </w:rPr>
        <w:t xml:space="preserve"> now matches the count; June 31 remains invalid and unresolved.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14÷20×100=</w:t>
      </w:r>
      <w:r>
        <w:rPr>
          <w:b/>
        </w:rPr>
        <w:t>70%</w:t>
      </w:r>
      <w:r>
        <w:rPr>
          <w:b w:val="0"/>
        </w:rPr>
        <w:t xml:space="preserve">; changing a count provides no new calendar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Verify Numbers and Dates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imary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af4d6a051ac4454e43df92a0b0d5aa600e84ad995002d4aaf7c5da72ff22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recalcul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58cc66f0396432f0a6c68d6c869fff95db5cae0982a539202047057a3e5a2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un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a9583ba052752fa47a692b988aa8b79d8d18adfb04ed323fd0a1b0ee837d1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as-of 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233d86b44243c6fbe6c7c6578b15e158c39e26700ae26bed4359f0458b76b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primary record</w:t>
            </w:r>
          </w:p>
        </w:tc>
        <w:tc>
          <w:tcPr>
            <w:tcW w:type="dxa" w:w="3408"/>
          </w:tcPr>
          <w:p>
            <w:r>
              <w:t>An original record directly relevant to a claim, rather than a later summary of it.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recalculate</w:t>
            </w:r>
          </w:p>
        </w:tc>
        <w:tc>
          <w:tcPr>
            <w:tcW w:type="dxa" w:w="3408"/>
          </w:tcPr>
          <w:p>
            <w:r>
              <w:t>Compute a quantity again from the original values or corrected inputs.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unit</w:t>
            </w:r>
          </w:p>
        </w:tc>
        <w:tc>
          <w:tcPr>
            <w:tcW w:type="dxa" w:w="3408"/>
          </w:tcPr>
          <w:p>
            <w:r>
              <w:t>An agreed amount used to express a measurement, such as centimetres or seconds.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as-of date</w:t>
            </w:r>
          </w:p>
        </w:tc>
        <w:tc>
          <w:tcPr>
            <w:tcW w:type="dxa" w:w="3408"/>
          </w:tcPr>
          <w:p>
            <w:r>
              <w:t>The date up to which a claim or record is stated to be current.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Entailment</w:t>
            </w:r>
          </w:p>
        </w:tc>
        <w:tc>
          <w:tcPr>
            <w:tcW w:type="dxa" w:w="5112"/>
          </w:tcPr>
          <w:p>
            <w:r>
              <w:t>Whether the cited passage supports the specific claim</w:t>
            </w:r>
          </w:p>
        </w:tc>
      </w:tr>
      <w:tr>
        <w:tc>
          <w:tcPr>
            <w:tcW w:type="dxa" w:w="5112"/>
          </w:tcPr>
          <w:p>
            <w:r>
              <w:t>Citation coverage</w:t>
            </w:r>
          </w:p>
        </w:tc>
        <w:tc>
          <w:tcPr>
            <w:tcW w:type="dxa" w:w="5112"/>
          </w:tcPr>
          <w:p>
            <w:r>
              <w:t>Which claims include source references</w:t>
            </w:r>
          </w:p>
        </w:tc>
      </w:tr>
      <w:tr>
        <w:tc>
          <w:tcPr>
            <w:tcW w:type="dxa" w:w="5112"/>
          </w:tcPr>
          <w:p>
            <w:r>
              <w:t>Link validity</w:t>
            </w:r>
          </w:p>
        </w:tc>
        <w:tc>
          <w:tcPr>
            <w:tcW w:type="dxa" w:w="5112"/>
          </w:tcPr>
          <w:p>
            <w:r>
              <w:t>Whether a source reference resolves to the intended record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Verify Numbers and Dates,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6cd5d68ef2035ceaaa7a3f46fb3e3040882704d138d58cbbb598f6094f62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Claim: 18 of 24 tests passed, reported as 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Recalculate</w:t>
      </w:r>
      <w:r>
        <w:rPr>
          <w:b w:val="0"/>
        </w:rPr>
        <w:t>: 18 ÷ 24 = 0.75 = 75%.</w:t>
      </w:r>
    </w:p>
    <w:p>
      <w:pPr>
        <w:spacing w:line="336" w:lineRule="auto" w:after="180"/>
        <w:shd w:fill="F4F9FC"/>
      </w:pPr>
      <w:r>
        <w:rPr>
          <w:b w:val="0"/>
        </w:rPr>
        <w:t xml:space="preserve">3. Check denominator, </w:t>
      </w:r>
      <w:r>
        <w:rPr>
          <w:b/>
        </w:rPr>
        <w:t>unit</w:t>
      </w:r>
      <w:r>
        <w:rPr>
          <w:b w:val="0"/>
        </w:rPr>
        <w:t>, rounding, and source date.</w:t>
      </w:r>
    </w:p>
    <w:p>
      <w:pPr>
        <w:spacing w:line="336" w:lineRule="auto" w:after="180"/>
        <w:shd w:fill="F4F9FC"/>
      </w:pPr>
      <w:r>
        <w:rPr>
          <w:b w:val="0"/>
        </w:rPr>
        <w:t>4. Correct the claim and preserve the calculation trail.</w:t>
      </w:r>
    </w:p>
    <w:p>
      <w:pPr>
        <w:spacing w:line="336" w:lineRule="auto" w:after="180"/>
      </w:pPr>
      <w:r>
        <w:rPr>
          <w:b/>
        </w:rPr>
        <w:t>Recalculate</w:t>
      </w:r>
      <w:r>
        <w:rPr>
          <w:b w:val="0"/>
        </w:rPr>
        <w:t>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An answer has four factual claims. Three have citations, but only two are supported by their cited passages. All links exist.</w:t>
      </w:r>
    </w:p>
    <w:p>
      <w:pPr>
        <w:spacing w:line="336" w:lineRule="auto" w:after="180"/>
      </w:pPr>
      <w:r>
        <w:rPr>
          <w:b w:val="0"/>
        </w:rPr>
        <w:t>Claim support is 2/4=50%; citation presence is 3/4=75%; link existence among three citations is 3/3. These measure different failures.</w:t>
      </w:r>
    </w:p>
    <w:p>
      <w:pPr>
        <w:pStyle w:val="Heading3"/>
      </w:pPr>
      <w:r>
        <w:t>Worked explanation · Verify Numbers and Dates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Verify Numbers and Dates</w:t>
      </w:r>
    </w:p>
    <w:p>
      <w:pPr>
        <w:spacing w:line="336" w:lineRule="auto" w:after="180"/>
      </w:pPr>
      <w:r>
        <w:rPr>
          <w:b w:val="0"/>
        </w:rPr>
        <w:t>A fictional Study Buddy checks a science-club summary against supplied counts and calendar facts.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Record: 15 of 20 fictional model trials passed. Draft: “</w:t>
      </w:r>
      <w:r>
        <w:rPr>
          <w:b/>
        </w:rPr>
        <w:t>70%</w:t>
      </w:r>
      <w:r>
        <w:rPr>
          <w:b w:val="0"/>
        </w:rPr>
        <w:t xml:space="preserve"> passed; the meeting is on June 31.”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June has 30 days. No authoritative record gives the intended meeting date.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Verify Numbers and Dates. Check denominator: There are 15 passes out of 20 total trials.. Calculate percentage: 15÷20×100=75%, not 70%.. Validate date: June 31 is invalid because June has 30 days.. Resolve missing intent: Ask the event owner for the correct date; do not assume June 30 or July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denominator</w:t>
            </w:r>
          </w:p>
        </w:tc>
        <w:tc>
          <w:tcPr>
            <w:tcW w:type="dxa" w:w="5112"/>
          </w:tcPr>
          <w:p>
            <w:r>
              <w:t>There are 15 passes out of 20 total trials.</w:t>
            </w:r>
          </w:p>
        </w:tc>
      </w:tr>
      <w:tr>
        <w:tc>
          <w:tcPr>
            <w:tcW w:type="dxa" w:w="5112"/>
          </w:tcPr>
          <w:p>
            <w:r>
              <w:t>2. Calculate percentage</w:t>
            </w:r>
          </w:p>
        </w:tc>
        <w:tc>
          <w:tcPr>
            <w:tcW w:type="dxa" w:w="5112"/>
          </w:tcPr>
          <w:p>
            <w:r>
              <w:t>15÷20×100=75%, not 70%.</w:t>
            </w:r>
          </w:p>
        </w:tc>
      </w:tr>
      <w:tr>
        <w:tc>
          <w:tcPr>
            <w:tcW w:type="dxa" w:w="5112"/>
          </w:tcPr>
          <w:p>
            <w:r>
              <w:t>3. Validate date</w:t>
            </w:r>
          </w:p>
        </w:tc>
        <w:tc>
          <w:tcPr>
            <w:tcW w:type="dxa" w:w="5112"/>
          </w:tcPr>
          <w:p>
            <w:r>
              <w:t>June 31 is invalid because June has 30 days.</w:t>
            </w:r>
          </w:p>
        </w:tc>
      </w:tr>
      <w:tr>
        <w:tc>
          <w:tcPr>
            <w:tcW w:type="dxa" w:w="5112"/>
          </w:tcPr>
          <w:p>
            <w:r>
              <w:t>4. Resolve missing intent</w:t>
            </w:r>
          </w:p>
        </w:tc>
        <w:tc>
          <w:tcPr>
            <w:tcW w:type="dxa" w:w="5112"/>
          </w:tcPr>
          <w:p>
            <w:r>
              <w:t>Ask the event owner for the correct date; do not assume June 30 or July 1.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percentage requires the correct numerator and denominator. Calendar validation identifies an impossible date, but it cannot discover what date the author intended.</w:t>
      </w:r>
    </w:p>
    <w:p>
      <w:pPr>
        <w:spacing w:line="336" w:lineRule="auto" w:after="180"/>
        <w:shd w:fill="F1F6FC"/>
      </w:pPr>
      <w:r>
        <w:rPr>
          <w:b w:val="0"/>
        </w:rPr>
        <w:t xml:space="preserve">These checks use different </w:t>
      </w:r>
      <w:r>
        <w:rPr>
          <w:b/>
        </w:rPr>
        <w:t>evidence</w:t>
      </w:r>
      <w:r>
        <w:rPr>
          <w:b w:val="0"/>
        </w:rPr>
        <w:t>: arithmetic repairs the percentage from the supplied counts, while the date needs another authoritative source before publication.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check confirms internal arithmetic and date validity, not whether the fictional trial measurements themselves were reliable.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part can be corrected immediately from existing </w:t>
      </w:r>
      <w:r>
        <w:rPr>
          <w:b/>
        </w:rPr>
        <w:t>evidence</w:t>
      </w:r>
      <w:r>
        <w:rPr>
          <w:b w:val="0"/>
        </w:rPr>
        <w:t>, and which needs follow-up?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count is revised to 14 passes out of 20, but no date record is added.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Verify Numbers and Dates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07d0ae594b8e643430a7cd39dfdf8093d7379d098751c4b56c898b5ddbfd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Verify Numbers and Dates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Citation counts do not establish truth beyond the supplied sources or the correctness of uncited claims.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“Claim support and citation evaluation”.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Claim support and citation evaluation.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part can be corrected immediately from existing </w:t>
      </w:r>
      <w:r>
        <w:rPr>
          <w:b/>
        </w:rPr>
        <w:t>evidence</w:t>
      </w:r>
      <w:r>
        <w:rPr>
          <w:b w:val="0"/>
        </w:rPr>
        <w:t>, and which needs follow-up?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Verify Numbers and Dates.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cf61724f72ad53f873667abee5b4a5501a8cac86fcd72aa772abff7a8f05d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Audit six claims for source, date, </w:t>
      </w:r>
      <w:r>
        <w:rPr>
          <w:b/>
        </w:rPr>
        <w:t>unit</w:t>
      </w:r>
      <w:r>
        <w:rPr>
          <w:b w:val="0"/>
        </w:rPr>
        <w:t>, denominator, and arithmetic; mark verified, corrected, or unresolved.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Verify Numbers and Dates.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3d779d3b0beffa9bfd95594fa6f79646c662fff2f86b6fddf33602639c70e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Route arithmetic to a calculator and dates to direct sources before presenting them.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Make Study Buddy check quantities, </w:t>
      </w:r>
      <w:r>
        <w:rPr>
          <w:b/>
        </w:rPr>
        <w:t>unit</w:t>
      </w:r>
      <w:r>
        <w:rPr>
          <w:b w:val="0"/>
        </w:rPr>
        <w:t>s, dates and source support separately; record unresolved fields instead of guessing.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Verify Numbers and 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9d7b3392623c0268f15826642f7c539e14bc141d5e23f12a013cfa6fe7b0b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Cross-check dates and recompute a percentage claim.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Verify Numbers and Dates case for supported practice. Repeated examples do not become fresh assessments.</w:t>
      </w:r>
    </w:p>
    <w:p>
      <w:pPr>
        <w:pStyle w:val="Heading3"/>
      </w:pPr>
      <w:r>
        <w:t>Week 16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An answer says 15/20=</w:t>
      </w:r>
      <w:r>
        <w:rPr>
          <w:b/>
        </w:rPr>
        <w:t>80%</w:t>
      </w:r>
      <w:r>
        <w:rPr>
          <w:b w:val="0"/>
        </w:rPr>
        <w:t xml:space="preserve"> and sets a deadline of February 30.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Verify both.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15/20=75%. February 30 is invalid in the Gregorian calendar. Check the intended deadline from its authority rather than guessing.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Verify a percentage independently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Correct portion</w:t>
            </w:r>
          </w:p>
        </w:tc>
        <w:tc>
          <w:tcPr>
            <w:tcW w:type="dxa" w:w="5112"/>
          </w:tcPr>
          <w:p>
            <w:r>
              <w:t>15/20</w:t>
            </w:r>
          </w:p>
        </w:tc>
      </w:tr>
      <w:tr>
        <w:tc>
          <w:tcPr>
            <w:tcW w:type="dxa" w:w="5112"/>
          </w:tcPr>
          <w:p>
            <w:r>
              <w:t>Remaining portion</w:t>
            </w:r>
          </w:p>
        </w:tc>
        <w:tc>
          <w:tcPr>
            <w:tcW w:type="dxa" w:w="5112"/>
          </w:tcPr>
          <w:p>
            <w:r>
              <w:t>5/20</w:t>
            </w:r>
          </w:p>
        </w:tc>
      </w:tr>
    </w:tbl>
    <w:p>
      <w:pPr>
        <w:spacing w:line="336" w:lineRule="auto" w:after="180"/>
      </w:pPr>
      <w:r>
        <w:rPr>
          <w:b w:val="0"/>
        </w:rPr>
        <w:t>An answer says 15/20=</w:t>
      </w:r>
      <w:r>
        <w:rPr>
          <w:b/>
        </w:rPr>
        <w:t>80%</w:t>
      </w:r>
      <w:r>
        <w:rPr>
          <w:b w:val="0"/>
        </w:rPr>
        <w:t xml:space="preserve"> and sets a deadline of February 30.</w:t>
      </w:r>
    </w:p>
    <w:p>
      <w:pPr>
        <w:spacing w:line="336" w:lineRule="auto" w:after="180"/>
      </w:pPr>
      <w:r>
        <w:rPr>
          <w:b w:val="0"/>
        </w:rPr>
        <w:t>Verify both.</w:t>
      </w:r>
    </w:p>
    <w:p>
      <w:pPr>
        <w:spacing w:line="336" w:lineRule="auto" w:after="180"/>
      </w:pPr>
      <w:r>
        <w:rPr>
          <w:b w:val="0"/>
        </w:rPr>
        <w:t>15/20=75%. February 30 is invalid in the Gregorian calendar. Check the intended deadline from its authority rather than guessing.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A draft claims18 of24 learners is</w:t>
      </w:r>
      <w:r>
        <w:rPr>
          <w:b/>
        </w:rPr>
        <w:t>60%</w:t>
      </w:r>
      <w:r>
        <w:rPr>
          <w:b w:val="0"/>
        </w:rPr>
        <w:t>, and gives an April31 deadline. Check both statements without inventing a deadline.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 report says 12 of 40 responses is 40%. </w:t>
      </w:r>
      <w:r>
        <w:rPr>
          <w:b/>
        </w:rPr>
        <w:t>Recalculate</w:t>
      </w:r>
      <w:r>
        <w:rPr>
          <w:b w:val="0"/>
        </w:rPr>
        <w:t xml:space="preserve"> and state the correction with the denominator.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Route arithmetic to a calculator and dates to direct sources before presenting them.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report says 21/28=</w:t>
      </w:r>
      <w:r>
        <w:rPr>
          <w:b/>
        </w:rPr>
        <w:t>70%</w:t>
      </w:r>
      <w:r>
        <w:rPr>
          <w:b w:val="0"/>
        </w:rPr>
        <w:t xml:space="preserve"> and gives February 30 as the deadline. Correct what can be computed and identify what must be checked externally.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Verify Numbers and Dates,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Study Buddy checks a science-club summary against supplied counts and calendar facts.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claim support and citation evaluation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Verify Numbers and Dates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checks a science-club summary against supplied counts and calendar facts.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Ask the event owner for the correct date; do not assume June 30 or July 1.</w:t>
      </w:r>
    </w:p>
    <w:p>
      <w:pPr>
        <w:spacing w:line="336" w:lineRule="auto" w:after="180"/>
        <w:shd w:fill="F4F9FC"/>
      </w:pPr>
      <w:r>
        <w:rPr>
          <w:b w:val="0"/>
        </w:rPr>
        <w:t>1. Validate date</w:t>
      </w:r>
    </w:p>
    <w:p>
      <w:pPr>
        <w:spacing w:line="336" w:lineRule="auto" w:after="180"/>
        <w:shd w:fill="F4F9FC"/>
      </w:pPr>
      <w:r>
        <w:rPr>
          <w:b w:val="0"/>
        </w:rPr>
        <w:t>2. Check denominator</w:t>
      </w:r>
    </w:p>
    <w:p>
      <w:pPr>
        <w:spacing w:line="336" w:lineRule="auto" w:after="180"/>
        <w:shd w:fill="F4F9FC"/>
      </w:pPr>
      <w:r>
        <w:rPr>
          <w:b w:val="0"/>
        </w:rPr>
        <w:t>3. Resolve missing intent</w:t>
      </w:r>
    </w:p>
    <w:p>
      <w:pPr>
        <w:spacing w:line="336" w:lineRule="auto" w:after="180"/>
        <w:shd w:fill="F4F9FC"/>
      </w:pPr>
      <w:r>
        <w:rPr>
          <w:b w:val="0"/>
        </w:rPr>
        <w:t>4. Calculate percentage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Resolve missing intent Ask the event owner for the correct date; do not assume June 30 or July 1. A percentage requires the correct numerator and denominator.</w:t>
      </w:r>
    </w:p>
    <w:p>
      <w:pPr>
        <w:spacing w:line="336" w:lineRule="auto" w:after="180"/>
        <w:shd w:fill="F1F6FC"/>
      </w:pPr>
      <w:r>
        <w:rPr>
          <w:b w:val="0"/>
        </w:rPr>
        <w:t>Calendar validation identifies an impossible date, but it cannot discover what date the author intended.</w:t>
      </w:r>
    </w:p>
    <w:p>
      <w:pPr>
        <w:spacing w:line="336" w:lineRule="auto" w:after="180"/>
        <w:shd w:fill="F1F6FC"/>
      </w:pPr>
      <w:r>
        <w:rPr>
          <w:b w:val="0"/>
        </w:rPr>
        <w:t xml:space="preserve">These checks use different </w:t>
      </w:r>
      <w:r>
        <w:rPr>
          <w:b/>
        </w:rPr>
        <w:t>evidence</w:t>
      </w:r>
      <w:r>
        <w:rPr>
          <w:b w:val="0"/>
        </w:rPr>
        <w:t>: arithmetic repairs the percentage from the supplied counts, while the date needs another authoritative source before publication.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count is revised to 14 passes out of 20, but no date record is added.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70%</w:t>
      </w:r>
      <w:r>
        <w:rPr>
          <w:b w:val="0"/>
        </w:rPr>
        <w:t xml:space="preserve"> now matches the count; June 31 remains invalid and unresolved.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70%</w:t>
      </w:r>
      <w:r>
        <w:rPr>
          <w:b w:val="0"/>
        </w:rPr>
        <w:t xml:space="preserve"> now matches the count; June 31 remains invalid and unresolved. 14÷20×100=</w:t>
      </w:r>
      <w:r>
        <w:rPr>
          <w:b/>
        </w:rPr>
        <w:t>70%</w:t>
      </w:r>
      <w:r>
        <w:rPr>
          <w:b w:val="0"/>
        </w:rPr>
        <w:t xml:space="preserve">; changing a count provides no new calendar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Source Quality (ai-3/15). Goal: Explain the </w:t>
      </w:r>
      <w:r>
        <w:rPr>
          <w:b/>
        </w:rPr>
        <w:t>mechanism</w:t>
      </w:r>
      <w:r>
        <w:rPr>
          <w:b w:val="0"/>
        </w:rPr>
        <w:t xml:space="preserve"> and terminology of conflicting and time-sensitive sources. Short practice: Which source fields must be checked before answering day 9?.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Multimodal </w:t>
      </w:r>
      <w:r>
        <w:rPr>
          <w:b/>
        </w:rPr>
        <w:t>Evidence</w:t>
      </w:r>
      <w:r>
        <w:rPr>
          <w:b w:val="0"/>
        </w:rPr>
        <w:t xml:space="preserve"> (ai-3/13).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Why were both “exactly three” and “exactly five” unsupported before opening the box?.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Image Generation Models (ai-3/10). Goal: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provenance.</w:t>
      </w:r>
    </w:p>
    <w:p>
      <w:pPr>
        <w:spacing w:line="336" w:lineRule="auto" w:after="180"/>
      </w:pPr>
      <w:r>
        <w:rPr>
          <w:b w:val="0"/>
        </w:rPr>
        <w:t>Short practice: What may these two grids explain, and what can they not establish about a real generator?.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Verify Numbers and Dates graphic using its labels, deciding evidence and relevant limitation.</w:t>
      </w:r>
    </w:p>
    <w:p>
      <w:pPr>
        <w:pStyle w:val="Heading3"/>
      </w:pPr>
      <w:r>
        <w:t>01. Verify Numbers and Dates: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2" name="Picture 22" descr="A fictional Study Buddy checks a science-club summary against supplied counts and calendar facts. Supplied facts: Record: 15 of 20 fictional model trials passed. Draft: “70% passed; the meeting is on June 31.” June has 30 days. No authoritative record gives the intended meeting d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6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checks a science-club summary against supplied counts and calendar facts. Supplied facts: Record: 15 of 20 fictional model trials passed.</w:t>
      </w:r>
    </w:p>
    <w:p>
      <w:pPr>
        <w:spacing w:line="336" w:lineRule="auto" w:after="180"/>
      </w:pPr>
      <w:r>
        <w:rPr>
          <w:b w:val="0"/>
        </w:rPr>
        <w:t>Draft: “</w:t>
      </w:r>
      <w:r>
        <w:rPr>
          <w:b/>
        </w:rPr>
        <w:t>70%</w:t>
      </w:r>
      <w:r>
        <w:rPr>
          <w:b w:val="0"/>
        </w:rPr>
        <w:t xml:space="preserve"> passed; the meeting is on June 31.” June has 30 days. No authoritative record gives the intended meeting date.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Check denominator: There are 15 passes out of 20 total trials. → Calculate percentage: 15÷20×100=75%, not 70%. → Validate date: June 31 is invalid because June has 30 days. → Resolve missing intent: Ask the event owner for the correct date; do not assume June 30 or July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6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denominator: There are 15 passes out of 20 total trials. → Calculate percentage: 15÷20×100=75%, not </w:t>
      </w:r>
      <w:r>
        <w:rPr>
          <w:b/>
        </w:rPr>
        <w:t>70%</w:t>
      </w:r>
      <w:r>
        <w:rPr>
          <w:b w:val="0"/>
        </w:rPr>
        <w:t>. → Validate date: June 31 is invalid because June has 30 days. → Resolve missing intent: Ask the event owner for the correct date; do not assume June 30 or July 1.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Claim support and citation evaluation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Claim support and citation evaluation — evidence trace. An answer has four factual claims. Three have citations, but only two are supported by their cited passages. All links exist. | For this classroom rubric count a claim as supported only when its cited passage entails it. | Claim support is 2/4=50%; citation presence is 3/4=75%; link existence among three citations is 3/3. These measure different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6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Claim support and citation evaluation — </w:t>
      </w:r>
      <w:r>
        <w:rPr>
          <w:b/>
        </w:rPr>
        <w:t>evidence</w:t>
      </w:r>
      <w:r>
        <w:rPr>
          <w:b w:val="0"/>
        </w:rPr>
        <w:t xml:space="preserve"> trace. An answer has four factual claims. Three have citations, but only two are supported by their cited passages.</w:t>
      </w:r>
    </w:p>
    <w:p>
      <w:pPr>
        <w:spacing w:line="336" w:lineRule="auto" w:after="180"/>
      </w:pPr>
      <w:r>
        <w:rPr>
          <w:b w:val="0"/>
        </w:rPr>
        <w:t>All links exist. | For this classroom rubric count a claim as supported only when its cited passage entails it. | Claim support is 2/4=50%; citation presence is 3/4=75%; link existence among three citations is 3/3.</w:t>
      </w:r>
    </w:p>
    <w:p>
      <w:pPr>
        <w:spacing w:line="336" w:lineRule="auto" w:after="180"/>
      </w:pPr>
      <w:r>
        <w:rPr>
          <w:b w:val="0"/>
        </w:rPr>
        <w:t>These measure different failures.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Ask the event owner for the correct date; do not assume June 30 or July 1. Changed condition: The count is revised to 14 passes out of 20, but no date record is added. Expected result: 70% now matches the count; June 31 remains invalid and unresolved. Reason: 14÷20×100=70%; changing a count provides no new calendar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6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Ask the event owner for the correct date; do not assume June 30 or July 1. Changed condition: The count is revised to 14 passes out of 20, but no date record is added.</w:t>
      </w:r>
    </w:p>
    <w:p>
      <w:pPr>
        <w:spacing w:line="336" w:lineRule="auto" w:after="180"/>
      </w:pPr>
      <w:r>
        <w:rPr>
          <w:b w:val="0"/>
        </w:rPr>
        <w:t xml:space="preserve">Expected result: </w:t>
      </w:r>
      <w:r>
        <w:rPr>
          <w:b/>
        </w:rPr>
        <w:t>70%</w:t>
      </w:r>
      <w:r>
        <w:rPr>
          <w:b w:val="0"/>
        </w:rPr>
        <w:t xml:space="preserve"> now matches the count; June 31 remains invalid and unresolved. Reason: 14÷20×100=</w:t>
      </w:r>
      <w:r>
        <w:rPr>
          <w:b/>
        </w:rPr>
        <w:t>70%</w:t>
      </w:r>
      <w:r>
        <w:rPr>
          <w:b w:val="0"/>
        </w:rPr>
        <w:t xml:space="preserve">; changing a count provides no new calendar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percentage requires the correct numerator and denominator. Calendar validation identifies an impossible date, but it cannot discover what date the author intended. These checks use different evidence: arithmetic repairs the percentage from the supplied counts, while the date needs another authoritative source before publication. Limit: This check confirms internal arithmetic and date validity, not whether the fictional trial measurements themselves were reli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6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percentage requires the correct numerator and denominator. Calendar validation identifies an impossible date, but it cannot discover what date the author intended.</w:t>
      </w:r>
    </w:p>
    <w:p>
      <w:pPr>
        <w:spacing w:line="336" w:lineRule="auto" w:after="180"/>
      </w:pPr>
      <w:r>
        <w:rPr>
          <w:b w:val="0"/>
        </w:rPr>
        <w:t xml:space="preserve">These checks use different </w:t>
      </w:r>
      <w:r>
        <w:rPr>
          <w:b/>
        </w:rPr>
        <w:t>evidence</w:t>
      </w:r>
      <w:r>
        <w:rPr>
          <w:b w:val="0"/>
        </w:rPr>
        <w:t>: arithmetic repairs the percentage from the supplied counts, while the date needs another authoritative source before publication.</w:t>
      </w:r>
    </w:p>
    <w:p>
      <w:pPr>
        <w:spacing w:line="336" w:lineRule="auto" w:after="180"/>
      </w:pPr>
      <w:r>
        <w:rPr>
          <w:b w:val="0"/>
        </w:rPr>
        <w:t>Limit: This check confirms internal arithmetic and date validity, not whether the fictional trial measurements themselves were reliable.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Make Study Buddy check quantities, units, dates and source support separately; record unresolved fields instead of guessing. Draw your input, deciding step, result and limit. Supported question: Which part can be corrected immediately from existing evidence, and which needs follow-up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6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Make Study Buddy check quantities, </w:t>
      </w:r>
      <w:r>
        <w:rPr>
          <w:b/>
        </w:rPr>
        <w:t>unit</w:t>
      </w:r>
      <w:r>
        <w:rPr>
          <w:b w:val="0"/>
        </w:rPr>
        <w:t xml:space="preserve">s, dates and source support separately; record unresolved fields instead of guessing.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part can be corrected immediately from existing </w:t>
      </w:r>
      <w:r>
        <w:rPr>
          <w:b/>
        </w:rPr>
        <w:t>evidence</w:t>
      </w:r>
      <w:r>
        <w:rPr>
          <w:b w:val="0"/>
        </w:rPr>
        <w:t>, and which needs follow-up?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