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AI ACADEMY · STUDENT · ai-3/35</w:t>
      </w:r>
    </w:p>
    <w:p>
      <w:pPr>
        <w:pStyle w:val="Title"/>
      </w:pPr>
      <w:r>
        <w:t>Capstone Evaluate and Improve</w:t>
      </w:r>
    </w:p>
    <w:p>
      <w:r>
        <w:t>Project: Verified Study Buddy</w:t>
      </w:r>
    </w:p>
    <w:p>
      <w:pPr>
        <w:pStyle w:val="Heading1"/>
      </w:pPr>
      <w:r>
        <w:t>Before you start</w:t>
      </w:r>
    </w:p>
    <w:p>
      <w:r>
        <w:t>AI-2 Week 35: a repair can introduce a regression.</w:t>
      </w:r>
    </w:p>
    <w:p>
      <w:pPr>
        <w:pStyle w:val="Heading1"/>
      </w:pPr>
      <w:r>
        <w:t>01. Your mission</w:t>
      </w:r>
    </w:p>
    <w:p>
      <w:r>
        <w:t>Start with the target: Explain the mechanism and terminology of capstone evaluation and revision. Try the recall before opening notes.</w:t>
      </w:r>
    </w:p>
    <w:p>
      <w:pPr>
        <w:pStyle w:val="Heading3"/>
      </w:pPr>
      <w:r>
        <w:t>Your learning target</w:t>
      </w:r>
    </w:p>
    <w:p>
      <w:pPr>
        <w:spacing w:line="336" w:lineRule="auto" w:after="180"/>
      </w:pPr>
      <w:r>
        <w:rPr>
          <w:b w:val="0"/>
        </w:rPr>
        <w:t xml:space="preserve">I can explain the </w:t>
      </w:r>
      <w:r>
        <w:rPr>
          <w:b/>
        </w:rPr>
        <w:t>mechanism</w:t>
      </w:r>
      <w:r>
        <w:rPr>
          <w:b w:val="0"/>
        </w:rPr>
        <w:t xml:space="preserve"> and terminology of capstone evaluation and revision.</w:t>
      </w:r>
    </w:p>
    <w:p>
      <w:pPr>
        <w:spacing w:line="336" w:lineRule="auto" w:after="180"/>
      </w:pPr>
      <w:r>
        <w:rPr>
          <w:b w:val="0"/>
        </w:rPr>
        <w:t>I can apply the stated procedure to a new case with a traceable result.</w:t>
      </w:r>
    </w:p>
    <w:p>
      <w:pPr>
        <w:spacing w:line="336" w:lineRule="auto" w:after="180"/>
      </w:pPr>
      <w:r>
        <w:rPr>
          <w:b w:val="0"/>
        </w:rPr>
        <w:t>I can identify an assumption or limitation and design a revealing follow-up.</w:t>
      </w:r>
    </w:p>
    <w:p>
      <w:pPr>
        <w:pStyle w:val="Heading3"/>
      </w:pPr>
      <w:r>
        <w:t>Remember before reading</w:t>
      </w:r>
    </w:p>
    <w:p>
      <w:pPr>
        <w:spacing w:line="336" w:lineRule="auto" w:after="180"/>
      </w:pPr>
      <w:r>
        <w:rPr>
          <w:b w:val="0"/>
        </w:rPr>
        <w:t>Close your notes first. A rough first answer helps us choose the right starting point; it is not a score for your ability.</w:t>
      </w:r>
    </w:p>
    <w:p>
      <w:pPr>
        <w:spacing w:line="336" w:lineRule="auto" w:after="180"/>
      </w:pPr>
      <w:r>
        <w:rPr>
          <w:b w:val="0"/>
        </w:rPr>
        <w:t>Without opening the old lesson, explain one key idea from Capstone Build. Give an example and a mistake that the idea helps you avoid.</w:t>
      </w:r>
    </w:p>
    <w:p>
      <w:pPr>
        <w:spacing w:line="336" w:lineRule="auto" w:after="180"/>
      </w:pPr>
      <w:r>
        <w:rPr>
          <w:b w:val="0"/>
        </w:rPr>
        <w:t>Without opening the old lesson, explain one key idea from Human AI Workflow. Give an example and a mistake that the idea helps you avoid.</w:t>
      </w:r>
    </w:p>
    <w:p>
      <w:pPr>
        <w:spacing w:line="336" w:lineRule="auto" w:after="180"/>
      </w:pPr>
      <w:r>
        <w:rPr>
          <w:b w:val="0"/>
        </w:rPr>
        <w:t>Without opening the old lesson, explain one key idea from Copyright and Provenance. Give an example and a mistake that the idea helps you avoid.</w:t>
      </w:r>
    </w:p>
    <w:p>
      <w:pPr>
        <w:spacing w:line="336" w:lineRule="auto" w:after="180"/>
      </w:pPr>
      <w:r>
        <w:rPr>
          <w:b w:val="0"/>
        </w:rPr>
        <w:t xml:space="preserve">After trying, check the relevant lesson or ask your teacher. Change the part of your explanation that the </w:t>
      </w:r>
      <w:r>
        <w:rPr>
          <w:b/>
        </w:rPr>
        <w:t>evidence</w:t>
      </w:r>
      <w:r>
        <w:rPr>
          <w:b w:val="0"/>
        </w:rPr>
        <w:t xml:space="preserve"> shows was wrong.</w:t>
      </w:r>
    </w:p>
    <w:p>
      <w:pPr>
        <w:spacing w:line="336" w:lineRule="auto" w:after="180"/>
      </w:pPr>
      <w:r>
        <w:rPr>
          <w:b w:val="0"/>
        </w:rPr>
        <w:t>Week 35: Capstone Evaluate and Improve</w:t>
      </w:r>
    </w:p>
    <w:p>
      <w:pPr>
        <w:spacing w:line="336" w:lineRule="auto" w:after="180"/>
      </w:pPr>
      <w:r>
        <w:rPr>
          <w:b w:val="0"/>
        </w:rPr>
        <w:t>Improvements must follow measured failures on a fixed eval set.</w:t>
      </w:r>
    </w:p>
    <w:p>
      <w:r>
        <w:drawing>
          <wp:inline xmlns:a="http://schemas.openxmlformats.org/drawingml/2006/main" xmlns:pic="http://schemas.openxmlformats.org/drawingml/2006/picture">
            <wp:extent cx="2942705" cy="2942705"/>
            <wp:docPr id="1" name="Picture 1" descr="Week 35 illustration: Capstone Evaluate and Improve"/>
            <wp:cNvGraphicFramePr>
              <a:graphicFrameLocks noChangeAspect="1"/>
            </wp:cNvGraphicFramePr>
            <a:graphic>
              <a:graphicData uri="http://schemas.openxmlformats.org/drawingml/2006/picture">
                <pic:pic>
                  <pic:nvPicPr>
                    <pic:cNvPr id="0" name="a12c2d4fbd94ef7b0415e597b1c12b7b6d384cad6963e3b1710dda30015d6dca.png"/>
                    <pic:cNvPicPr/>
                  </pic:nvPicPr>
                  <pic:blipFill>
                    <a:blip r:embed="rId9"/>
                    <a:stretch>
                      <a:fillRect/>
                    </a:stretch>
                  </pic:blipFill>
                  <pic:spPr>
                    <a:xfrm>
                      <a:off x="0" y="0"/>
                      <a:ext cx="2942705" cy="2942705"/>
                    </a:xfrm>
                    <a:prstGeom prst="rect"/>
                  </pic:spPr>
                </pic:pic>
              </a:graphicData>
            </a:graphic>
          </wp:inline>
        </w:drawing>
      </w:r>
    </w:p>
    <w:p>
      <w:pPr>
        <w:spacing w:line="336" w:lineRule="auto" w:after="180"/>
      </w:pPr>
      <w:r>
        <w:rPr>
          <w:b/>
        </w:rPr>
        <w:t>CREATOR MISSION</w:t>
      </w:r>
    </w:p>
    <w:p>
      <w:pPr>
        <w:spacing w:line="336" w:lineRule="auto" w:after="180"/>
      </w:pPr>
      <w:r>
        <w:rPr>
          <w:b w:val="0"/>
        </w:rPr>
        <w:t>Run tests, repair one cause, and compare scores.</w:t>
      </w:r>
    </w:p>
    <w:p>
      <w:pPr>
        <w:spacing w:line="336" w:lineRule="auto" w:after="180"/>
      </w:pPr>
      <w:r>
        <w:rPr>
          <w:b w:val="0"/>
        </w:rPr>
        <w:t>Creator name and date:</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Readiness for the connected explanation</w:t>
      </w:r>
    </w:p>
    <w:p>
      <w:pPr>
        <w:spacing w:line="336" w:lineRule="auto" w:after="180"/>
      </w:pPr>
      <w:r>
        <w:rPr>
          <w:b w:val="0"/>
        </w:rPr>
        <w:t xml:space="preserve">Recall Capstone grounded assistant. Explain why a recorded result needs its </w:t>
      </w:r>
      <w:r>
        <w:rPr>
          <w:b/>
        </w:rPr>
        <w:t>input</w:t>
      </w:r>
      <w:r>
        <w:rPr>
          <w:b w:val="0"/>
        </w:rPr>
        <w:t xml:space="preserve"> conditions and </w:t>
      </w:r>
      <w:r>
        <w:rPr>
          <w:b/>
        </w:rPr>
        <w:t>evidence</w:t>
      </w:r>
      <w:r>
        <w:rPr>
          <w:b w:val="0"/>
        </w:rPr>
        <w:t xml:space="preserve"> source before it can support a claim.</w:t>
      </w:r>
    </w:p>
    <w:p>
      <w:pPr>
        <w:pStyle w:val="Heading3"/>
      </w:pPr>
      <w:r>
        <w:t>Readiness for Latency cost and resource use</w:t>
      </w:r>
    </w:p>
    <w:p>
      <w:pPr>
        <w:spacing w:line="336" w:lineRule="auto" w:after="180"/>
      </w:pPr>
      <w:r>
        <w:rPr>
          <w:b w:val="0"/>
        </w:rPr>
        <w:t xml:space="preserve">Recall Human review and consequential use. Explain why a recorded result needs its </w:t>
      </w:r>
      <w:r>
        <w:rPr>
          <w:b/>
        </w:rPr>
        <w:t>input</w:t>
      </w:r>
      <w:r>
        <w:rPr>
          <w:b w:val="0"/>
        </w:rPr>
        <w:t xml:space="preserve"> conditions and </w:t>
      </w:r>
      <w:r>
        <w:rPr>
          <w:b/>
        </w:rPr>
        <w:t>evidence</w:t>
      </w:r>
      <w:r>
        <w:rPr>
          <w:b w:val="0"/>
        </w:rPr>
        <w:t xml:space="preserve"> source before it can support a claim.</w:t>
      </w:r>
    </w:p>
    <w:p>
      <w:pPr>
        <w:pStyle w:val="Heading3"/>
      </w:pPr>
      <w:r>
        <w:t>My readiness explanation</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This week’s end goal</w:t>
      </w:r>
    </w:p>
    <w:p>
      <w:pPr>
        <w:spacing w:line="336" w:lineRule="auto" w:after="180"/>
      </w:pPr>
      <w:r>
        <w:rPr>
          <w:b w:val="0"/>
        </w:rPr>
        <w:t>By the end, I can explain capstone evaluate and improve using a traced example and a stated limitation.</w:t>
      </w:r>
    </w:p>
    <w:p>
      <w:pPr>
        <w:pStyle w:val="Heading1"/>
      </w:pPr>
      <w:r>
        <w:t>02. Notice the evidence</w:t>
      </w:r>
    </w:p>
    <w:p>
      <w:r>
        <w:t>Investigate the supplied Capstone Evaluate and Improve case. Separate observations, given facts and assumptions before choosing an explanation.</w:t>
      </w:r>
    </w:p>
    <w:p>
      <w:pPr>
        <w:spacing w:line="336" w:lineRule="auto" w:after="180"/>
      </w:pPr>
      <w:r>
        <w:rPr>
          <w:b/>
        </w:rPr>
        <w:t>PICTURE STORY</w:t>
      </w:r>
    </w:p>
    <w:p>
      <w:pPr>
        <w:spacing w:line="336" w:lineRule="auto" w:after="180"/>
      </w:pPr>
      <w:r>
        <w:rPr>
          <w:b w:val="0"/>
        </w:rPr>
        <w:t>Notice → Predict → Explain</w:t>
      </w:r>
    </w:p>
    <w:p>
      <w:pPr>
        <w:spacing w:line="336" w:lineRule="auto" w:after="180"/>
      </w:pPr>
      <w:r>
        <w:rPr>
          <w:b w:val="0"/>
        </w:rPr>
        <w:t xml:space="preserve">Begin with visible </w:t>
      </w:r>
      <w:r>
        <w:rPr>
          <w:b/>
        </w:rPr>
        <w:t>evidence</w:t>
      </w:r>
      <w:r>
        <w:rPr>
          <w:b w:val="0"/>
        </w:rPr>
        <w:t>. Do not explain more than the picture and information support.</w:t>
      </w:r>
    </w:p>
    <w:p>
      <w:r>
        <w:drawing>
          <wp:inline xmlns:a="http://schemas.openxmlformats.org/drawingml/2006/main" xmlns:pic="http://schemas.openxmlformats.org/drawingml/2006/picture">
            <wp:extent cx="2942705" cy="2942705"/>
            <wp:docPr id="2" name="Picture 2" descr="Observation scene for Capstone Evaluate and Improve"/>
            <wp:cNvGraphicFramePr>
              <a:graphicFrameLocks noChangeAspect="1"/>
            </wp:cNvGraphicFramePr>
            <a:graphic>
              <a:graphicData uri="http://schemas.openxmlformats.org/drawingml/2006/picture">
                <pic:pic>
                  <pic:nvPicPr>
                    <pic:cNvPr id="0" name="a12c2d4fbd94ef7b0415e597b1c12b7b6d384cad6963e3b1710dda30015d6dca.png"/>
                    <pic:cNvPicPr/>
                  </pic:nvPicPr>
                  <pic:blipFill>
                    <a:blip r:embed="rId9"/>
                    <a:stretch>
                      <a:fillRect/>
                    </a:stretch>
                  </pic:blipFill>
                  <pic:spPr>
                    <a:xfrm>
                      <a:off x="0" y="0"/>
                      <a:ext cx="2942705" cy="2942705"/>
                    </a:xfrm>
                    <a:prstGeom prst="rect"/>
                  </pic:spPr>
                </pic:pic>
              </a:graphicData>
            </a:graphic>
          </wp:inline>
        </w:drawing>
      </w:r>
    </w:p>
    <w:p>
      <w:pPr>
        <w:pStyle w:val="Heading3"/>
      </w:pPr>
      <w:r>
        <w:t>Start with this puzzle</w:t>
      </w:r>
    </w:p>
    <w:p>
      <w:pPr>
        <w:spacing w:line="336" w:lineRule="auto" w:after="180"/>
        <w:shd w:fill="F1F6FC"/>
      </w:pPr>
      <w:r>
        <w:rPr>
          <w:b w:val="0"/>
        </w:rPr>
        <w:t>MYSTERY</w:t>
      </w:r>
    </w:p>
    <w:p>
      <w:pPr>
        <w:spacing w:line="336" w:lineRule="auto" w:after="180"/>
        <w:shd w:fill="F5F1FB"/>
      </w:pPr>
      <w:r>
        <w:rPr>
          <w:b w:val="0"/>
        </w:rPr>
        <w:t xml:space="preserve">The learners must use capstone evaluate and improve to solve a problem. What information do they have? What decision or calculation do they make? What would count as </w:t>
      </w:r>
      <w:r>
        <w:rPr>
          <w:b/>
        </w:rPr>
        <w:t>evidence</w:t>
      </w:r>
      <w:r>
        <w:rPr>
          <w:b w:val="0"/>
        </w:rPr>
        <w:t xml:space="preserve"> that it worked?</w:t>
      </w:r>
    </w:p>
    <w:p>
      <w:pPr>
        <w:spacing w:line="336" w:lineRule="auto" w:after="180"/>
      </w:pPr>
      <w:r>
        <w:rPr>
          <w:b w:val="0"/>
        </w:rPr>
        <w:t xml:space="preserve">Three </w:t>
      </w:r>
      <w:r>
        <w:rPr>
          <w:b/>
        </w:rPr>
        <w:t>observation</w:t>
      </w:r>
      <w:r>
        <w:rPr>
          <w:b w:val="0"/>
        </w:rPr>
        <w:t>s (what you can point to):</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spacing w:line="336" w:lineRule="auto" w:after="180"/>
      </w:pPr>
      <w:r>
        <w:rPr>
          <w:b w:val="0"/>
        </w:rPr>
        <w:t xml:space="preserve">My </w:t>
      </w:r>
      <w:r>
        <w:rPr>
          <w:b/>
        </w:rPr>
        <w:t>prediction</w:t>
      </w:r>
      <w:r>
        <w:rPr>
          <w:b w:val="0"/>
        </w:rPr>
        <w:t xml:space="preserve"> and the clue supporting it:</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A closer explanation</w:t>
      </w:r>
    </w:p>
    <w:p>
      <w:pPr>
        <w:spacing w:line="336" w:lineRule="auto" w:after="180"/>
      </w:pPr>
      <w:r>
        <w:rPr>
          <w:b w:val="0"/>
        </w:rPr>
        <w:t xml:space="preserve">Capstone evaluation compares the frozen assistant with a baseline on reserved cases and preserves failures. Revision uses observed errors but needs fresh </w:t>
      </w:r>
      <w:r>
        <w:rPr>
          <w:b/>
        </w:rPr>
        <w:t>evidence</w:t>
      </w:r>
      <w:r>
        <w:rPr>
          <w:b w:val="0"/>
        </w:rPr>
        <w:t xml:space="preserve"> for new final claims.</w:t>
      </w:r>
    </w:p>
    <w:p>
      <w:pPr>
        <w:spacing w:line="336" w:lineRule="auto" w:after="180"/>
      </w:pPr>
      <w:r>
        <w:rPr>
          <w:b w:val="0"/>
        </w:rPr>
        <w:t>Begin by writing the question the procedure is intended to answer. Identify the information already supplied, the information it will produce and the information still missing.</w:t>
      </w:r>
    </w:p>
    <w:p>
      <w:pPr>
        <w:spacing w:line="336" w:lineRule="auto" w:after="180"/>
      </w:pPr>
      <w:r>
        <w:rPr>
          <w:b w:val="0"/>
        </w:rPr>
        <w:t>These are constructed classroom examples; they do not require live accounts, private records or an external service. Do not treat a plausible explanation as a measured outcome.</w:t>
      </w:r>
    </w:p>
    <w:p>
      <w:pPr>
        <w:pStyle w:val="Heading3"/>
      </w:pPr>
      <w:r>
        <w:t>Apply the connected idea: Latency cost and resource use</w:t>
      </w:r>
    </w:p>
    <w:p>
      <w:pPr>
        <w:spacing w:line="336" w:lineRule="auto" w:after="180"/>
      </w:pPr>
      <w:r>
        <w:rPr>
          <w:b/>
        </w:rPr>
        <w:t>Latency</w:t>
      </w:r>
      <w:r>
        <w:rPr>
          <w:b w:val="0"/>
        </w:rPr>
        <w:t>, cost and quality are distinct measurements. Report the timing boundary, request counts and complete outcomes instead of a single attractive average.</w:t>
      </w:r>
    </w:p>
    <w:p>
      <w:pPr>
        <w:spacing w:line="336" w:lineRule="auto" w:after="180"/>
      </w:pPr>
      <w:r>
        <w:rPr>
          <w:b w:val="0"/>
        </w:rPr>
        <w:t>Begin by writing the question the procedure is intended to answer. Identify the information already supplied, the information it will produce and the information still missing.</w:t>
      </w:r>
    </w:p>
    <w:p>
      <w:pPr>
        <w:spacing w:line="336" w:lineRule="auto" w:after="180"/>
      </w:pPr>
      <w:r>
        <w:rPr>
          <w:b w:val="0"/>
        </w:rPr>
        <w:t>These are constructed classroom examples; they do not require live accounts, private records or an external service. Do not treat a plausible explanation as a measured outcome.</w:t>
      </w:r>
    </w:p>
    <w:p>
      <w:pPr>
        <w:pStyle w:val="Heading1"/>
      </w:pPr>
      <w:r>
        <w:t>03. See how it works</w:t>
      </w:r>
    </w:p>
    <w:p>
      <w:r>
        <w:t>Follow the mechanism for Capstone Evaluate and Improve. Connect each labelled input, deciding step and result.</w:t>
      </w:r>
    </w:p>
    <w:p>
      <w:pPr>
        <w:spacing w:line="336" w:lineRule="auto" w:after="180"/>
      </w:pPr>
      <w:r>
        <w:rPr>
          <w:b/>
        </w:rPr>
        <w:t xml:space="preserve">VISUAL </w:t>
      </w:r>
      <w:r>
        <w:rPr>
          <w:b/>
        </w:rPr>
        <w:t>MECHANISM</w:t>
      </w:r>
    </w:p>
    <w:p>
      <w:pPr>
        <w:spacing w:line="336" w:lineRule="auto" w:after="180"/>
      </w:pPr>
      <w:r>
        <w:rPr>
          <w:b/>
        </w:rPr>
        <w:t>Input</w:t>
      </w:r>
      <w:r>
        <w:rPr>
          <w:b w:val="0"/>
        </w:rPr>
        <w:t xml:space="preserve"> → </w:t>
      </w:r>
      <w:r>
        <w:rPr>
          <w:b/>
        </w:rPr>
        <w:t>Process</w:t>
      </w:r>
      <w:r>
        <w:rPr>
          <w:b w:val="0"/>
        </w:rPr>
        <w:t xml:space="preserve"> → </w:t>
      </w:r>
      <w:r>
        <w:rPr>
          <w:b/>
        </w:rPr>
        <w:t>Output</w:t>
      </w:r>
    </w:p>
    <w:p>
      <w:pPr>
        <w:spacing w:line="336" w:lineRule="auto" w:after="180"/>
      </w:pPr>
      <w:r>
        <w:rPr>
          <w:b w:val="0"/>
        </w:rPr>
        <w:t>Trace the information. At each stage, ask what changed and how you could test it.</w:t>
      </w:r>
    </w:p>
    <w:p>
      <w:r>
        <w:drawing>
          <wp:inline xmlns:a="http://schemas.openxmlformats.org/drawingml/2006/main" xmlns:pic="http://schemas.openxmlformats.org/drawingml/2006/picture">
            <wp:extent cx="5486400" cy="3145536"/>
            <wp:docPr id="3" name="Picture 3" descr="INPUT stage for Capstone Evaluate and Improve"/>
            <wp:cNvGraphicFramePr>
              <a:graphicFrameLocks noChangeAspect="1"/>
            </wp:cNvGraphicFramePr>
            <a:graphic>
              <a:graphicData uri="http://schemas.openxmlformats.org/drawingml/2006/picture">
                <pic:pic>
                  <pic:nvPicPr>
                    <pic:cNvPr id="0" name="c94f04a49e88747c76cc96bc5891a340bf5a0cec1c4ba988f17515b1216416b7.png"/>
                    <pic:cNvPicPr/>
                  </pic:nvPicPr>
                  <pic:blipFill>
                    <a:blip r:embed="rId10"/>
                    <a:stretch>
                      <a:fillRect/>
                    </a:stretch>
                  </pic:blipFill>
                  <pic:spPr>
                    <a:xfrm>
                      <a:off x="0" y="0"/>
                      <a:ext cx="5486400" cy="3145536"/>
                    </a:xfrm>
                    <a:prstGeom prst="rect"/>
                  </pic:spPr>
                </pic:pic>
              </a:graphicData>
            </a:graphic>
          </wp:inline>
        </w:drawing>
      </w:r>
    </w:p>
    <w:p>
      <w:pPr>
        <w:spacing w:line="336" w:lineRule="auto" w:after="180"/>
      </w:pPr>
      <w:r>
        <w:rPr>
          <w:b w:val="0"/>
        </w:rPr>
        <w:t>↓</w:t>
      </w:r>
    </w:p>
    <w:p>
      <w:r>
        <w:drawing>
          <wp:inline xmlns:a="http://schemas.openxmlformats.org/drawingml/2006/main" xmlns:pic="http://schemas.openxmlformats.org/drawingml/2006/picture">
            <wp:extent cx="5486400" cy="3145536"/>
            <wp:docPr id="4" name="Picture 4" descr="PROCESS stage for Capstone Evaluate and Improve"/>
            <wp:cNvGraphicFramePr>
              <a:graphicFrameLocks noChangeAspect="1"/>
            </wp:cNvGraphicFramePr>
            <a:graphic>
              <a:graphicData uri="http://schemas.openxmlformats.org/drawingml/2006/picture">
                <pic:pic>
                  <pic:nvPicPr>
                    <pic:cNvPr id="0" name="a1896d767b0e3e11ff886be18cccc1ea4f7ff580b03c65ee216e346dcdbe9e5d.png"/>
                    <pic:cNvPicPr/>
                  </pic:nvPicPr>
                  <pic:blipFill>
                    <a:blip r:embed="rId11"/>
                    <a:stretch>
                      <a:fillRect/>
                    </a:stretch>
                  </pic:blipFill>
                  <pic:spPr>
                    <a:xfrm>
                      <a:off x="0" y="0"/>
                      <a:ext cx="5486400" cy="3145536"/>
                    </a:xfrm>
                    <a:prstGeom prst="rect"/>
                  </pic:spPr>
                </pic:pic>
              </a:graphicData>
            </a:graphic>
          </wp:inline>
        </w:drawing>
      </w:r>
    </w:p>
    <w:p>
      <w:pPr>
        <w:spacing w:line="336" w:lineRule="auto" w:after="180"/>
      </w:pPr>
      <w:r>
        <w:rPr>
          <w:b w:val="0"/>
        </w:rPr>
        <w:t>↓</w:t>
      </w:r>
    </w:p>
    <w:p>
      <w:r>
        <w:drawing>
          <wp:inline xmlns:a="http://schemas.openxmlformats.org/drawingml/2006/main" xmlns:pic="http://schemas.openxmlformats.org/drawingml/2006/picture">
            <wp:extent cx="5486400" cy="3145536"/>
            <wp:docPr id="5" name="Picture 5" descr="OUTPUT stage for Capstone Evaluate and Improve"/>
            <wp:cNvGraphicFramePr>
              <a:graphicFrameLocks noChangeAspect="1"/>
            </wp:cNvGraphicFramePr>
            <a:graphic>
              <a:graphicData uri="http://schemas.openxmlformats.org/drawingml/2006/picture">
                <pic:pic>
                  <pic:nvPicPr>
                    <pic:cNvPr id="0" name="eaf7660e62ef9b52d8c85955855b8304a5362d4810071105b044de395500515f.png"/>
                    <pic:cNvPicPr/>
                  </pic:nvPicPr>
                  <pic:blipFill>
                    <a:blip r:embed="rId12"/>
                    <a:stretch>
                      <a:fillRect/>
                    </a:stretch>
                  </pic:blipFill>
                  <pic:spPr>
                    <a:xfrm>
                      <a:off x="0" y="0"/>
                      <a:ext cx="5486400" cy="3145536"/>
                    </a:xfrm>
                    <a:prstGeom prst="rect"/>
                  </pic:spPr>
                </pic:pic>
              </a:graphicData>
            </a:graphic>
          </wp:inline>
        </w:drawing>
      </w:r>
    </w:p>
    <w:p>
      <w:pPr>
        <w:spacing w:line="336" w:lineRule="auto" w:after="180"/>
      </w:pPr>
      <w:r>
        <w:rPr>
          <w:b w:val="0"/>
        </w:rPr>
        <w:t>Which stage could fail even when the other two are correct? Explain:</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A closer explanation</w:t>
      </w:r>
    </w:p>
    <w:p>
      <w:pPr>
        <w:spacing w:line="336" w:lineRule="auto" w:after="180"/>
      </w:pPr>
      <w:r>
        <w:rPr>
          <w:b w:val="0"/>
        </w:rPr>
        <w:t>Report paired case outcomes, condition rates and permission violations separately. A critical access failure can block release even when overall pass rate rises. Never overwrite the original final run.</w:t>
      </w:r>
    </w:p>
    <w:p>
      <w:pPr>
        <w:pStyle w:val="Heading3"/>
      </w:pPr>
      <w:r>
        <w:t>Capstone evaluation and revision — evidence trace</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Input and scope</w:t>
            </w:r>
          </w:p>
        </w:tc>
        <w:tc>
          <w:tcPr>
            <w:tcW w:type="dxa" w:w="3408"/>
          </w:tcPr>
          <w:p>
            <w:r>
              <w:t>Check or calculation</w:t>
            </w:r>
          </w:p>
        </w:tc>
        <w:tc>
          <w:tcPr>
            <w:tcW w:type="dxa" w:w="3408"/>
          </w:tcPr>
          <w:p>
            <w:r>
              <w:t>Conclusion and limit</w:t>
            </w:r>
          </w:p>
        </w:tc>
      </w:tr>
      <w:tr>
        <w:tc>
          <w:tcPr>
            <w:tcW w:type="dxa" w:w="3408"/>
          </w:tcPr>
          <w:p>
            <w:r>
              <w:t>On ten final cases baseline passes seven and assistant eight. One assistant failure exposes a teacher-only source to a student.</w:t>
            </w:r>
          </w:p>
        </w:tc>
        <w:tc>
          <w:tcPr>
            <w:tcW w:type="dxa" w:w="3408"/>
          </w:tcPr>
          <w:p>
            <w:r>
              <w:t>Report paired case outcomes, condition rates and permission violations separately. A critical access failure can block release even when overall pass rate rises. Never overwrite the original final run.</w:t>
            </w:r>
          </w:p>
        </w:tc>
        <w:tc>
          <w:tcPr>
            <w:tcW w:type="dxa" w:w="3408"/>
          </w:tcPr>
          <w:p>
            <w:r>
              <w:t>Rates 70% and 80%, gain 10 percentage points. The access violation blocks the declared release policy; aggregate improvement does not excuse it.</w:t>
            </w:r>
          </w:p>
        </w:tc>
      </w:tr>
    </w:tbl>
    <w:p>
      <w:r>
        <w:t>The figure connects this chapter's worked input, declared procedure and result. Read the complete worked reasoning for qualifiers and intermediate steps; the abbreviated labels do not replace that reasoning.</w:t>
      </w:r>
    </w:p>
    <w:p>
      <w:pPr>
        <w:spacing w:line="336" w:lineRule="auto" w:after="180"/>
      </w:pPr>
      <w:r>
        <w:rPr>
          <w:b w:val="0"/>
        </w:rPr>
        <w:t xml:space="preserve">Before applying the procedure, write its units, denominator or decision boundary where relevant. A partner should be able to repeat each step using the same </w:t>
      </w:r>
      <w:r>
        <w:rPr>
          <w:b/>
        </w:rPr>
        <w:t>input</w:t>
      </w:r>
      <w:r>
        <w:rPr>
          <w:b w:val="0"/>
        </w:rPr>
        <w:t>s.</w:t>
      </w:r>
    </w:p>
    <w:p>
      <w:pPr>
        <w:spacing w:line="336" w:lineRule="auto" w:after="180"/>
      </w:pPr>
      <w:r>
        <w:rPr>
          <w:b w:val="0"/>
        </w:rPr>
        <w:t xml:space="preserve">If a required </w:t>
      </w:r>
      <w:r>
        <w:rPr>
          <w:b/>
        </w:rPr>
        <w:t>input</w:t>
      </w:r>
      <w:r>
        <w:rPr>
          <w:b w:val="0"/>
        </w:rPr>
        <w:t xml:space="preserve"> is absent or violates the stated contract, record that condition explicitly instead of quietly replacing it with a convenient value.</w:t>
      </w:r>
    </w:p>
    <w:p>
      <w:pPr>
        <w:pStyle w:val="Heading3"/>
      </w:pPr>
      <w:r>
        <w:t>Apply the connected idea: Latency cost and resource use</w:t>
      </w:r>
    </w:p>
    <w:p>
      <w:pPr>
        <w:spacing w:line="336" w:lineRule="auto" w:after="180"/>
      </w:pPr>
      <w:r>
        <w:rPr>
          <w:b w:val="0"/>
        </w:rPr>
        <w:t xml:space="preserve">In this fictional </w:t>
      </w:r>
      <w:r>
        <w:rPr>
          <w:b/>
        </w:rPr>
        <w:t>tariff</w:t>
      </w:r>
      <w:r>
        <w:rPr>
          <w:b w:val="0"/>
        </w:rPr>
        <w:t xml:space="preserve"> </w:t>
      </w:r>
      <w:r>
        <w:rPr>
          <w:b/>
        </w:rPr>
        <w:t>input</w:t>
      </w:r>
      <w:r>
        <w:rPr>
          <w:b w:val="0"/>
        </w:rPr>
        <w:t xml:space="preserve"> costs 2 credits per 1000 units and </w:t>
      </w:r>
      <w:r>
        <w:rPr>
          <w:b/>
        </w:rPr>
        <w:t>output</w:t>
      </w:r>
      <w:r>
        <w:rPr>
          <w:b w:val="0"/>
        </w:rPr>
        <w:t xml:space="preserve"> 6 credits per 1000. Sum per-request costs; separately calculate elapsed duration from start/end records.</w:t>
      </w:r>
    </w:p>
    <w:p>
      <w:pPr>
        <w:spacing w:line="336" w:lineRule="auto" w:after="180"/>
      </w:pPr>
      <w:r>
        <w:rPr>
          <w:b w:val="0"/>
        </w:rPr>
        <w:t>Do not label credits as a current provider price.</w:t>
      </w:r>
    </w:p>
    <w:p>
      <w:pPr>
        <w:pStyle w:val="Heading3"/>
      </w:pPr>
      <w:r>
        <w:t>Latency cost and resource use — evidence trace</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Input and scope</w:t>
            </w:r>
          </w:p>
        </w:tc>
        <w:tc>
          <w:tcPr>
            <w:tcW w:type="dxa" w:w="3408"/>
          </w:tcPr>
          <w:p>
            <w:r>
              <w:t>Check or calculation</w:t>
            </w:r>
          </w:p>
        </w:tc>
        <w:tc>
          <w:tcPr>
            <w:tcW w:type="dxa" w:w="3408"/>
          </w:tcPr>
          <w:p>
            <w:r>
              <w:t>Conclusion and limit</w:t>
            </w:r>
          </w:p>
        </w:tc>
      </w:tr>
      <w:tr>
        <w:tc>
          <w:tcPr>
            <w:tcW w:type="dxa" w:w="3408"/>
          </w:tcPr>
          <w:p>
            <w:r>
              <w:t>A request uses 500 input units and 200 output units; starts at 10.0 seconds and finishes at 13.5.</w:t>
            </w:r>
          </w:p>
        </w:tc>
        <w:tc>
          <w:tcPr>
            <w:tcW w:type="dxa" w:w="3408"/>
          </w:tcPr>
          <w:p>
            <w:r>
              <w:t>In this fictional tariff input costs 2 credits per 1000 units and output 6 credits per 1000. Sum per-request costs; separately calculate elapsed duration from start/end records. Do not label credits as a current provider price.</w:t>
            </w:r>
          </w:p>
        </w:tc>
        <w:tc>
          <w:tcPr>
            <w:tcW w:type="dxa" w:w="3408"/>
          </w:tcPr>
          <w:p>
            <w:r>
              <w:t>Input cost 1 credit; output 1.2; total 2.2 credits. Elapsed 3.5 seconds within the recorded boundary. Quality is unmeasured.</w:t>
            </w:r>
          </w:p>
        </w:tc>
      </w:tr>
    </w:tbl>
    <w:p>
      <w:r>
        <w:t>The figure connects this chapter's worked input, declared procedure and result. Read the complete worked reasoning for qualifiers and intermediate steps; the abbreviated labels do not replace that reasoning.</w:t>
      </w:r>
    </w:p>
    <w:p>
      <w:pPr>
        <w:spacing w:line="336" w:lineRule="auto" w:after="180"/>
      </w:pPr>
      <w:r>
        <w:rPr>
          <w:b w:val="0"/>
        </w:rPr>
        <w:t xml:space="preserve">Before applying the procedure, write its units, denominator or decision boundary where relevant. A partner should be able to repeat each step using the same </w:t>
      </w:r>
      <w:r>
        <w:rPr>
          <w:b/>
        </w:rPr>
        <w:t>input</w:t>
      </w:r>
      <w:r>
        <w:rPr>
          <w:b w:val="0"/>
        </w:rPr>
        <w:t>s.</w:t>
      </w:r>
    </w:p>
    <w:p>
      <w:pPr>
        <w:spacing w:line="336" w:lineRule="auto" w:after="180"/>
      </w:pPr>
      <w:r>
        <w:rPr>
          <w:b w:val="0"/>
        </w:rPr>
        <w:t xml:space="preserve">If a required </w:t>
      </w:r>
      <w:r>
        <w:rPr>
          <w:b/>
        </w:rPr>
        <w:t>input</w:t>
      </w:r>
      <w:r>
        <w:rPr>
          <w:b w:val="0"/>
        </w:rPr>
        <w:t xml:space="preserve"> is absent or violates the stated contract, record that condition explicitly instead of quietly replacing it with a convenient value.</w:t>
      </w:r>
    </w:p>
    <w:p>
      <w:pPr>
        <w:pStyle w:val="Heading3"/>
      </w:pPr>
      <w:r>
        <w:t>Connect the picture and the explanation</w:t>
      </w:r>
    </w:p>
    <w:p>
      <w:pPr>
        <w:spacing w:line="336" w:lineRule="auto" w:after="180"/>
      </w:pPr>
      <w:r>
        <w:rPr>
          <w:b w:val="0"/>
        </w:rPr>
        <w:t xml:space="preserve">Point to the </w:t>
      </w:r>
      <w:r>
        <w:rPr>
          <w:b/>
        </w:rPr>
        <w:t>input</w:t>
      </w:r>
      <w:r>
        <w:rPr>
          <w:b w:val="0"/>
        </w:rPr>
        <w:t>, the deciding step and the result in this week’s visual. Explain the same step in ordinary words. A picture helps when you can say what each part represents.</w:t>
      </w:r>
    </w:p>
    <w:p>
      <w:pPr>
        <w:pStyle w:val="Heading1"/>
      </w:pPr>
      <w:r>
        <w:t>04. Compare the cases</w:t>
      </w:r>
    </w:p>
    <w:p>
      <w:r>
        <w:t>Compare the supplied cases for Capstone Evaluate and Improve. Identify the detail that changes the conclusion.</w:t>
      </w:r>
    </w:p>
    <w:p>
      <w:pPr>
        <w:pStyle w:val="Heading3"/>
      </w:pPr>
      <w:r>
        <w:t>The case to investigate</w:t>
      </w:r>
    </w:p>
    <w:p>
      <w:pPr>
        <w:spacing w:line="336" w:lineRule="auto" w:after="180"/>
        <w:shd w:fill="F1F6FC"/>
      </w:pPr>
      <w:r>
        <w:rPr>
          <w:b w:val="0"/>
        </w:rPr>
        <w:t>CASE GALLERY</w:t>
      </w:r>
    </w:p>
    <w:p>
      <w:pPr>
        <w:spacing w:line="336" w:lineRule="auto" w:after="180"/>
      </w:pPr>
      <w:r>
        <w:rPr>
          <w:b w:val="0"/>
        </w:rPr>
        <w:t xml:space="preserve">Four Tests, Four Kinds of </w:t>
      </w:r>
      <w:r>
        <w:rPr>
          <w:b/>
        </w:rPr>
        <w:t>Evidence</w:t>
      </w:r>
    </w:p>
    <w:p>
      <w:pPr>
        <w:spacing w:line="336" w:lineRule="auto" w:after="180"/>
      </w:pPr>
      <w:r>
        <w:rPr>
          <w:b w:val="0"/>
        </w:rPr>
        <w:t>A system is not understood until it survives more than one comfortable example.</w:t>
      </w:r>
    </w:p>
    <w:p>
      <w:r>
        <w:drawing>
          <wp:inline xmlns:a="http://schemas.openxmlformats.org/drawingml/2006/main" xmlns:pic="http://schemas.openxmlformats.org/drawingml/2006/picture">
            <wp:extent cx="5486400" cy="3200400"/>
            <wp:docPr id="6" name="Picture 6" descr="NORMAL CASE illustration"/>
            <wp:cNvGraphicFramePr>
              <a:graphicFrameLocks noChangeAspect="1"/>
            </wp:cNvGraphicFramePr>
            <a:graphic>
              <a:graphicData uri="http://schemas.openxmlformats.org/drawingml/2006/picture">
                <pic:pic>
                  <pic:nvPicPr>
                    <pic:cNvPr id="0" name="baa081bb74d63b3556ecfd5951cdc8779d64ec1813de34614621c4e969a973f1.png"/>
                    <pic:cNvPicPr/>
                  </pic:nvPicPr>
                  <pic:blipFill>
                    <a:blip r:embed="rId13"/>
                    <a:stretch>
                      <a:fillRect/>
                    </a:stretch>
                  </pic:blipFill>
                  <pic:spPr>
                    <a:xfrm>
                      <a:off x="0" y="0"/>
                      <a:ext cx="5486400" cy="3200400"/>
                    </a:xfrm>
                    <a:prstGeom prst="rect"/>
                  </pic:spPr>
                </pic:pic>
              </a:graphicData>
            </a:graphic>
          </wp:inline>
        </w:drawing>
      </w:r>
    </w:p>
    <w:p>
      <w:r>
        <w:drawing>
          <wp:inline xmlns:a="http://schemas.openxmlformats.org/drawingml/2006/main" xmlns:pic="http://schemas.openxmlformats.org/drawingml/2006/picture">
            <wp:extent cx="5486400" cy="3200400"/>
            <wp:docPr id="7" name="Picture 7" descr="BOUNDARY CASE illustration"/>
            <wp:cNvGraphicFramePr>
              <a:graphicFrameLocks noChangeAspect="1"/>
            </wp:cNvGraphicFramePr>
            <a:graphic>
              <a:graphicData uri="http://schemas.openxmlformats.org/drawingml/2006/picture">
                <pic:pic>
                  <pic:nvPicPr>
                    <pic:cNvPr id="0" name="5e6557194a1470352d07b6a509da5d673d81767981996dd1b685f799a5582b76.png"/>
                    <pic:cNvPicPr/>
                  </pic:nvPicPr>
                  <pic:blipFill>
                    <a:blip r:embed="rId14"/>
                    <a:stretch>
                      <a:fillRect/>
                    </a:stretch>
                  </pic:blipFill>
                  <pic:spPr>
                    <a:xfrm>
                      <a:off x="0" y="0"/>
                      <a:ext cx="5486400" cy="3200400"/>
                    </a:xfrm>
                    <a:prstGeom prst="rect"/>
                  </pic:spPr>
                </pic:pic>
              </a:graphicData>
            </a:graphic>
          </wp:inline>
        </w:drawing>
      </w:r>
    </w:p>
    <w:p>
      <w:pPr>
        <w:pStyle w:val="Heading3"/>
      </w:pPr>
      <w:r>
        <w:t>The normal case</w:t>
      </w:r>
    </w:p>
    <w:p>
      <w:pPr>
        <w:spacing w:line="336" w:lineRule="auto" w:after="180"/>
        <w:shd w:fill="F1F6FC"/>
      </w:pPr>
      <w:r>
        <w:rPr>
          <w:b w:val="0"/>
        </w:rPr>
        <w:t xml:space="preserve">NORMAL CASE: predict and name </w:t>
      </w:r>
      <w:r>
        <w:rPr>
          <w:b/>
        </w:rPr>
        <w:t>evidence</w:t>
      </w:r>
      <w:r>
        <w:rPr>
          <w:b w:val="0"/>
        </w:rPr>
        <w:t xml:space="preserve">.     BOUNDARY CASE: predict and name </w:t>
      </w:r>
      <w:r>
        <w:rPr>
          <w:b/>
        </w:rPr>
        <w:t>evidence</w:t>
      </w:r>
      <w:r>
        <w:rPr>
          <w:b w:val="0"/>
        </w:rPr>
        <w:t>.</w:t>
      </w:r>
    </w:p>
    <w:p>
      <w:r>
        <w:drawing>
          <wp:inline xmlns:a="http://schemas.openxmlformats.org/drawingml/2006/main" xmlns:pic="http://schemas.openxmlformats.org/drawingml/2006/picture">
            <wp:extent cx="5486400" cy="3200400"/>
            <wp:docPr id="8" name="Picture 8" descr="MISSING INFORMATION illustration"/>
            <wp:cNvGraphicFramePr>
              <a:graphicFrameLocks noChangeAspect="1"/>
            </wp:cNvGraphicFramePr>
            <a:graphic>
              <a:graphicData uri="http://schemas.openxmlformats.org/drawingml/2006/picture">
                <pic:pic>
                  <pic:nvPicPr>
                    <pic:cNvPr id="0" name="8e1f2e3affdd81449df265675243cda4511c1e88dd8cd9583d4ea42f6083c297.png"/>
                    <pic:cNvPicPr/>
                  </pic:nvPicPr>
                  <pic:blipFill>
                    <a:blip r:embed="rId15"/>
                    <a:stretch>
                      <a:fillRect/>
                    </a:stretch>
                  </pic:blipFill>
                  <pic:spPr>
                    <a:xfrm>
                      <a:off x="0" y="0"/>
                      <a:ext cx="5486400" cy="3200400"/>
                    </a:xfrm>
                    <a:prstGeom prst="rect"/>
                  </pic:spPr>
                </pic:pic>
              </a:graphicData>
            </a:graphic>
          </wp:inline>
        </w:drawing>
      </w:r>
    </w:p>
    <w:p>
      <w:r>
        <w:drawing>
          <wp:inline xmlns:a="http://schemas.openxmlformats.org/drawingml/2006/main" xmlns:pic="http://schemas.openxmlformats.org/drawingml/2006/picture">
            <wp:extent cx="5486400" cy="3200400"/>
            <wp:docPr id="9" name="Picture 9" descr="TRANSFER CASE illustration"/>
            <wp:cNvGraphicFramePr>
              <a:graphicFrameLocks noChangeAspect="1"/>
            </wp:cNvGraphicFramePr>
            <a:graphic>
              <a:graphicData uri="http://schemas.openxmlformats.org/drawingml/2006/picture">
                <pic:pic>
                  <pic:nvPicPr>
                    <pic:cNvPr id="0" name="a54f0c40e48e47ca92a4c36ebbc98f08b4a78c72cd385d85b0a5a7f07f558757.png"/>
                    <pic:cNvPicPr/>
                  </pic:nvPicPr>
                  <pic:blipFill>
                    <a:blip r:embed="rId16"/>
                    <a:stretch>
                      <a:fillRect/>
                    </a:stretch>
                  </pic:blipFill>
                  <pic:spPr>
                    <a:xfrm>
                      <a:off x="0" y="0"/>
                      <a:ext cx="5486400" cy="3200400"/>
                    </a:xfrm>
                    <a:prstGeom prst="rect"/>
                  </pic:spPr>
                </pic:pic>
              </a:graphicData>
            </a:graphic>
          </wp:inline>
        </w:drawing>
      </w:r>
    </w:p>
    <w:p>
      <w:pPr>
        <w:pStyle w:val="Heading3"/>
      </w:pPr>
      <w:r>
        <w:t>Check missing information</w:t>
      </w:r>
    </w:p>
    <w:p>
      <w:pPr>
        <w:spacing w:line="336" w:lineRule="auto" w:after="180"/>
        <w:shd w:fill="FFF5E6"/>
      </w:pPr>
      <w:r>
        <w:rPr>
          <w:b w:val="0"/>
        </w:rPr>
        <w:t xml:space="preserve">MISSING INFORMATION: predict and name </w:t>
      </w:r>
      <w:r>
        <w:rPr>
          <w:b/>
        </w:rPr>
        <w:t>evidence</w:t>
      </w:r>
      <w:r>
        <w:rPr>
          <w:b w:val="0"/>
        </w:rPr>
        <w:t xml:space="preserve">.     TRANSFER CASE: predict and name </w:t>
      </w:r>
      <w:r>
        <w:rPr>
          <w:b/>
        </w:rPr>
        <w:t>evidence</w:t>
      </w:r>
      <w:r>
        <w:rPr>
          <w:b w:val="0"/>
        </w:rPr>
        <w:t>.</w:t>
      </w:r>
    </w:p>
    <w:p>
      <w:pPr>
        <w:spacing w:line="336" w:lineRule="auto" w:after="180"/>
        <w:shd w:fill="F5F1FB"/>
      </w:pPr>
      <w:r>
        <w:rPr>
          <w:b w:val="0"/>
        </w:rPr>
        <w:t>Which case is most likely to reveal a hidden assumption? Why?</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Change one thing in the pictured case</w:t>
      </w:r>
    </w:p>
    <w:p>
      <w:pPr>
        <w:pStyle w:val="Heading3"/>
      </w:pPr>
      <w:r>
        <w:t>Change one thing</w:t>
      </w:r>
    </w:p>
    <w:p>
      <w:pPr>
        <w:spacing w:line="336" w:lineRule="auto" w:after="180"/>
        <w:shd w:fill="F5F1FB"/>
      </w:pPr>
      <w:r>
        <w:rPr>
          <w:b w:val="0"/>
        </w:rPr>
        <w:t>Change: A repaired candidate passes 6/8 with zero restricted-note exposures.</w:t>
      </w:r>
    </w:p>
    <w:p>
      <w:pPr>
        <w:pStyle w:val="Heading3"/>
      </w:pPr>
      <w:r>
        <w:t>Predicted result</w:t>
      </w:r>
    </w:p>
    <w:p>
      <w:pPr>
        <w:spacing w:line="336" w:lineRule="auto" w:after="180"/>
        <w:shd w:fill="F1F6FC"/>
      </w:pPr>
      <w:r>
        <w:rPr>
          <w:b/>
        </w:rPr>
        <w:t>Prediction</w:t>
      </w:r>
      <w:r>
        <w:rPr>
          <w:b w:val="0"/>
        </w:rPr>
        <w:t>: It passes this privacy gate and its validation task rate is 75%.</w:t>
      </w:r>
    </w:p>
    <w:p>
      <w:pPr>
        <w:pStyle w:val="Heading3"/>
      </w:pPr>
      <w:r>
        <w:t>Why the result follows</w:t>
      </w:r>
    </w:p>
    <w:p>
      <w:pPr>
        <w:spacing w:line="336" w:lineRule="auto" w:after="180"/>
        <w:shd w:fill="F1F6FC"/>
      </w:pPr>
      <w:r>
        <w:rPr>
          <w:b w:val="0"/>
        </w:rPr>
        <w:t>Reason: A smaller task total does not override the mandatory boundary; fresh final checks are still needed.</w:t>
      </w:r>
    </w:p>
    <w:p>
      <w:pPr>
        <w:pStyle w:val="Heading1"/>
      </w:pPr>
      <w:r>
        <w:t>05. Words that unlock the idea</w:t>
      </w:r>
    </w:p>
    <w:p>
      <w:r>
        <w:t>Use the vocabulary of Capstone Evaluate and Improve to explain a concrete decision, rather than only memorising definitions.</w:t>
      </w:r>
    </w:p>
    <w:p>
      <w:pPr>
        <w:spacing w:line="336" w:lineRule="auto" w:after="180"/>
      </w:pPr>
      <w:r>
        <w:rPr>
          <w:b/>
        </w:rPr>
        <w:t>VOCABULARY LAB</w:t>
      </w:r>
    </w:p>
    <w:p>
      <w:pPr>
        <w:spacing w:line="336" w:lineRule="auto" w:after="180"/>
      </w:pPr>
      <w:r>
        <w:rPr>
          <w:b w:val="0"/>
        </w:rPr>
        <w:t>Words You Can Use to Reason</w:t>
      </w:r>
    </w:p>
    <w:p>
      <w:pPr>
        <w:spacing w:line="336" w:lineRule="auto" w:after="180"/>
      </w:pPr>
      <w:r>
        <w:rPr>
          <w:b w:val="0"/>
        </w:rPr>
        <w:t>A definition matters when you can recognize the idea, use it, and contrast it with a near-miss.</w:t>
      </w:r>
    </w:p>
    <w:p>
      <w:r>
        <w:drawing>
          <wp:inline xmlns:a="http://schemas.openxmlformats.org/drawingml/2006/main" xmlns:pic="http://schemas.openxmlformats.org/drawingml/2006/picture">
            <wp:extent cx="5486400" cy="3200400"/>
            <wp:docPr id="10" name="Picture 10" descr="Vocabulary badge: failure cluster"/>
            <wp:cNvGraphicFramePr>
              <a:graphicFrameLocks noChangeAspect="1"/>
            </wp:cNvGraphicFramePr>
            <a:graphic>
              <a:graphicData uri="http://schemas.openxmlformats.org/drawingml/2006/picture">
                <pic:pic>
                  <pic:nvPicPr>
                    <pic:cNvPr id="0" name="791df7d3b62caf21e62c8658c8b587802bfe4e6d7725d74401ee99c410225ea9.png"/>
                    <pic:cNvPicPr/>
                  </pic:nvPicPr>
                  <pic:blipFill>
                    <a:blip r:embed="rId17"/>
                    <a:stretch>
                      <a:fillRect/>
                    </a:stretch>
                  </pic:blipFill>
                  <pic:spPr>
                    <a:xfrm>
                      <a:off x="0" y="0"/>
                      <a:ext cx="5486400" cy="3200400"/>
                    </a:xfrm>
                    <a:prstGeom prst="rect"/>
                  </pic:spPr>
                </pic:pic>
              </a:graphicData>
            </a:graphic>
          </wp:inline>
        </w:drawing>
      </w:r>
    </w:p>
    <w:p>
      <w:r>
        <w:drawing>
          <wp:inline xmlns:a="http://schemas.openxmlformats.org/drawingml/2006/main" xmlns:pic="http://schemas.openxmlformats.org/drawingml/2006/picture">
            <wp:extent cx="5486400" cy="3200400"/>
            <wp:docPr id="11" name="Picture 11" descr="Vocabulary badge: controlled change"/>
            <wp:cNvGraphicFramePr>
              <a:graphicFrameLocks noChangeAspect="1"/>
            </wp:cNvGraphicFramePr>
            <a:graphic>
              <a:graphicData uri="http://schemas.openxmlformats.org/drawingml/2006/picture">
                <pic:pic>
                  <pic:nvPicPr>
                    <pic:cNvPr id="0" name="96946ce210371f621ab60a11ffb2a1c2bdd934f322470c85db6ed21b94750580.png"/>
                    <pic:cNvPicPr/>
                  </pic:nvPicPr>
                  <pic:blipFill>
                    <a:blip r:embed="rId18"/>
                    <a:stretch>
                      <a:fillRect/>
                    </a:stretch>
                  </pic:blipFill>
                  <pic:spPr>
                    <a:xfrm>
                      <a:off x="0" y="0"/>
                      <a:ext cx="5486400" cy="3200400"/>
                    </a:xfrm>
                    <a:prstGeom prst="rect"/>
                  </pic:spPr>
                </pic:pic>
              </a:graphicData>
            </a:graphic>
          </wp:inline>
        </w:drawing>
      </w:r>
    </w:p>
    <w:p>
      <w:r>
        <w:drawing>
          <wp:inline xmlns:a="http://schemas.openxmlformats.org/drawingml/2006/main" xmlns:pic="http://schemas.openxmlformats.org/drawingml/2006/picture">
            <wp:extent cx="5486400" cy="3200400"/>
            <wp:docPr id="12" name="Picture 12" descr="Vocabulary badge: before/after"/>
            <wp:cNvGraphicFramePr>
              <a:graphicFrameLocks noChangeAspect="1"/>
            </wp:cNvGraphicFramePr>
            <a:graphic>
              <a:graphicData uri="http://schemas.openxmlformats.org/drawingml/2006/picture">
                <pic:pic>
                  <pic:nvPicPr>
                    <pic:cNvPr id="0" name="985daa3100c8f5671dd88ed327c28a4975eefd6f1422fb9a6e947906cde6cc61.png"/>
                    <pic:cNvPicPr/>
                  </pic:nvPicPr>
                  <pic:blipFill>
                    <a:blip r:embed="rId19"/>
                    <a:stretch>
                      <a:fillRect/>
                    </a:stretch>
                  </pic:blipFill>
                  <pic:spPr>
                    <a:xfrm>
                      <a:off x="0" y="0"/>
                      <a:ext cx="5486400" cy="3200400"/>
                    </a:xfrm>
                    <a:prstGeom prst="rect"/>
                  </pic:spPr>
                </pic:pic>
              </a:graphicData>
            </a:graphic>
          </wp:inline>
        </w:drawing>
      </w:r>
    </w:p>
    <w:p>
      <w:r>
        <w:drawing>
          <wp:inline xmlns:a="http://schemas.openxmlformats.org/drawingml/2006/main" xmlns:pic="http://schemas.openxmlformats.org/drawingml/2006/picture">
            <wp:extent cx="5486400" cy="3200400"/>
            <wp:docPr id="13" name="Picture 13" descr="Vocabulary badge: regression"/>
            <wp:cNvGraphicFramePr>
              <a:graphicFrameLocks noChangeAspect="1"/>
            </wp:cNvGraphicFramePr>
            <a:graphic>
              <a:graphicData uri="http://schemas.openxmlformats.org/drawingml/2006/picture">
                <pic:pic>
                  <pic:nvPicPr>
                    <pic:cNvPr id="0" name="5d1b8848b913b1251778f48c7c0b64463aa6014f7045ef2b717aa84c7c66bb14.png"/>
                    <pic:cNvPicPr/>
                  </pic:nvPicPr>
                  <pic:blipFill>
                    <a:blip r:embed="rId20"/>
                    <a:stretch>
                      <a:fillRect/>
                    </a:stretch>
                  </pic:blipFill>
                  <pic:spPr>
                    <a:xfrm>
                      <a:off x="0" y="0"/>
                      <a:ext cx="5486400" cy="3200400"/>
                    </a:xfrm>
                    <a:prstGeom prst="rect"/>
                  </pic:spPr>
                </pic:pic>
              </a:graphicData>
            </a:graphic>
          </wp:inline>
        </w:drawing>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Word</w:t>
            </w:r>
          </w:p>
        </w:tc>
        <w:tc>
          <w:tcPr>
            <w:tcW w:type="dxa" w:w="3408"/>
          </w:tcPr>
          <w:p>
            <w:r>
              <w:t>My own example</w:t>
            </w:r>
          </w:p>
        </w:tc>
        <w:tc>
          <w:tcPr>
            <w:tcW w:type="dxa" w:w="3408"/>
          </w:tcPr>
          <w:p>
            <w:r>
              <w:t>Not this / boundary</w:t>
            </w:r>
          </w:p>
        </w:tc>
      </w:tr>
      <w:tr>
        <w:tc>
          <w:tcPr>
            <w:tcW w:type="dxa" w:w="3408"/>
          </w:tcPr>
          <w:p>
            <w:r>
              <w:t>failure cluster</w:t>
            </w:r>
          </w:p>
        </w:tc>
        <w:tc>
          <w:tcPr>
            <w:tcW w:type="dxa" w:w="3408"/>
          </w:tcPr>
          <w:p>
            <w:r>
              <w:t>A group of failures sharing a relevant pattern or condition.</w:t>
            </w:r>
          </w:p>
        </w:tc>
        <w:tc>
          <w:tcPr>
            <w:tcW w:type="dxa" w:w="3408"/>
          </w:tcPr>
          <w:p>
            <w:r/>
          </w:p>
        </w:tc>
      </w:tr>
      <w:tr>
        <w:tc>
          <w:tcPr>
            <w:tcW w:type="dxa" w:w="3408"/>
          </w:tcPr>
          <w:p>
            <w:r>
              <w:t>controlled change</w:t>
            </w:r>
          </w:p>
        </w:tc>
        <w:tc>
          <w:tcPr>
            <w:tcW w:type="dxa" w:w="3408"/>
          </w:tcPr>
          <w:p>
            <w:r>
              <w:t>A planned change made while relevant comparison conditions are held fixed.</w:t>
            </w:r>
          </w:p>
        </w:tc>
        <w:tc>
          <w:tcPr>
            <w:tcW w:type="dxa" w:w="3408"/>
          </w:tcPr>
          <w:p>
            <w:r/>
          </w:p>
        </w:tc>
      </w:tr>
      <w:tr>
        <w:tc>
          <w:tcPr>
            <w:tcW w:type="dxa" w:w="3408"/>
          </w:tcPr>
          <w:p>
            <w:r>
              <w:t>before/after</w:t>
            </w:r>
          </w:p>
        </w:tc>
        <w:tc>
          <w:tcPr>
            <w:tcW w:type="dxa" w:w="3408"/>
          </w:tcPr>
          <w:p>
            <w:r>
              <w:t>Results recorded prior to and following a change; other changes can affect the comparison.</w:t>
            </w:r>
          </w:p>
        </w:tc>
        <w:tc>
          <w:tcPr>
            <w:tcW w:type="dxa" w:w="3408"/>
          </w:tcPr>
          <w:p>
            <w:r/>
          </w:p>
        </w:tc>
      </w:tr>
      <w:tr>
        <w:tc>
          <w:tcPr>
            <w:tcW w:type="dxa" w:w="3408"/>
          </w:tcPr>
          <w:p>
            <w:r>
              <w:t>regression</w:t>
            </w:r>
          </w:p>
        </w:tc>
        <w:tc>
          <w:tcPr>
            <w:tcW w:type="dxa" w:w="3408"/>
          </w:tcPr>
          <w:p>
            <w:r>
              <w:t>In testing, a new failure introduced by a change; in modelling, prediction of a numeric target. Use the meaning indicated by the lesson.</w:t>
            </w:r>
          </w:p>
        </w:tc>
        <w:tc>
          <w:tcPr>
            <w:tcW w:type="dxa" w:w="3408"/>
          </w:tcPr>
          <w:p>
            <w:r/>
          </w:p>
        </w:tc>
      </w:tr>
    </w:tbl>
    <w:p>
      <w:pPr>
        <w:pStyle w:val="Heading3"/>
      </w:pPr>
      <w:r>
        <w:t>Words used in the closer explanation</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Word</w:t>
            </w:r>
          </w:p>
        </w:tc>
        <w:tc>
          <w:tcPr>
            <w:tcW w:type="dxa" w:w="5112"/>
          </w:tcPr>
          <w:p>
            <w:r>
              <w:t>Meaning</w:t>
            </w:r>
          </w:p>
        </w:tc>
      </w:tr>
      <w:tr>
        <w:tc>
          <w:tcPr>
            <w:tcW w:type="dxa" w:w="5112"/>
          </w:tcPr>
          <w:p>
            <w:r>
              <w:t>Release gate</w:t>
            </w:r>
          </w:p>
        </w:tc>
        <w:tc>
          <w:tcPr>
            <w:tcW w:type="dxa" w:w="5112"/>
          </w:tcPr>
          <w:p>
            <w:r>
              <w:t>A required condition before a package or service is approved</w:t>
            </w:r>
          </w:p>
        </w:tc>
      </w:tr>
      <w:tr>
        <w:tc>
          <w:tcPr>
            <w:tcW w:type="dxa" w:w="5112"/>
          </w:tcPr>
          <w:p>
            <w:r>
              <w:t>Failure record</w:t>
            </w:r>
          </w:p>
        </w:tc>
        <w:tc>
          <w:tcPr>
            <w:tcW w:type="dxa" w:w="5112"/>
          </w:tcPr>
          <w:p>
            <w:r>
              <w:t>A preserved account of an unsuccessful case</w:t>
            </w:r>
          </w:p>
        </w:tc>
      </w:tr>
      <w:tr>
        <w:tc>
          <w:tcPr>
            <w:tcW w:type="dxa" w:w="5112"/>
          </w:tcPr>
          <w:p>
            <w:r>
              <w:t>Revision evaluation</w:t>
            </w:r>
          </w:p>
        </w:tc>
        <w:tc>
          <w:tcPr>
            <w:tcW w:type="dxa" w:w="5112"/>
          </w:tcPr>
          <w:p>
            <w:r>
              <w:t>Evidence collected after modifying a procedure</w:t>
            </w:r>
          </w:p>
        </w:tc>
      </w:tr>
    </w:tbl>
    <w:p>
      <w:pPr>
        <w:pStyle w:val="Heading3"/>
      </w:pPr>
      <w:r>
        <w:t>Terms for Latency cost and resource use</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Term</w:t>
            </w:r>
          </w:p>
        </w:tc>
        <w:tc>
          <w:tcPr>
            <w:tcW w:type="dxa" w:w="5112"/>
          </w:tcPr>
          <w:p>
            <w:r>
              <w:t>Meaning</w:t>
            </w:r>
          </w:p>
        </w:tc>
      </w:tr>
      <w:tr>
        <w:tc>
          <w:tcPr>
            <w:tcW w:type="dxa" w:w="5112"/>
          </w:tcPr>
          <w:p>
            <w:r>
              <w:t>Latency</w:t>
            </w:r>
          </w:p>
        </w:tc>
        <w:tc>
          <w:tcPr>
            <w:tcW w:type="dxa" w:w="5112"/>
          </w:tcPr>
          <w:p>
            <w:r>
              <w:t>Elapsed time within a stated measurement boundary</w:t>
            </w:r>
          </w:p>
        </w:tc>
      </w:tr>
      <w:tr>
        <w:tc>
          <w:tcPr>
            <w:tcW w:type="dxa" w:w="5112"/>
          </w:tcPr>
          <w:p>
            <w:r>
              <w:t>Tariff</w:t>
            </w:r>
          </w:p>
        </w:tc>
        <w:tc>
          <w:tcPr>
            <w:tcW w:type="dxa" w:w="5112"/>
          </w:tcPr>
          <w:p>
            <w:r>
              <w:t>A declared rate for accounting</w:t>
            </w:r>
          </w:p>
        </w:tc>
      </w:tr>
      <w:tr>
        <w:tc>
          <w:tcPr>
            <w:tcW w:type="dxa" w:w="5112"/>
          </w:tcPr>
          <w:p>
            <w:r>
              <w:t>Quality constraint</w:t>
            </w:r>
          </w:p>
        </w:tc>
        <w:tc>
          <w:tcPr>
            <w:tcW w:type="dxa" w:w="5112"/>
          </w:tcPr>
          <w:p>
            <w:r>
              <w:t>A task outcome required alongside resource performance</w:t>
            </w:r>
          </w:p>
        </w:tc>
      </w:tr>
    </w:tbl>
    <w:p>
      <w:pPr>
        <w:pStyle w:val="Heading1"/>
      </w:pPr>
      <w:r>
        <w:t>06. Follow a worked example</w:t>
      </w:r>
    </w:p>
    <w:p>
      <w:r>
        <w:t>Follow the worked trace for Capstone Evaluate and Improve, predict a step, then compare with its explanation.</w:t>
      </w:r>
    </w:p>
    <w:p>
      <w:pPr>
        <w:spacing w:line="336" w:lineRule="auto" w:after="180"/>
      </w:pPr>
      <w:r>
        <w:rPr>
          <w:b/>
        </w:rPr>
        <w:t xml:space="preserve">WORKED </w:t>
      </w:r>
      <w:r>
        <w:rPr>
          <w:b/>
        </w:rPr>
        <w:t>EVIDENCE</w:t>
      </w:r>
    </w:p>
    <w:p>
      <w:pPr>
        <w:spacing w:line="336" w:lineRule="auto" w:after="180"/>
      </w:pPr>
      <w:r>
        <w:rPr>
          <w:b w:val="0"/>
        </w:rPr>
        <w:t>Reason Step by Step</w:t>
      </w:r>
    </w:p>
    <w:p>
      <w:pPr>
        <w:spacing w:line="336" w:lineRule="auto" w:after="180"/>
      </w:pPr>
      <w:r>
        <w:rPr>
          <w:b w:val="0"/>
        </w:rPr>
        <w:t xml:space="preserve">Predict first. Then check each step. A correct answer without visible reasoning is incomplete </w:t>
      </w:r>
      <w:r>
        <w:rPr>
          <w:b/>
        </w:rPr>
        <w:t>evidence</w:t>
      </w:r>
      <w:r>
        <w:rPr>
          <w:b w:val="0"/>
        </w:rPr>
        <w:t>.</w:t>
      </w:r>
    </w:p>
    <w:p>
      <w:r>
        <w:drawing>
          <wp:inline xmlns:a="http://schemas.openxmlformats.org/drawingml/2006/main" xmlns:pic="http://schemas.openxmlformats.org/drawingml/2006/picture">
            <wp:extent cx="5486400" cy="2377440"/>
            <wp:docPr id="14" name="Picture 14" descr="Worked evidence for Capstone Evaluate and Improve"/>
            <wp:cNvGraphicFramePr>
              <a:graphicFrameLocks noChangeAspect="1"/>
            </wp:cNvGraphicFramePr>
            <a:graphic>
              <a:graphicData uri="http://schemas.openxmlformats.org/drawingml/2006/picture">
                <pic:pic>
                  <pic:nvPicPr>
                    <pic:cNvPr id="0" name="f92b33dd6281575c16cc0ccc03f2eeb1075e822f8ff0b408c58f38500fa1e370.png"/>
                    <pic:cNvPicPr/>
                  </pic:nvPicPr>
                  <pic:blipFill>
                    <a:blip r:embed="rId21"/>
                    <a:stretch>
                      <a:fillRect/>
                    </a:stretch>
                  </pic:blipFill>
                  <pic:spPr>
                    <a:xfrm>
                      <a:off x="0" y="0"/>
                      <a:ext cx="5486400" cy="2377440"/>
                    </a:xfrm>
                    <a:prstGeom prst="rect"/>
                  </pic:spPr>
                </pic:pic>
              </a:graphicData>
            </a:graphic>
          </wp:inline>
        </w:drawing>
      </w:r>
    </w:p>
    <w:p>
      <w:pPr>
        <w:spacing w:line="336" w:lineRule="auto" w:after="180"/>
        <w:shd w:fill="F4F9FC"/>
      </w:pPr>
      <w:r>
        <w:rPr>
          <w:b w:val="0"/>
        </w:rPr>
        <w:t>1. Baseline passes 7/10 cases; three failures lack useful citations.</w:t>
      </w:r>
    </w:p>
    <w:p>
      <w:pPr>
        <w:spacing w:line="336" w:lineRule="auto" w:after="180"/>
        <w:shd w:fill="F4F9FC"/>
      </w:pPr>
      <w:r>
        <w:rPr>
          <w:b w:val="0"/>
        </w:rPr>
        <w:t>2. Diagnosis: retriever selects broad passages.</w:t>
      </w:r>
    </w:p>
    <w:p>
      <w:pPr>
        <w:spacing w:line="336" w:lineRule="auto" w:after="180"/>
        <w:shd w:fill="F4F9FC"/>
      </w:pPr>
      <w:r>
        <w:rPr>
          <w:b w:val="0"/>
        </w:rPr>
        <w:t>3. Change one retrieval threshold; rerun the same ten cases.</w:t>
      </w:r>
    </w:p>
    <w:p>
      <w:pPr>
        <w:spacing w:line="336" w:lineRule="auto" w:after="180"/>
        <w:shd w:fill="F4F9FC"/>
      </w:pPr>
      <w:r>
        <w:rPr>
          <w:b w:val="0"/>
        </w:rPr>
        <w:t xml:space="preserve">4. New result 9/10, but inspect every old pass for </w:t>
      </w:r>
      <w:r>
        <w:rPr>
          <w:b/>
        </w:rPr>
        <w:t>regression</w:t>
      </w:r>
      <w:r>
        <w:rPr>
          <w:b w:val="0"/>
        </w:rPr>
        <w:t xml:space="preserve"> and record remaining limit.</w:t>
      </w:r>
    </w:p>
    <w:p>
      <w:pPr>
        <w:spacing w:line="336" w:lineRule="auto" w:after="180"/>
      </w:pPr>
      <w:r>
        <w:rPr>
          <w:b w:val="0"/>
        </w:rPr>
        <w:t>Recalculate, retrace, or restate the reasoning in your own representation:</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spacing w:line="336" w:lineRule="auto" w:after="180"/>
        <w:shd w:fill="F5F1FB"/>
      </w:pPr>
      <w:r>
        <w:rPr>
          <w:b w:val="0"/>
        </w:rPr>
        <w:t xml:space="preserve">CHECK  Did the </w:t>
      </w:r>
      <w:r>
        <w:rPr>
          <w:b/>
        </w:rPr>
        <w:t>evidence</w:t>
      </w:r>
      <w:r>
        <w:rPr>
          <w:b w:val="0"/>
        </w:rPr>
        <w:t xml:space="preserve"> answer the exact question? Did the total, path, or source record stay consistent?</w:t>
      </w:r>
    </w:p>
    <w:p>
      <w:pPr>
        <w:pStyle w:val="Heading3"/>
      </w:pPr>
      <w:r>
        <w:t>A closer explanation</w:t>
      </w:r>
    </w:p>
    <w:p>
      <w:pPr>
        <w:spacing w:line="336" w:lineRule="auto" w:after="180"/>
      </w:pPr>
      <w:r>
        <w:rPr>
          <w:b w:val="0"/>
        </w:rPr>
        <w:t>On ten final cases baseline passes seven and assistant eight. One assistant failure exposes a teacher-only source to a student.</w:t>
      </w:r>
    </w:p>
    <w:p>
      <w:pPr>
        <w:spacing w:line="336" w:lineRule="auto" w:after="180"/>
      </w:pPr>
      <w:r>
        <w:rPr>
          <w:b w:val="0"/>
        </w:rPr>
        <w:t xml:space="preserve">Rates </w:t>
      </w:r>
      <w:r>
        <w:rPr>
          <w:b/>
        </w:rPr>
        <w:t>70%</w:t>
      </w:r>
      <w:r>
        <w:rPr>
          <w:b w:val="0"/>
        </w:rPr>
        <w:t xml:space="preserve"> and </w:t>
      </w:r>
      <w:r>
        <w:rPr>
          <w:b/>
        </w:rPr>
        <w:t>80%</w:t>
      </w:r>
      <w:r>
        <w:rPr>
          <w:b w:val="0"/>
        </w:rPr>
        <w:t>, gain 10 percentage points. The access violation blocks the declared release policy; aggregate improvement does not excuse it.</w:t>
      </w:r>
    </w:p>
    <w:p>
      <w:pPr>
        <w:pStyle w:val="Heading3"/>
      </w:pPr>
      <w:r>
        <w:t>Worked explanation · Capstone Evaluate and Improve</w:t>
      </w:r>
    </w:p>
    <w:p>
      <w:pPr>
        <w:spacing w:line="336" w:lineRule="auto" w:after="180"/>
        <w:shd w:fill="F1F6FC"/>
      </w:pPr>
      <w:r>
        <w:rPr>
          <w:b w:val="0"/>
        </w:rPr>
        <w:t xml:space="preserve">Compare the intermediate </w:t>
      </w:r>
      <w:r>
        <w:rPr>
          <w:b/>
        </w:rPr>
        <w:t>evidence</w:t>
      </w:r>
      <w:r>
        <w:rPr>
          <w:b w:val="0"/>
        </w:rPr>
        <w:t xml:space="preserve"> with the final statement. Explain why each number or decision follows from the stated </w:t>
      </w:r>
      <w:r>
        <w:rPr>
          <w:b/>
        </w:rPr>
        <w:t>input</w:t>
      </w:r>
      <w:r>
        <w:rPr>
          <w:b w:val="0"/>
        </w:rPr>
        <w:t>s.</w:t>
      </w:r>
    </w:p>
    <w:p>
      <w:pPr>
        <w:spacing w:line="336" w:lineRule="auto" w:after="180"/>
        <w:shd w:fill="F1F6FC"/>
      </w:pPr>
      <w:r>
        <w:rPr>
          <w:b w:val="0"/>
        </w:rPr>
        <w:t xml:space="preserve">The conclusion belongs to this scenario and procedure; changing the </w:t>
      </w:r>
      <w:r>
        <w:rPr>
          <w:b/>
        </w:rPr>
        <w:t>input</w:t>
      </w:r>
      <w:r>
        <w:rPr>
          <w:b w:val="0"/>
        </w:rPr>
        <w:t>s, evaluation population or authority can change what it establishes. Retain the raw record so a later revision can be compared honestly.</w:t>
      </w:r>
    </w:p>
    <w:p>
      <w:pPr>
        <w:pStyle w:val="Heading3"/>
      </w:pPr>
      <w:r>
        <w:t>Apply the connected idea: Latency cost and resource use</w:t>
      </w:r>
    </w:p>
    <w:p>
      <w:pPr>
        <w:spacing w:line="336" w:lineRule="auto" w:after="180"/>
      </w:pPr>
      <w:r>
        <w:rPr>
          <w:b w:val="0"/>
        </w:rPr>
        <w:t xml:space="preserve">A request uses 500 </w:t>
      </w:r>
      <w:r>
        <w:rPr>
          <w:b/>
        </w:rPr>
        <w:t>input</w:t>
      </w:r>
      <w:r>
        <w:rPr>
          <w:b w:val="0"/>
        </w:rPr>
        <w:t xml:space="preserve"> units and 200 </w:t>
      </w:r>
      <w:r>
        <w:rPr>
          <w:b/>
        </w:rPr>
        <w:t>output</w:t>
      </w:r>
      <w:r>
        <w:rPr>
          <w:b w:val="0"/>
        </w:rPr>
        <w:t xml:space="preserve"> units; starts at 10.0 seconds and finishes at 13.5.</w:t>
      </w:r>
    </w:p>
    <w:p>
      <w:pPr>
        <w:spacing w:line="336" w:lineRule="auto" w:after="180"/>
      </w:pPr>
      <w:r>
        <w:rPr>
          <w:b/>
        </w:rPr>
        <w:t>Input</w:t>
      </w:r>
      <w:r>
        <w:rPr>
          <w:b w:val="0"/>
        </w:rPr>
        <w:t xml:space="preserve"> cost 1 credit; </w:t>
      </w:r>
      <w:r>
        <w:rPr>
          <w:b/>
        </w:rPr>
        <w:t>output</w:t>
      </w:r>
      <w:r>
        <w:rPr>
          <w:b w:val="0"/>
        </w:rPr>
        <w:t xml:space="preserve"> 1.2; total 2.2 credits. Elapsed 3.5 seconds within the recorded boundary. Quality is unmeasured.</w:t>
      </w:r>
    </w:p>
    <w:p>
      <w:pPr>
        <w:pStyle w:val="Heading3"/>
      </w:pPr>
      <w:r>
        <w:t>Worked explanation · Capstone Evaluate and Improve</w:t>
      </w:r>
    </w:p>
    <w:p>
      <w:pPr>
        <w:spacing w:line="336" w:lineRule="auto" w:after="180"/>
        <w:shd w:fill="F1F6FC"/>
      </w:pPr>
      <w:r>
        <w:rPr>
          <w:b w:val="0"/>
        </w:rPr>
        <w:t xml:space="preserve">Compare the intermediate </w:t>
      </w:r>
      <w:r>
        <w:rPr>
          <w:b/>
        </w:rPr>
        <w:t>evidence</w:t>
      </w:r>
      <w:r>
        <w:rPr>
          <w:b w:val="0"/>
        </w:rPr>
        <w:t xml:space="preserve"> with the final statement. Explain why each number or decision follows from the stated </w:t>
      </w:r>
      <w:r>
        <w:rPr>
          <w:b/>
        </w:rPr>
        <w:t>input</w:t>
      </w:r>
      <w:r>
        <w:rPr>
          <w:b w:val="0"/>
        </w:rPr>
        <w:t>s.</w:t>
      </w:r>
    </w:p>
    <w:p>
      <w:pPr>
        <w:spacing w:line="336" w:lineRule="auto" w:after="180"/>
        <w:shd w:fill="F1F6FC"/>
      </w:pPr>
      <w:r>
        <w:rPr>
          <w:b w:val="0"/>
        </w:rPr>
        <w:t xml:space="preserve">The conclusion belongs to this scenario and procedure; changing the </w:t>
      </w:r>
      <w:r>
        <w:rPr>
          <w:b/>
        </w:rPr>
        <w:t>input</w:t>
      </w:r>
      <w:r>
        <w:rPr>
          <w:b w:val="0"/>
        </w:rPr>
        <w:t>s, evaluation population or authority can change what it establishes. Retain the raw record so a later revision can be compared honestly.</w:t>
      </w:r>
    </w:p>
    <w:p>
      <w:pPr>
        <w:pStyle w:val="Heading3"/>
      </w:pPr>
      <w:r>
        <w:t>Learn from the worked case</w:t>
      </w:r>
    </w:p>
    <w:p>
      <w:pPr>
        <w:spacing w:line="336" w:lineRule="auto" w:after="180"/>
      </w:pPr>
      <w:r>
        <w:rPr>
          <w:b w:val="0"/>
        </w:rPr>
        <w:t>Cover the result before checking it. Say what is given, choose the procedure, and follow one step at a time. Then uncover the result and explain your first mismatch. Ask why a step is allowed, not only what number it produces.</w:t>
      </w:r>
    </w:p>
    <w:p>
      <w:pPr>
        <w:pStyle w:val="Heading3"/>
      </w:pPr>
      <w:r>
        <w:t>A pictorial worked case: Capstone Evaluate and Improve</w:t>
      </w:r>
    </w:p>
    <w:p>
      <w:pPr>
        <w:spacing w:line="336" w:lineRule="auto" w:after="180"/>
      </w:pPr>
      <w:r>
        <w:rPr>
          <w:b w:val="0"/>
        </w:rPr>
        <w:t>Choose a study-buddy revision using task performance and a mandatory privacy gate.</w:t>
      </w:r>
    </w:p>
    <w:p>
      <w:pPr>
        <w:pStyle w:val="Heading3"/>
      </w:pPr>
      <w:r>
        <w:t>The facts we will use</w:t>
      </w:r>
    </w:p>
    <w:p>
      <w:pPr>
        <w:pStyle w:val="Heading3"/>
      </w:pPr>
      <w:r>
        <w:t>Supplied facts</w:t>
      </w:r>
    </w:p>
    <w:p>
      <w:pPr>
        <w:spacing w:line="336" w:lineRule="auto" w:after="180"/>
        <w:shd w:fill="F1F6FC"/>
      </w:pPr>
      <w:r>
        <w:rPr>
          <w:b w:val="0"/>
        </w:rPr>
        <w:t>On eight fixed validation cases, baseline passes 5 and candidate passes 7. One candidate response includes a restricted teacher note; privacy requires zero such exposures.</w:t>
      </w:r>
    </w:p>
    <w:p>
      <w:pPr>
        <w:pStyle w:val="Heading3"/>
      </w:pPr>
      <w:r>
        <w:t>Supplied facts</w:t>
      </w:r>
    </w:p>
    <w:p>
      <w:pPr>
        <w:spacing w:line="336" w:lineRule="auto" w:after="180"/>
        <w:shd w:fill="F1F6FC"/>
      </w:pPr>
      <w:r>
        <w:rPr>
          <w:b w:val="0"/>
        </w:rPr>
        <w:t xml:space="preserve">All </w:t>
      </w:r>
      <w:r>
        <w:rPr>
          <w:b/>
        </w:rPr>
        <w:t>input</w:t>
      </w:r>
      <w:r>
        <w:rPr>
          <w:b w:val="0"/>
        </w:rPr>
        <w:t>s and outcomes in this worked example are invented classroom data; no real model run is claimed.</w:t>
      </w:r>
    </w:p>
    <w:p>
      <w:r>
        <w:drawing>
          <wp:inline xmlns:a="http://schemas.openxmlformats.org/drawingml/2006/main" xmlns:pic="http://schemas.openxmlformats.org/drawingml/2006/picture">
            <wp:extent cx="5486400" cy="5225143"/>
            <wp:docPr id="15" name="Picture 15" descr="Capstone Evaluate and Improve. Compare totals: Baseline: 5/8. Candidate: 7/8.. Apply privacy gate: The restricted-note exposure fails the mandatory release condition.. Revise and retest: Repair source filtering; use validation to revise, then reserve genuinely fresh cases for final evaluation."/>
            <wp:cNvGraphicFramePr>
              <a:graphicFrameLocks noChangeAspect="1"/>
            </wp:cNvGraphicFramePr>
            <a:graphic>
              <a:graphicData uri="http://schemas.openxmlformats.org/drawingml/2006/picture">
                <pic:pic>
                  <pic:nvPicPr>
                    <pic:cNvPr id="0" name="academy-visual-ai-3-35.png"/>
                    <pic:cNvPicPr/>
                  </pic:nvPicPr>
                  <pic:blipFill>
                    <a:blip r:embed="rId22"/>
                    <a:stretch>
                      <a:fillRect/>
                    </a:stretch>
                  </pic:blipFill>
                  <pic:spPr>
                    <a:xfrm>
                      <a:off x="0" y="0"/>
                      <a:ext cx="5486400" cy="5225143"/>
                    </a:xfrm>
                    <a:prstGeom prst="rect"/>
                  </pic:spPr>
                </pic:pic>
              </a:graphicData>
            </a:graphic>
          </wp:inline>
        </w:drawing>
      </w:r>
    </w:p>
    <w:p>
      <w:pPr>
        <w:pStyle w:val="Heading3"/>
      </w:pPr>
      <w:r>
        <w:t>Read the picture one step at a time</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Step</w:t>
            </w:r>
          </w:p>
        </w:tc>
        <w:tc>
          <w:tcPr>
            <w:tcW w:type="dxa" w:w="5112"/>
          </w:tcPr>
          <w:p>
            <w:r>
              <w:t>What happens and why</w:t>
            </w:r>
          </w:p>
        </w:tc>
      </w:tr>
      <w:tr>
        <w:tc>
          <w:tcPr>
            <w:tcW w:type="dxa" w:w="5112"/>
          </w:tcPr>
          <w:p>
            <w:r>
              <w:t>1. Compare totals</w:t>
            </w:r>
          </w:p>
        </w:tc>
        <w:tc>
          <w:tcPr>
            <w:tcW w:type="dxa" w:w="5112"/>
          </w:tcPr>
          <w:p>
            <w:r>
              <w:t>Baseline: 5/8. Candidate: 7/8.</w:t>
            </w:r>
          </w:p>
        </w:tc>
      </w:tr>
      <w:tr>
        <w:tc>
          <w:tcPr>
            <w:tcW w:type="dxa" w:w="5112"/>
          </w:tcPr>
          <w:p>
            <w:r>
              <w:t>2. Apply privacy gate</w:t>
            </w:r>
          </w:p>
        </w:tc>
        <w:tc>
          <w:tcPr>
            <w:tcW w:type="dxa" w:w="5112"/>
          </w:tcPr>
          <w:p>
            <w:r>
              <w:t>The restricted-note exposure fails the mandatory release condition.</w:t>
            </w:r>
          </w:p>
        </w:tc>
      </w:tr>
      <w:tr>
        <w:tc>
          <w:tcPr>
            <w:tcW w:type="dxa" w:w="5112"/>
          </w:tcPr>
          <w:p>
            <w:r>
              <w:t>3. Revise and retest</w:t>
            </w:r>
          </w:p>
        </w:tc>
        <w:tc>
          <w:tcPr>
            <w:tcW w:type="dxa" w:w="5112"/>
          </w:tcPr>
          <w:p>
            <w:r>
              <w:t>Repair source filtering; use validation to revise, then reserve genuinely fresh cases for final evaluation.</w:t>
            </w:r>
          </w:p>
        </w:tc>
      </w:tr>
    </w:tbl>
    <w:p>
      <w:r>
        <w:t>Match each pictured step to the supplied facts. This is a worked teaching case, not an independent assessment.</w:t>
      </w:r>
    </w:p>
    <w:p>
      <w:pPr>
        <w:pStyle w:val="Heading3"/>
      </w:pPr>
      <w:r>
        <w:t>Why this result follows</w:t>
      </w:r>
    </w:p>
    <w:p>
      <w:pPr>
        <w:pStyle w:val="Heading3"/>
      </w:pPr>
      <w:r>
        <w:t>Why the result follows</w:t>
      </w:r>
    </w:p>
    <w:p>
      <w:pPr>
        <w:spacing w:line="336" w:lineRule="auto" w:after="180"/>
        <w:shd w:fill="F1F6FC"/>
      </w:pPr>
      <w:r>
        <w:rPr>
          <w:b w:val="0"/>
        </w:rPr>
        <w:t xml:space="preserve">Read the picture in order. Repair source filtering; use validation to revise, then reserve genuinely fresh cases for final evaluation. The arrows show which recorded </w:t>
      </w:r>
      <w:r>
        <w:rPr>
          <w:b/>
        </w:rPr>
        <w:t>input</w:t>
      </w:r>
      <w:r>
        <w:rPr>
          <w:b w:val="0"/>
        </w:rPr>
        <w:t xml:space="preserve"> or intermediate result each decision uses.</w:t>
      </w:r>
    </w:p>
    <w:p>
      <w:pPr>
        <w:spacing w:line="336" w:lineRule="auto" w:after="180"/>
        <w:shd w:fill="F1F6FC"/>
      </w:pPr>
      <w:r>
        <w:rPr>
          <w:b w:val="0"/>
        </w:rPr>
        <w:t>Explain the deciding step aloud before checking the changed case; pointing to the final answer alone does not show how it follows.</w:t>
      </w:r>
    </w:p>
    <w:p>
      <w:pPr>
        <w:pStyle w:val="Heading3"/>
      </w:pPr>
      <w:r>
        <w:t>What this example does not establish</w:t>
      </w:r>
    </w:p>
    <w:p>
      <w:pPr>
        <w:pStyle w:val="Heading3"/>
      </w:pPr>
      <w:r>
        <w:t>Keep the stated limit</w:t>
      </w:r>
    </w:p>
    <w:p>
      <w:pPr>
        <w:spacing w:line="336" w:lineRule="auto" w:after="180"/>
        <w:shd w:fill="FFF5E6"/>
      </w:pPr>
      <w:r>
        <w:rPr>
          <w:b w:val="0"/>
        </w:rPr>
        <w:t xml:space="preserve">Passing a limited privacy test is bounded </w:t>
      </w:r>
      <w:r>
        <w:rPr>
          <w:b/>
        </w:rPr>
        <w:t>evidence</w:t>
      </w:r>
      <w:r>
        <w:rPr>
          <w:b w:val="0"/>
        </w:rPr>
        <w:t>, not a guarantee against all future disclosure.</w:t>
      </w:r>
    </w:p>
    <w:p>
      <w:pPr>
        <w:pStyle w:val="Heading3"/>
      </w:pPr>
      <w:r>
        <w:t>Keep the stated limit</w:t>
      </w:r>
    </w:p>
    <w:p>
      <w:pPr>
        <w:spacing w:line="336" w:lineRule="auto" w:after="180"/>
        <w:shd w:fill="FFF5E6"/>
      </w:pPr>
      <w:r>
        <w:rPr>
          <w:b w:val="0"/>
        </w:rPr>
        <w:t xml:space="preserve">Read the labelled picture: May the team call the repaired validation cases an untouched final test? Point to the relevant step in the picture, then write the changed result and the rule or </w:t>
      </w:r>
      <w:r>
        <w:rPr>
          <w:b/>
        </w:rPr>
        <w:t>evidence</w:t>
      </w:r>
      <w:r>
        <w:rPr>
          <w:b w:val="0"/>
        </w:rPr>
        <w:t xml:space="preserve"> that supports it.</w:t>
      </w:r>
    </w:p>
    <w:p>
      <w:pPr>
        <w:pStyle w:val="Heading3"/>
      </w:pPr>
      <w:r>
        <w:t>Keep the stated limit</w:t>
      </w:r>
    </w:p>
    <w:p>
      <w:pPr>
        <w:spacing w:line="336" w:lineRule="auto" w:after="180"/>
        <w:shd w:fill="FFF5E6"/>
      </w:pPr>
      <w:r>
        <w:rPr>
          <w:b w:val="0"/>
        </w:rPr>
        <w:t>Change one thing: A repaired candidate passes 6/8 with zero restricted-note exposures. Predict the result before checking the explanation. What remains the same?</w:t>
      </w:r>
    </w:p>
    <w:p>
      <w:pPr>
        <w:pStyle w:val="Heading1"/>
      </w:pPr>
      <w:r>
        <w:t>07. Find and repair a mistake</w:t>
      </w:r>
    </w:p>
    <w:p>
      <w:r>
        <w:t>Find the unsupported step in the Capstone Evaluate and Improve claim and explain a repair using the supplied evidence.</w:t>
      </w:r>
    </w:p>
    <w:p>
      <w:pPr>
        <w:pStyle w:val="Heading3"/>
      </w:pPr>
      <w:r>
        <w:t>Find the first error</w:t>
      </w:r>
    </w:p>
    <w:p>
      <w:pPr>
        <w:spacing w:line="336" w:lineRule="auto" w:after="180"/>
        <w:shd w:fill="FFF5E6"/>
      </w:pPr>
      <w:r>
        <w:rPr>
          <w:b w:val="0"/>
        </w:rPr>
        <w:t>ERROR DETECTIVE</w:t>
      </w:r>
    </w:p>
    <w:p>
      <w:pPr>
        <w:spacing w:line="336" w:lineRule="auto" w:after="180"/>
      </w:pPr>
      <w:r>
        <w:rPr>
          <w:b w:val="0"/>
        </w:rPr>
        <w:t>Compare → Diagnose → Repair</w:t>
      </w:r>
    </w:p>
    <w:p>
      <w:pPr>
        <w:spacing w:line="336" w:lineRule="auto" w:after="180"/>
      </w:pPr>
      <w:r>
        <w:rPr>
          <w:b w:val="0"/>
        </w:rPr>
        <w:t xml:space="preserve">Do not patch the answer. Find the earliest unsupported assumption, wrong step, or weak </w:t>
      </w:r>
      <w:r>
        <w:rPr>
          <w:b/>
        </w:rPr>
        <w:t>evidence</w:t>
      </w:r>
      <w:r>
        <w:rPr>
          <w:b w:val="0"/>
        </w:rPr>
        <w:t>.</w:t>
      </w:r>
    </w:p>
    <w:p>
      <w:r>
        <w:drawing>
          <wp:inline xmlns:a="http://schemas.openxmlformats.org/drawingml/2006/main" xmlns:pic="http://schemas.openxmlformats.org/drawingml/2006/picture">
            <wp:extent cx="5486400" cy="1901952"/>
            <wp:docPr id="16" name="Picture 16" descr="Misconception diagnosis for Capstone Evaluate and Improve"/>
            <wp:cNvGraphicFramePr>
              <a:graphicFrameLocks noChangeAspect="1"/>
            </wp:cNvGraphicFramePr>
            <a:graphic>
              <a:graphicData uri="http://schemas.openxmlformats.org/drawingml/2006/picture">
                <pic:pic>
                  <pic:nvPicPr>
                    <pic:cNvPr id="0" name="b164935693729ffd490d06fe23654a338ca047dbbd914f9cf9a9aaf99e705771.png"/>
                    <pic:cNvPicPr/>
                  </pic:nvPicPr>
                  <pic:blipFill>
                    <a:blip r:embed="rId23"/>
                    <a:stretch>
                      <a:fillRect/>
                    </a:stretch>
                  </pic:blipFill>
                  <pic:spPr>
                    <a:xfrm>
                      <a:off x="0" y="0"/>
                      <a:ext cx="5486400" cy="1901952"/>
                    </a:xfrm>
                    <a:prstGeom prst="rect"/>
                  </pic:spPr>
                </pic:pic>
              </a:graphicData>
            </a:graphic>
          </wp:inline>
        </w:drawing>
      </w:r>
    </w:p>
    <w:tbl>
      <w:tblPr>
        <w:tblStyle w:val="LightShading-Accent1"/>
        <w:tblW w:type="auto" w:w="0"/>
        <w:tblLook w:firstColumn="1" w:firstRow="1" w:lastColumn="0" w:lastRow="0" w:noHBand="0" w:noVBand="1" w:val="04A0"/>
      </w:tblPr>
      <w:tblGrid>
        <w:gridCol w:w="2556"/>
        <w:gridCol w:w="2556"/>
        <w:gridCol w:w="2556"/>
        <w:gridCol w:w="2556"/>
      </w:tblGrid>
      <w:tr>
        <w:trPr>
          <w:tblHeader/>
        </w:trPr>
        <w:tc>
          <w:tcPr>
            <w:tcW w:type="dxa" w:w="2556"/>
          </w:tcPr>
          <w:p>
            <w:r>
              <w:t>Evidence record</w:t>
            </w:r>
          </w:p>
        </w:tc>
        <w:tc>
          <w:tcPr>
            <w:tcW w:type="dxa" w:w="2556"/>
          </w:tcPr>
          <w:p>
            <w:r>
              <w:t>Expected</w:t>
            </w:r>
          </w:p>
        </w:tc>
        <w:tc>
          <w:tcPr>
            <w:tcW w:type="dxa" w:w="2556"/>
          </w:tcPr>
          <w:p>
            <w:r>
              <w:t>Actual</w:t>
            </w:r>
          </w:p>
        </w:tc>
        <w:tc>
          <w:tcPr>
            <w:tcW w:type="dxa" w:w="2556"/>
          </w:tcPr>
          <w:p>
            <w:r>
              <w:t>Likely cause / next test</w:t>
            </w:r>
          </w:p>
        </w:tc>
      </w:tr>
      <w:tr>
        <w:tc>
          <w:tcPr>
            <w:tcW w:type="dxa" w:w="2556"/>
          </w:tcPr>
          <w:p>
            <w:r>
              <w:t>normal case</w:t>
            </w:r>
          </w:p>
        </w:tc>
        <w:tc>
          <w:tcPr>
            <w:tcW w:type="dxa" w:w="2556"/>
          </w:tcPr>
          <w:p>
            <w:r>
              <w:t>works</w:t>
            </w:r>
          </w:p>
        </w:tc>
        <w:tc>
          <w:tcPr>
            <w:tcW w:type="dxa" w:w="2556"/>
          </w:tcPr>
          <w:p>
            <w:r/>
          </w:p>
        </w:tc>
        <w:tc>
          <w:tcPr>
            <w:tcW w:type="dxa" w:w="2556"/>
          </w:tcPr>
          <w:p>
            <w:r/>
          </w:p>
        </w:tc>
      </w:tr>
      <w:tr>
        <w:tc>
          <w:tcPr>
            <w:tcW w:type="dxa" w:w="2556"/>
          </w:tcPr>
          <w:p>
            <w:r>
              <w:t>boundary case</w:t>
            </w:r>
          </w:p>
        </w:tc>
        <w:tc>
          <w:tcPr>
            <w:tcW w:type="dxa" w:w="2556"/>
          </w:tcPr>
          <w:p>
            <w:r>
              <w:t>stated rule</w:t>
            </w:r>
          </w:p>
        </w:tc>
        <w:tc>
          <w:tcPr>
            <w:tcW w:type="dxa" w:w="2556"/>
          </w:tcPr>
          <w:p>
            <w:r/>
          </w:p>
        </w:tc>
        <w:tc>
          <w:tcPr>
            <w:tcW w:type="dxa" w:w="2556"/>
          </w:tcPr>
          <w:p>
            <w:r/>
          </w:p>
        </w:tc>
      </w:tr>
      <w:tr>
        <w:tc>
          <w:tcPr>
            <w:tcW w:type="dxa" w:w="2556"/>
          </w:tcPr>
          <w:p>
            <w:r>
              <w:t>missing input</w:t>
            </w:r>
          </w:p>
        </w:tc>
        <w:tc>
          <w:tcPr>
            <w:tcW w:type="dxa" w:w="2556"/>
          </w:tcPr>
          <w:p>
            <w:r>
              <w:t>safe response</w:t>
            </w:r>
          </w:p>
        </w:tc>
        <w:tc>
          <w:tcPr>
            <w:tcW w:type="dxa" w:w="2556"/>
          </w:tcPr>
          <w:p>
            <w:r/>
          </w:p>
        </w:tc>
        <w:tc>
          <w:tcPr>
            <w:tcW w:type="dxa" w:w="2556"/>
          </w:tcPr>
          <w:p>
            <w:r/>
          </w:p>
        </w:tc>
      </w:tr>
      <w:tr>
        <w:tc>
          <w:tcPr>
            <w:tcW w:type="dxa" w:w="2556"/>
          </w:tcPr>
          <w:p>
            <w:r>
              <w:t>fresh transfer</w:t>
            </w:r>
          </w:p>
        </w:tc>
        <w:tc>
          <w:tcPr>
            <w:tcW w:type="dxa" w:w="2556"/>
          </w:tcPr>
          <w:p>
            <w:r>
              <w:t>generalizes</w:t>
            </w:r>
          </w:p>
        </w:tc>
        <w:tc>
          <w:tcPr>
            <w:tcW w:type="dxa" w:w="2556"/>
          </w:tcPr>
          <w:p>
            <w:r/>
          </w:p>
        </w:tc>
        <w:tc>
          <w:tcPr>
            <w:tcW w:type="dxa" w:w="2556"/>
          </w:tcPr>
          <w:p>
            <w:r/>
          </w:p>
        </w:tc>
      </w:tr>
    </w:tbl>
    <w:p>
      <w:pPr>
        <w:spacing w:line="336" w:lineRule="auto" w:after="180"/>
        <w:shd w:fill="F5F1FB"/>
      </w:pPr>
      <w:r>
        <w:rPr>
          <w:b w:val="0"/>
        </w:rPr>
        <w:t>Repair one cause. Why is this repair better than changing several things?</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A closer explanation</w:t>
      </w:r>
    </w:p>
    <w:p>
      <w:pPr>
        <w:pStyle w:val="Heading3"/>
      </w:pPr>
      <w:r>
        <w:t>Check the claim against the facts</w:t>
      </w:r>
    </w:p>
    <w:p>
      <w:pPr>
        <w:spacing w:line="336" w:lineRule="auto" w:after="180"/>
        <w:shd w:fill="FFF5E6"/>
      </w:pPr>
      <w:r>
        <w:rPr>
          <w:b w:val="0"/>
        </w:rPr>
        <w:t>Complete the supported workbook tasks before attempting W4 independently. Record any hints or help used. After feedback, use the teacher's fresh retry rather than copying the earlier answer.</w:t>
      </w:r>
    </w:p>
    <w:p>
      <w:pPr>
        <w:spacing w:line="336" w:lineRule="auto" w:after="180"/>
        <w:shd w:fill="FFF5E6"/>
      </w:pPr>
      <w:r>
        <w:rPr>
          <w:b w:val="0"/>
        </w:rPr>
        <w:t>For a project, select a relevant new case, predict the outcome from the declared rule and preserve the result alongside any revision.</w:t>
      </w:r>
    </w:p>
    <w:p>
      <w:pPr>
        <w:pStyle w:val="Heading3"/>
      </w:pPr>
      <w:r>
        <w:t>Exit: propose one revealing change to the worked scenario. State the expected outcome and the evidence that would make you revise your explanation.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Apply the connected idea: Latency cost and resource use</w:t>
      </w:r>
    </w:p>
    <w:p>
      <w:pPr>
        <w:pStyle w:val="Heading3"/>
      </w:pPr>
      <w:r>
        <w:t>Check the claim against the facts</w:t>
      </w:r>
    </w:p>
    <w:p>
      <w:pPr>
        <w:spacing w:line="336" w:lineRule="auto" w:after="180"/>
        <w:shd w:fill="FFF5E6"/>
      </w:pPr>
      <w:r>
        <w:rPr>
          <w:b w:val="0"/>
        </w:rPr>
        <w:t>Complete the supported workbook tasks before attempting W4 independently. Record any hints or help used. After feedback, use the teacher's fresh retry rather than copying the earlier answer.</w:t>
      </w:r>
    </w:p>
    <w:p>
      <w:pPr>
        <w:spacing w:line="336" w:lineRule="auto" w:after="180"/>
        <w:shd w:fill="FFF5E6"/>
      </w:pPr>
      <w:r>
        <w:rPr>
          <w:b w:val="0"/>
        </w:rPr>
        <w:t>For a project, select a relevant new case, predict the outcome from the declared rule and preserve the result alongside any revision.</w:t>
      </w:r>
    </w:p>
    <w:p>
      <w:pPr>
        <w:pStyle w:val="Heading3"/>
      </w:pPr>
      <w:r>
        <w:t>Exit: propose one revealing change to the worked scenario. State the expected outcome and the evidence that would make you revise your explanation.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08. Practise together</w:t>
      </w:r>
    </w:p>
    <w:p>
      <w:r>
        <w:t>Practise Capstone Evaluate and Improve with support, then explain the deciding step in your own words.</w:t>
      </w:r>
    </w:p>
    <w:p>
      <w:pPr>
        <w:spacing w:line="336" w:lineRule="auto" w:after="180"/>
      </w:pPr>
      <w:r>
        <w:rPr>
          <w:b/>
        </w:rPr>
        <w:t>LOGIC STUDIO</w:t>
      </w:r>
    </w:p>
    <w:p>
      <w:pPr>
        <w:spacing w:line="336" w:lineRule="auto" w:after="180"/>
      </w:pPr>
      <w:r>
        <w:rPr>
          <w:b w:val="0"/>
        </w:rPr>
        <w:t>Specify Before You Run</w:t>
      </w:r>
    </w:p>
    <w:p>
      <w:pPr>
        <w:spacing w:line="336" w:lineRule="auto" w:after="180"/>
      </w:pPr>
      <w:r>
        <w:rPr>
          <w:b w:val="0"/>
        </w:rPr>
        <w:t>Prompts, schemas, retrieval, tool calls, and code are inspectable parts of one AI product.</w:t>
      </w:r>
    </w:p>
    <w:p>
      <w:r>
        <w:drawing>
          <wp:inline xmlns:a="http://schemas.openxmlformats.org/drawingml/2006/main" xmlns:pic="http://schemas.openxmlformats.org/drawingml/2006/picture">
            <wp:extent cx="5486400" cy="1901952"/>
            <wp:docPr id="17" name="Picture 17" descr="Logic tracing graphic for Capstone Evaluate and Improve"/>
            <wp:cNvGraphicFramePr>
              <a:graphicFrameLocks noChangeAspect="1"/>
            </wp:cNvGraphicFramePr>
            <a:graphic>
              <a:graphicData uri="http://schemas.openxmlformats.org/drawingml/2006/picture">
                <pic:pic>
                  <pic:nvPicPr>
                    <pic:cNvPr id="0" name="112c89216380e7327670e715cf532346aeed10eee4e4400b610a219e3e4bc9f9.png"/>
                    <pic:cNvPicPr/>
                  </pic:nvPicPr>
                  <pic:blipFill>
                    <a:blip r:embed="rId24"/>
                    <a:stretch>
                      <a:fillRect/>
                    </a:stretch>
                  </pic:blipFill>
                  <pic:spPr>
                    <a:xfrm>
                      <a:off x="0" y="0"/>
                      <a:ext cx="5486400" cy="1901952"/>
                    </a:xfrm>
                    <a:prstGeom prst="rect"/>
                  </pic:spPr>
                </pic:pic>
              </a:graphicData>
            </a:graphic>
          </wp:inline>
        </w:drawing>
      </w:r>
    </w:p>
    <w:p>
      <w:pPr>
        <w:spacing w:line="336" w:lineRule="auto" w:after="180"/>
      </w:pPr>
      <w:r>
        <w:rPr>
          <w:b w:val="0"/>
        </w:rPr>
        <w:t xml:space="preserve">SET task, audience, constraints, </w:t>
      </w:r>
      <w:r>
        <w:rPr>
          <w:b/>
        </w:rPr>
        <w:t>output</w:t>
      </w:r>
      <w:r>
        <w:rPr>
          <w:b w:val="0"/>
        </w:rPr>
        <w:t>_schema</w:t>
        <w:br/>
        <w:t>LOAD approved_context or retrieval_result</w:t>
        <w:br/>
        <w:t>CALL model or allowed_tool</w:t>
        <w:br/>
        <w:t>VALIDATE fields, claims, citations, and safety</w:t>
        <w:br/>
        <w:t xml:space="preserve">IF </w:t>
      </w:r>
      <w:r>
        <w:rPr>
          <w:b/>
        </w:rPr>
        <w:t>evidence</w:t>
      </w:r>
      <w:r>
        <w:rPr>
          <w:b w:val="0"/>
        </w:rPr>
        <w:t xml:space="preserve"> missing: ask, retrieve, or abstain</w:t>
        <w:br/>
        <w:t xml:space="preserve">RETURN useful </w:t>
      </w:r>
      <w:r>
        <w:rPr>
          <w:b/>
        </w:rPr>
        <w:t>output</w:t>
      </w:r>
      <w:r>
        <w:rPr>
          <w:b w:val="0"/>
        </w:rPr>
        <w:t xml:space="preserve"> + source trail + limitations</w:t>
      </w:r>
    </w:p>
    <w:p>
      <w:pPr>
        <w:spacing w:line="336" w:lineRule="auto" w:after="180"/>
        <w:shd w:fill="F5F1FB"/>
      </w:pPr>
      <w:r>
        <w:rPr>
          <w:b w:val="0"/>
        </w:rPr>
        <w:t xml:space="preserve">Trace one </w:t>
      </w:r>
      <w:r>
        <w:rPr>
          <w:b/>
        </w:rPr>
        <w:t>input</w:t>
      </w:r>
      <w:r>
        <w:rPr>
          <w:b w:val="0"/>
        </w:rPr>
        <w:t>. Which line changes the state or chooses a path?</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A closer explanation</w:t>
      </w:r>
    </w:p>
    <w:p>
      <w:pPr>
        <w:spacing w:line="336" w:lineRule="auto" w:after="180"/>
      </w:pPr>
      <w:r>
        <w:rPr>
          <w:b w:val="0"/>
        </w:rPr>
        <w:t>A revised procedure evaluated on inspected cases cannot be described as newly independent final testing.</w:t>
      </w:r>
    </w:p>
    <w:p>
      <w:pPr>
        <w:spacing w:line="336" w:lineRule="auto" w:after="180"/>
      </w:pPr>
      <w:r>
        <w:rPr>
          <w:b w:val="0"/>
        </w:rPr>
        <w:t>A useful check asks what would make the reasoning fail. Distinguish a failure to execute the declared procedure from a weakness in the procedure itself.</w:t>
      </w:r>
    </w:p>
    <w:p>
      <w:pPr>
        <w:spacing w:line="336" w:lineRule="auto" w:after="180"/>
      </w:pPr>
      <w:r>
        <w:rPr>
          <w:b w:val="0"/>
        </w:rPr>
        <w:t xml:space="preserve">The first may require a correction; the second requires an explicitly revised method and new </w:t>
      </w:r>
      <w:r>
        <w:rPr>
          <w:b/>
        </w:rPr>
        <w:t>evidence</w:t>
      </w:r>
      <w:r>
        <w:rPr>
          <w:b w:val="0"/>
        </w:rPr>
        <w:t>. Preserve unsuccessful cases so an improved result cannot hide the original problem.</w:t>
      </w:r>
    </w:p>
    <w:p>
      <w:pPr>
        <w:pStyle w:val="Heading3"/>
      </w:pPr>
      <w:r>
        <w:t>Guided: restate the worked result, then name the assumption or limitation that prevents a broader conclusion.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Apply the connected idea: Latency cost and resource use</w:t>
      </w:r>
    </w:p>
    <w:p>
      <w:pPr>
        <w:spacing w:line="336" w:lineRule="auto" w:after="180"/>
      </w:pPr>
      <w:r>
        <w:rPr>
          <w:b w:val="0"/>
        </w:rPr>
        <w:t xml:space="preserve">Resource comparisons require matched task conditions and quality </w:t>
      </w:r>
      <w:r>
        <w:rPr>
          <w:b/>
        </w:rPr>
        <w:t>evidence</w:t>
      </w:r>
      <w:r>
        <w:rPr>
          <w:b w:val="0"/>
        </w:rPr>
        <w:t>; a cheaper failing system is not automatically better.</w:t>
      </w:r>
    </w:p>
    <w:p>
      <w:pPr>
        <w:spacing w:line="336" w:lineRule="auto" w:after="180"/>
      </w:pPr>
      <w:r>
        <w:rPr>
          <w:b w:val="0"/>
        </w:rPr>
        <w:t>A useful check asks what would make the reasoning fail. Distinguish a failure to execute the declared procedure from a weakness in the procedure itself.</w:t>
      </w:r>
    </w:p>
    <w:p>
      <w:pPr>
        <w:spacing w:line="336" w:lineRule="auto" w:after="180"/>
      </w:pPr>
      <w:r>
        <w:rPr>
          <w:b w:val="0"/>
        </w:rPr>
        <w:t xml:space="preserve">The first may require a correction; the second requires an explicitly revised method and new </w:t>
      </w:r>
      <w:r>
        <w:rPr>
          <w:b/>
        </w:rPr>
        <w:t>evidence</w:t>
      </w:r>
      <w:r>
        <w:rPr>
          <w:b w:val="0"/>
        </w:rPr>
        <w:t>. Preserve unsuccessful cases so an improved result cannot hide the original problem.</w:t>
      </w:r>
    </w:p>
    <w:p>
      <w:pPr>
        <w:pStyle w:val="Heading3"/>
      </w:pPr>
      <w:r>
        <w:t>Guided: restate the worked result, then name the assumption or limitation that prevents a broader conclusion.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Practise with less help: Trace the worked case</w:t>
      </w:r>
    </w:p>
    <w:p>
      <w:pPr>
        <w:spacing w:line="336" w:lineRule="auto" w:after="180"/>
      </w:pPr>
      <w:r>
        <w:rPr>
          <w:b w:val="0"/>
        </w:rPr>
        <w:t xml:space="preserve">Use workbook W2 for the connected example “Capstone evaluation and revision”. First fill the </w:t>
      </w:r>
      <w:r>
        <w:rPr>
          <w:b/>
        </w:rPr>
        <w:t>input</w:t>
      </w:r>
      <w:r>
        <w:rPr>
          <w:b w:val="0"/>
        </w:rPr>
        <w:t xml:space="preserve"> and rule boxes. Try the middle steps before asking for a hint. After a hint, try the next step yourself.</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Plan</w:t>
            </w:r>
          </w:p>
        </w:tc>
        <w:tc>
          <w:tcPr>
            <w:tcW w:type="dxa" w:w="3408"/>
          </w:tcPr>
          <w:p>
            <w:r>
              <w:t>Do</w:t>
            </w:r>
          </w:p>
        </w:tc>
        <w:tc>
          <w:tcPr>
            <w:tcW w:type="dxa" w:w="3408"/>
          </w:tcPr>
          <w:p>
            <w:r>
              <w:t>Check</w:t>
            </w:r>
          </w:p>
        </w:tc>
      </w:tr>
      <w:tr>
        <w:tc>
          <w:tcPr>
            <w:tcW w:type="dxa" w:w="3408"/>
          </w:tcPr>
          <w:p>
            <w:r>
              <w:t>What is given? Which rule or procedure applies?</w:t>
            </w:r>
          </w:p>
        </w:tc>
        <w:tc>
          <w:tcPr>
            <w:tcW w:type="dxa" w:w="3408"/>
          </w:tcPr>
          <w:p>
            <w:r>
              <w:t>Record each intermediate step.</w:t>
            </w:r>
          </w:p>
        </w:tc>
        <w:tc>
          <w:tcPr>
            <w:tcW w:type="dxa" w:w="3408"/>
          </w:tcPr>
          <w:p>
            <w:r>
              <w:t>Does the result follow? What remains unknown?</w:t>
            </w:r>
          </w:p>
        </w:tc>
      </w:tr>
    </w:tbl>
    <w:p>
      <w:pPr>
        <w:spacing w:line="336" w:lineRule="auto" w:after="180"/>
      </w:pPr>
      <w:r>
        <w:rPr>
          <w:b w:val="0"/>
        </w:rPr>
        <w:t>Explain your trace to a partner. Your partner points to one step to check. Swap roles on the next case. Each person writes their own explanation.</w:t>
      </w:r>
    </w:p>
    <w:p>
      <w:pPr>
        <w:pStyle w:val="Heading3"/>
      </w:pPr>
      <w:r>
        <w:t>Check your reasoning</w:t>
      </w:r>
    </w:p>
    <w:p>
      <w:pPr>
        <w:spacing w:line="336" w:lineRule="auto" w:after="180"/>
      </w:pPr>
      <w:r>
        <w:rPr>
          <w:b w:val="0"/>
        </w:rPr>
        <w:t>Use the worked case for Capstone evaluation and revision. Proposed explanation: “The worked result establishes every future case”. Decide whether this explanation is supported.</w:t>
      </w:r>
    </w:p>
    <w:p>
      <w:pPr>
        <w:spacing w:line="336" w:lineRule="auto" w:after="180"/>
      </w:pPr>
      <w:r>
        <w:rPr>
          <w:b w:val="0"/>
        </w:rPr>
        <w:t>Point to the step or supplied fact that decides; explain your repair if needed.</w:t>
      </w:r>
    </w:p>
    <w:p>
      <w:pPr>
        <w:spacing w:line="336" w:lineRule="auto" w:after="180"/>
      </w:pPr>
      <w:r>
        <w:rPr>
          <w:b w:val="0"/>
        </w:rPr>
        <w:t>Answer on your own before discussion. If you are unsure, say which step you need help with.</w:t>
      </w:r>
    </w:p>
    <w:p>
      <w:pPr>
        <w:pStyle w:val="Heading3"/>
      </w:pPr>
      <w:r>
        <w:t>Practise the connected topic: Latency cost and resource use</w:t>
      </w:r>
    </w:p>
    <w:p>
      <w:pPr>
        <w:spacing w:line="336" w:lineRule="auto" w:after="180"/>
      </w:pPr>
      <w:r>
        <w:rPr>
          <w:b w:val="0"/>
        </w:rPr>
        <w:t xml:space="preserve">Use its named workbook W2. Identify the given </w:t>
      </w:r>
      <w:r>
        <w:rPr>
          <w:b/>
        </w:rPr>
        <w:t>input</w:t>
      </w:r>
      <w:r>
        <w:rPr>
          <w:b w:val="0"/>
        </w:rPr>
        <w:t>s, try the middle steps with less help, then explain your trace. Check this claim before group discussion: The worked result establishes every future case</w:t>
      </w:r>
    </w:p>
    <w:p>
      <w:pPr>
        <w:pStyle w:val="Heading3"/>
      </w:pPr>
      <w:r>
        <w:t>Explain the picture</w:t>
      </w:r>
    </w:p>
    <w:p>
      <w:pPr>
        <w:spacing w:line="336" w:lineRule="auto" w:after="180"/>
      </w:pPr>
      <w:r>
        <w:rPr>
          <w:b w:val="0"/>
        </w:rPr>
        <w:t xml:space="preserve">May the team call the repaired validation cases an untouched final test? Point to the relevant step in the picture, then write the changed result and the rule or </w:t>
      </w:r>
      <w:r>
        <w:rPr>
          <w:b/>
        </w:rPr>
        <w:t>evidence</w:t>
      </w:r>
      <w:r>
        <w:rPr>
          <w:b w:val="0"/>
        </w:rPr>
        <w:t xml:space="preserve"> that supports it.</w:t>
      </w:r>
    </w:p>
    <w:p>
      <w:pPr>
        <w:pStyle w:val="Heading3"/>
      </w:pPr>
      <w:r>
        <w:t>My explanation using a pictured step and the given facts</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spacing w:line="336" w:lineRule="auto" w:after="180"/>
      </w:pPr>
      <w:r>
        <w:rPr>
          <w:b w:val="0"/>
        </w:rPr>
        <w:t>This is supported practice. Keep the separately named independent case for an attempt before feedback.</w:t>
      </w:r>
    </w:p>
    <w:p>
      <w:pPr>
        <w:pStyle w:val="Heading1"/>
      </w:pPr>
      <w:r>
        <w:t>09. Run the investigation</w:t>
      </w:r>
    </w:p>
    <w:p>
      <w:r>
        <w:t>Investigate Capstone Evaluate and Improve. Record the prediction, actual observation or labelled paper trace, explanation and next test separately.</w:t>
      </w:r>
    </w:p>
    <w:p>
      <w:pPr>
        <w:spacing w:line="336" w:lineRule="auto" w:after="180"/>
      </w:pPr>
      <w:r>
        <w:rPr>
          <w:b/>
        </w:rPr>
        <w:t>EVIDENCE</w:t>
      </w:r>
      <w:r>
        <w:rPr>
          <w:b/>
        </w:rPr>
        <w:t xml:space="preserve"> LAB</w:t>
      </w:r>
    </w:p>
    <w:p>
      <w:pPr>
        <w:spacing w:line="336" w:lineRule="auto" w:after="180"/>
      </w:pPr>
      <w:r>
        <w:rPr>
          <w:b w:val="0"/>
        </w:rPr>
        <w:t>Predict → Test → Record → Explain</w:t>
      </w:r>
    </w:p>
    <w:p>
      <w:pPr>
        <w:spacing w:line="336" w:lineRule="auto" w:after="180"/>
      </w:pPr>
      <w:r>
        <w:rPr>
          <w:b w:val="0"/>
        </w:rPr>
        <w:t>Keep expected and actual results separate. Surprises are useful data when recorded honestly.</w:t>
      </w:r>
    </w:p>
    <w:p>
      <w:r>
        <w:drawing>
          <wp:inline xmlns:a="http://schemas.openxmlformats.org/drawingml/2006/main" xmlns:pic="http://schemas.openxmlformats.org/drawingml/2006/picture">
            <wp:extent cx="5486400" cy="1901952"/>
            <wp:docPr id="18" name="Picture 18" descr="Evidence lab graphic for Capstone Evaluate and Improve"/>
            <wp:cNvGraphicFramePr>
              <a:graphicFrameLocks noChangeAspect="1"/>
            </wp:cNvGraphicFramePr>
            <a:graphic>
              <a:graphicData uri="http://schemas.openxmlformats.org/drawingml/2006/picture">
                <pic:pic>
                  <pic:nvPicPr>
                    <pic:cNvPr id="0" name="a2f8b0c4da08a3e851cd9bf365155016d6f70219f3c138c42bf15895eae5dac5.png"/>
                    <pic:cNvPicPr/>
                  </pic:nvPicPr>
                  <pic:blipFill>
                    <a:blip r:embed="rId25"/>
                    <a:stretch>
                      <a:fillRect/>
                    </a:stretch>
                  </pic:blipFill>
                  <pic:spPr>
                    <a:xfrm>
                      <a:off x="0" y="0"/>
                      <a:ext cx="5486400" cy="1901952"/>
                    </a:xfrm>
                    <a:prstGeom prst="rect"/>
                  </pic:spPr>
                </pic:pic>
              </a:graphicData>
            </a:graphic>
          </wp:inline>
        </w:drawing>
      </w:r>
    </w:p>
    <w:p>
      <w:pPr>
        <w:spacing w:line="336" w:lineRule="auto" w:after="180"/>
      </w:pPr>
      <w:r>
        <w:rPr>
          <w:b w:val="0"/>
        </w:rPr>
        <w:t xml:space="preserve">Freeze evals, cluster errors, change one cause, rerun all cases, compare every rubric dimension, and keep </w:t>
      </w:r>
      <w:r>
        <w:rPr>
          <w:b/>
        </w:rPr>
        <w:t>regression</w:t>
      </w:r>
      <w:r>
        <w:rPr>
          <w:b w:val="0"/>
        </w:rPr>
        <w:t>s visible.</w:t>
      </w:r>
    </w:p>
    <w:tbl>
      <w:tblPr>
        <w:tblStyle w:val="LightShading-Accent1"/>
        <w:tblW w:type="auto" w:w="0"/>
        <w:tblLook w:firstColumn="1" w:firstRow="1" w:lastColumn="0" w:lastRow="0" w:noHBand="0" w:noVBand="1" w:val="04A0"/>
      </w:tblPr>
      <w:tblGrid>
        <w:gridCol w:w="2045"/>
        <w:gridCol w:w="2045"/>
        <w:gridCol w:w="2045"/>
        <w:gridCol w:w="2045"/>
        <w:gridCol w:w="2045"/>
      </w:tblGrid>
      <w:tr>
        <w:trPr>
          <w:tblHeader/>
        </w:trPr>
        <w:tc>
          <w:tcPr>
            <w:tcW w:type="dxa" w:w="2045"/>
          </w:tcPr>
          <w:p>
            <w:r>
              <w:t>Test / input</w:t>
            </w:r>
          </w:p>
        </w:tc>
        <w:tc>
          <w:tcPr>
            <w:tcW w:type="dxa" w:w="2045"/>
          </w:tcPr>
          <w:p>
            <w:r>
              <w:t>Prediction</w:t>
            </w:r>
          </w:p>
        </w:tc>
        <w:tc>
          <w:tcPr>
            <w:tcW w:type="dxa" w:w="2045"/>
          </w:tcPr>
          <w:p>
            <w:r>
              <w:t>Actual</w:t>
            </w:r>
          </w:p>
        </w:tc>
        <w:tc>
          <w:tcPr>
            <w:tcW w:type="dxa" w:w="2045"/>
          </w:tcPr>
          <w:p>
            <w:r>
              <w:t>Evidence / calculation</w:t>
            </w:r>
          </w:p>
        </w:tc>
        <w:tc>
          <w:tcPr>
            <w:tcW w:type="dxa" w:w="2045"/>
          </w:tcPr>
          <w:p>
            <w:r>
              <w:t>Change or keep?</w:t>
            </w:r>
          </w:p>
        </w:tc>
      </w:tr>
      <w:tr>
        <w:tc>
          <w:tcPr>
            <w:tcW w:type="dxa" w:w="2045"/>
          </w:tcPr>
          <w:p>
            <w:r>
              <w:t>normal</w:t>
            </w:r>
          </w:p>
        </w:tc>
        <w:tc>
          <w:tcPr>
            <w:tcW w:type="dxa" w:w="2045"/>
          </w:tcPr>
          <w:p>
            <w:r/>
          </w:p>
        </w:tc>
        <w:tc>
          <w:tcPr>
            <w:tcW w:type="dxa" w:w="2045"/>
          </w:tcPr>
          <w:p>
            <w:r/>
          </w:p>
        </w:tc>
        <w:tc>
          <w:tcPr>
            <w:tcW w:type="dxa" w:w="2045"/>
          </w:tcPr>
          <w:p>
            <w:r/>
          </w:p>
        </w:tc>
        <w:tc>
          <w:tcPr>
            <w:tcW w:type="dxa" w:w="2045"/>
          </w:tcPr>
          <w:p>
            <w:r/>
          </w:p>
        </w:tc>
      </w:tr>
      <w:tr>
        <w:tc>
          <w:tcPr>
            <w:tcW w:type="dxa" w:w="2045"/>
          </w:tcPr>
          <w:p>
            <w:r>
              <w:t>boundary</w:t>
            </w:r>
          </w:p>
        </w:tc>
        <w:tc>
          <w:tcPr>
            <w:tcW w:type="dxa" w:w="2045"/>
          </w:tcPr>
          <w:p>
            <w:r/>
          </w:p>
        </w:tc>
        <w:tc>
          <w:tcPr>
            <w:tcW w:type="dxa" w:w="2045"/>
          </w:tcPr>
          <w:p>
            <w:r/>
          </w:p>
        </w:tc>
        <w:tc>
          <w:tcPr>
            <w:tcW w:type="dxa" w:w="2045"/>
          </w:tcPr>
          <w:p>
            <w:r/>
          </w:p>
        </w:tc>
        <w:tc>
          <w:tcPr>
            <w:tcW w:type="dxa" w:w="2045"/>
          </w:tcPr>
          <w:p>
            <w:r/>
          </w:p>
        </w:tc>
      </w:tr>
      <w:tr>
        <w:tc>
          <w:tcPr>
            <w:tcW w:type="dxa" w:w="2045"/>
          </w:tcPr>
          <w:p>
            <w:r>
              <w:t>missing</w:t>
            </w:r>
          </w:p>
        </w:tc>
        <w:tc>
          <w:tcPr>
            <w:tcW w:type="dxa" w:w="2045"/>
          </w:tcPr>
          <w:p>
            <w:r/>
          </w:p>
        </w:tc>
        <w:tc>
          <w:tcPr>
            <w:tcW w:type="dxa" w:w="2045"/>
          </w:tcPr>
          <w:p>
            <w:r/>
          </w:p>
        </w:tc>
        <w:tc>
          <w:tcPr>
            <w:tcW w:type="dxa" w:w="2045"/>
          </w:tcPr>
          <w:p>
            <w:r/>
          </w:p>
        </w:tc>
        <w:tc>
          <w:tcPr>
            <w:tcW w:type="dxa" w:w="2045"/>
          </w:tcPr>
          <w:p>
            <w:r/>
          </w:p>
        </w:tc>
      </w:tr>
      <w:tr>
        <w:tc>
          <w:tcPr>
            <w:tcW w:type="dxa" w:w="2045"/>
          </w:tcPr>
          <w:p>
            <w:r>
              <w:t>fresh transfer</w:t>
            </w:r>
          </w:p>
        </w:tc>
        <w:tc>
          <w:tcPr>
            <w:tcW w:type="dxa" w:w="2045"/>
          </w:tcPr>
          <w:p>
            <w:r/>
          </w:p>
        </w:tc>
        <w:tc>
          <w:tcPr>
            <w:tcW w:type="dxa" w:w="2045"/>
          </w:tcPr>
          <w:p>
            <w:r/>
          </w:p>
        </w:tc>
        <w:tc>
          <w:tcPr>
            <w:tcW w:type="dxa" w:w="2045"/>
          </w:tcPr>
          <w:p>
            <w:r/>
          </w:p>
        </w:tc>
        <w:tc>
          <w:tcPr>
            <w:tcW w:type="dxa" w:w="2045"/>
          </w:tcPr>
          <w:p>
            <w:r/>
          </w:p>
        </w:tc>
      </w:tr>
    </w:tbl>
    <w:p>
      <w:pPr>
        <w:spacing w:line="336" w:lineRule="auto" w:after="180"/>
        <w:shd w:fill="F5F1FB"/>
      </w:pPr>
      <w:r>
        <w:rPr>
          <w:b w:val="0"/>
        </w:rPr>
        <w:t>What did the hardest test teach you that the normal test did not?</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Plan → try → check</w:t>
      </w:r>
    </w:p>
    <w:p>
      <w:pPr>
        <w:spacing w:line="336" w:lineRule="auto" w:after="180"/>
      </w:pPr>
      <w:r>
        <w:rPr>
          <w:b w:val="0"/>
        </w:rPr>
        <w:t>Before trying: what do I expect, and why? While trying: which step could first go wrong? Afterwards: what did I actually observe, and what should change? Keep “not run” if you only traced the procedure.</w:t>
      </w:r>
    </w:p>
    <w:p>
      <w:pPr>
        <w:pStyle w:val="Heading1"/>
      </w:pPr>
      <w:r>
        <w:t>10. Build your understanding</w:t>
      </w:r>
    </w:p>
    <w:p>
      <w:r>
        <w:t>Move from recall to tracing, diagnosis and transfer in Capstone Evaluate and Improve. Explain why each step is justified.</w:t>
      </w:r>
    </w:p>
    <w:p>
      <w:pPr>
        <w:spacing w:line="336" w:lineRule="auto" w:after="180"/>
      </w:pPr>
      <w:r>
        <w:rPr>
          <w:b/>
        </w:rPr>
        <w:t>MASTERY</w:t>
      </w:r>
    </w:p>
    <w:p>
      <w:pPr>
        <w:spacing w:line="336" w:lineRule="auto" w:after="180"/>
      </w:pPr>
      <w:r>
        <w:rPr>
          <w:b w:val="0"/>
        </w:rPr>
        <w:t>From Knowing the Word to Owning the Idea</w:t>
      </w:r>
    </w:p>
    <w:p>
      <w:pPr>
        <w:spacing w:line="336" w:lineRule="auto" w:after="180"/>
      </w:pPr>
      <w:r>
        <w:rPr>
          <w:b w:val="0"/>
        </w:rPr>
        <w:t xml:space="preserve">Move upward only when you can produce </w:t>
      </w:r>
      <w:r>
        <w:rPr>
          <w:b/>
        </w:rPr>
        <w:t>evidence</w:t>
      </w:r>
      <w:r>
        <w:rPr>
          <w:b w:val="0"/>
        </w:rPr>
        <w:t xml:space="preserve"> without copying the worked example.</w:t>
      </w:r>
    </w:p>
    <w:p>
      <w:r>
        <w:drawing>
          <wp:inline xmlns:a="http://schemas.openxmlformats.org/drawingml/2006/main" xmlns:pic="http://schemas.openxmlformats.org/drawingml/2006/picture">
            <wp:extent cx="5486400" cy="1719072"/>
            <wp:docPr id="19" name="Picture 19" descr="Mastery ladder for Capstone Evaluate and Improve"/>
            <wp:cNvGraphicFramePr>
              <a:graphicFrameLocks noChangeAspect="1"/>
            </wp:cNvGraphicFramePr>
            <a:graphic>
              <a:graphicData uri="http://schemas.openxmlformats.org/drawingml/2006/picture">
                <pic:pic>
                  <pic:nvPicPr>
                    <pic:cNvPr id="0" name="f72c01735decc8007e470bfd775116b13a1842f4441f0f1ebe516745a0de875d.png"/>
                    <pic:cNvPicPr/>
                  </pic:nvPicPr>
                  <pic:blipFill>
                    <a:blip r:embed="rId26"/>
                    <a:stretch>
                      <a:fillRect/>
                    </a:stretch>
                  </pic:blipFill>
                  <pic:spPr>
                    <a:xfrm>
                      <a:off x="0" y="0"/>
                      <a:ext cx="5486400" cy="1719072"/>
                    </a:xfrm>
                    <a:prstGeom prst="rect"/>
                  </pic:spPr>
                </pic:pic>
              </a:graphicData>
            </a:graphic>
          </wp:inline>
        </w:drawing>
      </w:r>
    </w:p>
    <w:p>
      <w:pPr>
        <w:spacing w:line="336" w:lineRule="auto" w:after="180"/>
      </w:pPr>
      <w:r>
        <w:rPr>
          <w:b w:val="0"/>
        </w:rPr>
        <w:t>1 • NAME: Define the concept without repeating the textbook.</w:t>
      </w:r>
    </w:p>
    <w:p>
      <w:pPr>
        <w:spacing w:line="336" w:lineRule="auto" w:after="180"/>
      </w:pPr>
      <w:r>
        <w:rPr>
          <w:b w:val="0"/>
        </w:rPr>
        <w:t xml:space="preserve">2 • TRACE: Show the information, state, branch, calculation, or </w:t>
      </w:r>
      <w:r>
        <w:rPr>
          <w:b/>
        </w:rPr>
        <w:t>evidence</w:t>
      </w:r>
      <w:r>
        <w:rPr>
          <w:b w:val="0"/>
        </w:rPr>
        <w:t xml:space="preserve"> path.</w:t>
      </w:r>
    </w:p>
    <w:p>
      <w:pPr>
        <w:spacing w:line="336" w:lineRule="auto" w:after="180"/>
      </w:pPr>
      <w:r>
        <w:rPr>
          <w:b w:val="0"/>
        </w:rPr>
        <w:t>3 • APPLY: Solve a different example independently.</w:t>
      </w:r>
    </w:p>
    <w:p>
      <w:pPr>
        <w:spacing w:line="336" w:lineRule="auto" w:after="180"/>
      </w:pPr>
      <w:r>
        <w:rPr>
          <w:b w:val="0"/>
        </w:rPr>
        <w:t>4 • CHALLENGE: Find a boundary case, counterexample, or unfair outcome.</w:t>
      </w:r>
    </w:p>
    <w:p>
      <w:pPr>
        <w:spacing w:line="336" w:lineRule="auto" w:after="180"/>
      </w:pPr>
      <w:r>
        <w:rPr>
          <w:b w:val="0"/>
        </w:rPr>
        <w:t>5 • EXPLAIN LIMITS: Say when the result should not be trusted or used alone.</w:t>
      </w:r>
    </w:p>
    <w:p>
      <w:pPr>
        <w:spacing w:line="336" w:lineRule="auto" w:after="180"/>
      </w:pPr>
      <w:r>
        <w:rPr>
          <w:b w:val="0"/>
        </w:rPr>
        <w:t xml:space="preserve">My strongest </w:t>
      </w:r>
      <w:r>
        <w:rPr>
          <w:b/>
        </w:rPr>
        <w:t>evidence</w:t>
      </w:r>
      <w:r>
        <w:rPr>
          <w:b w:val="0"/>
        </w:rPr>
        <w:t xml:space="preserve"> of independent understanding:</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11. Connect your project</w:t>
      </w:r>
    </w:p>
    <w:p>
      <w:r>
        <w:t>Apply this week’s idea to Verified Study Buddy. Keep an annotated decision and the evidence supporting it.</w:t>
      </w:r>
    </w:p>
    <w:p>
      <w:pPr>
        <w:spacing w:line="336" w:lineRule="auto" w:after="180"/>
      </w:pPr>
      <w:r>
        <w:rPr>
          <w:b/>
        </w:rPr>
        <w:t>CUMULATIVE PROJECT</w:t>
      </w:r>
    </w:p>
    <w:p>
      <w:pPr>
        <w:spacing w:line="336" w:lineRule="auto" w:after="180"/>
      </w:pPr>
      <w:r>
        <w:rPr>
          <w:b w:val="0"/>
        </w:rPr>
        <w:t>Verified Study Buddy</w:t>
      </w:r>
    </w:p>
    <w:p>
      <w:pPr>
        <w:spacing w:line="336" w:lineRule="auto" w:after="180"/>
      </w:pPr>
      <w:r>
        <w:rPr>
          <w:b w:val="0"/>
        </w:rPr>
        <w:t>Every week adds one inspectable piece. The system must show how it reached a result.</w:t>
      </w:r>
    </w:p>
    <w:p>
      <w:r>
        <w:drawing>
          <wp:inline xmlns:a="http://schemas.openxmlformats.org/drawingml/2006/main" xmlns:pic="http://schemas.openxmlformats.org/drawingml/2006/picture">
            <wp:extent cx="5486400" cy="1901952"/>
            <wp:docPr id="20" name="Picture 20" descr="Book recommender connection for Capstone Evaluate and Improve"/>
            <wp:cNvGraphicFramePr>
              <a:graphicFrameLocks noChangeAspect="1"/>
            </wp:cNvGraphicFramePr>
            <a:graphic>
              <a:graphicData uri="http://schemas.openxmlformats.org/drawingml/2006/picture">
                <pic:pic>
                  <pic:nvPicPr>
                    <pic:cNvPr id="0" name="a1cf03303c4a1a03ced265971da9659083a91269870a9614af50e159fd7aaa35.png"/>
                    <pic:cNvPicPr/>
                  </pic:nvPicPr>
                  <pic:blipFill>
                    <a:blip r:embed="rId27"/>
                    <a:stretch>
                      <a:fillRect/>
                    </a:stretch>
                  </pic:blipFill>
                  <pic:spPr>
                    <a:xfrm>
                      <a:off x="0" y="0"/>
                      <a:ext cx="5486400" cy="1901952"/>
                    </a:xfrm>
                    <a:prstGeom prst="rect"/>
                  </pic:spPr>
                </pic:pic>
              </a:graphicData>
            </a:graphic>
          </wp:inline>
        </w:drawing>
      </w:r>
    </w:p>
    <w:p>
      <w:pPr>
        <w:spacing w:line="336" w:lineRule="auto" w:after="180"/>
      </w:pPr>
      <w:r>
        <w:rPr>
          <w:b w:val="0"/>
        </w:rPr>
        <w:t xml:space="preserve">THIS WEEK’S CHECKPOINT  Publish baseline, diagnosis, change, </w:t>
      </w:r>
      <w:r>
        <w:rPr>
          <w:b/>
        </w:rPr>
        <w:t>before/after</w:t>
      </w:r>
      <w:r>
        <w:rPr>
          <w:b w:val="0"/>
        </w:rPr>
        <w:t xml:space="preserve"> </w:t>
      </w:r>
      <w:r>
        <w:rPr>
          <w:b/>
        </w:rPr>
        <w:t>evidence</w:t>
      </w:r>
      <w:r>
        <w:rPr>
          <w:b w:val="0"/>
        </w:rPr>
        <w:t xml:space="preserve">, </w:t>
      </w:r>
      <w:r>
        <w:rPr>
          <w:b/>
        </w:rPr>
        <w:t>regression</w:t>
      </w:r>
      <w:r>
        <w:rPr>
          <w:b w:val="0"/>
        </w:rPr>
        <w:t>s, and next limit.</w:t>
      </w:r>
    </w:p>
    <w:p>
      <w:pPr>
        <w:pStyle w:val="Heading3"/>
      </w:pPr>
      <w:r>
        <w:t>Trace the system</w:t>
      </w:r>
    </w:p>
    <w:p>
      <w:pPr>
        <w:spacing w:line="336" w:lineRule="auto" w:after="180"/>
        <w:shd w:fill="EDF7F3"/>
      </w:pPr>
      <w:r>
        <w:rPr>
          <w:b w:val="0"/>
        </w:rPr>
        <w:t xml:space="preserve">SYSTEM MAP  Learner need → prompt/schema → approved sources/retrieval → model/tool → structured answer → verification → </w:t>
      </w:r>
      <w:r>
        <w:rPr>
          <w:b/>
        </w:rPr>
        <w:t>human decision</w:t>
      </w:r>
    </w:p>
    <w:p>
      <w:pPr>
        <w:spacing w:line="336" w:lineRule="auto" w:after="180"/>
        <w:shd w:fill="F5F1FB"/>
      </w:pPr>
      <w:r>
        <w:rPr>
          <w:b w:val="0"/>
        </w:rPr>
        <w:t>What will you add, change, or verify in the project this week?</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spacing w:line="336" w:lineRule="auto" w:after="180"/>
        <w:shd w:fill="F5F1FB"/>
      </w:pPr>
      <w:r>
        <w:rPr>
          <w:b w:val="0"/>
        </w:rPr>
        <w:t xml:space="preserve">What should remain under </w:t>
      </w:r>
      <w:r>
        <w:rPr>
          <w:b/>
        </w:rPr>
        <w:t>human control</w:t>
      </w:r>
      <w:r>
        <w:rPr>
          <w:b w:val="0"/>
        </w:rPr>
        <w:t>?</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Responsible design</w:t>
      </w:r>
    </w:p>
    <w:p>
      <w:pPr>
        <w:spacing w:line="336" w:lineRule="auto" w:after="180"/>
        <w:shd w:fill="FFF5E6"/>
      </w:pPr>
      <w:r>
        <w:rPr>
          <w:b w:val="0"/>
        </w:rPr>
        <w:t xml:space="preserve">RESPONSIBLE DESIGN  Collect only necessary information. Show uncertainty and limits. Never confuse fluent </w:t>
      </w:r>
      <w:r>
        <w:rPr>
          <w:b/>
        </w:rPr>
        <w:t>output</w:t>
      </w:r>
      <w:r>
        <w:rPr>
          <w:b w:val="0"/>
        </w:rPr>
        <w:t xml:space="preserve"> with verified truth.</w:t>
      </w:r>
    </w:p>
    <w:p>
      <w:pPr>
        <w:pStyle w:val="Heading3"/>
      </w:pPr>
      <w:r>
        <w:t>Evidence for your project</w:t>
      </w:r>
    </w:p>
    <w:p>
      <w:pPr>
        <w:spacing w:line="336" w:lineRule="auto" w:after="180"/>
      </w:pPr>
      <w:r>
        <w:rPr>
          <w:b w:val="0"/>
        </w:rPr>
        <w:t xml:space="preserve">For your Verified Study Buddy, save the </w:t>
      </w:r>
      <w:r>
        <w:rPr>
          <w:b/>
        </w:rPr>
        <w:t>input</w:t>
      </w:r>
      <w:r>
        <w:rPr>
          <w:b w:val="0"/>
        </w:rPr>
        <w:t>, procedure, observed result and limitation of this check.</w:t>
      </w:r>
    </w:p>
    <w:p>
      <w:pPr>
        <w:spacing w:line="336" w:lineRule="auto" w:after="180"/>
      </w:pPr>
      <w:r>
        <w:rPr>
          <w:b w:val="0"/>
        </w:rPr>
        <w:t>Label this worked example as practice; use a different, previously unreviewed case when checking independent understanding.</w:t>
      </w:r>
    </w:p>
    <w:p>
      <w:pPr>
        <w:pStyle w:val="Heading1"/>
      </w:pPr>
      <w:r>
        <w:t>12. Show what you know</w:t>
      </w:r>
    </w:p>
    <w:p>
      <w:r>
        <w:t>Use a genuinely new case for independent evidence. Previously discussed examples remain practice; use the separately named independent case before feedback.</w:t>
      </w:r>
    </w:p>
    <w:p>
      <w:pPr>
        <w:pStyle w:val="Heading3"/>
      </w:pPr>
      <w:r>
        <w:t>Independent evidence</w:t>
      </w:r>
    </w:p>
    <w:p>
      <w:pPr>
        <w:spacing w:line="336" w:lineRule="auto" w:after="180"/>
        <w:shd w:fill="FFF5E6"/>
      </w:pPr>
      <w:r>
        <w:rPr>
          <w:b w:val="0"/>
        </w:rPr>
        <w:t>INDEPENDENT MASTERY PROOF</w:t>
      </w:r>
    </w:p>
    <w:p>
      <w:pPr>
        <w:spacing w:line="336" w:lineRule="auto" w:after="180"/>
      </w:pPr>
      <w:r>
        <w:rPr>
          <w:b w:val="0"/>
        </w:rPr>
        <w:t>Explain • Transfer • Test • Defend</w:t>
      </w:r>
    </w:p>
    <w:p>
      <w:pPr>
        <w:spacing w:line="336" w:lineRule="auto" w:after="180"/>
      </w:pPr>
      <w:r>
        <w:rPr>
          <w:b w:val="0"/>
        </w:rPr>
        <w:t>Complete this page without copying the worked example. Your reasoning matters more than decoration.</w:t>
      </w:r>
    </w:p>
    <w:p>
      <w:r>
        <w:drawing>
          <wp:inline xmlns:a="http://schemas.openxmlformats.org/drawingml/2006/main" xmlns:pic="http://schemas.openxmlformats.org/drawingml/2006/picture">
            <wp:extent cx="5486400" cy="1901952"/>
            <wp:docPr id="21" name="Picture 21" descr="Independent proof graphic for Capstone Evaluate and Improve"/>
            <wp:cNvGraphicFramePr>
              <a:graphicFrameLocks noChangeAspect="1"/>
            </wp:cNvGraphicFramePr>
            <a:graphic>
              <a:graphicData uri="http://schemas.openxmlformats.org/drawingml/2006/picture">
                <pic:pic>
                  <pic:nvPicPr>
                    <pic:cNvPr id="0" name="804c79b17510ee5aecbca41da74b0e1c7fb702ca0974ea54935656b87817c40e.png"/>
                    <pic:cNvPicPr/>
                  </pic:nvPicPr>
                  <pic:blipFill>
                    <a:blip r:embed="rId28"/>
                    <a:stretch>
                      <a:fillRect/>
                    </a:stretch>
                  </pic:blipFill>
                  <pic:spPr>
                    <a:xfrm>
                      <a:off x="0" y="0"/>
                      <a:ext cx="5486400" cy="1901952"/>
                    </a:xfrm>
                    <a:prstGeom prst="rect"/>
                  </pic:spPr>
                </pic:pic>
              </a:graphicData>
            </a:graphic>
          </wp:inline>
        </w:drawing>
      </w:r>
    </w:p>
    <w:p>
      <w:pPr>
        <w:pStyle w:val="Heading3"/>
      </w:pPr>
      <w:r>
        <w:t>Try a more demanding case</w:t>
      </w:r>
    </w:p>
    <w:p>
      <w:pPr>
        <w:spacing w:line="336" w:lineRule="auto" w:after="180"/>
        <w:shd w:fill="F5F1FB"/>
      </w:pPr>
      <w:r>
        <w:rPr>
          <w:b w:val="0"/>
        </w:rPr>
        <w:t>CHALLENGE  Run tests, repair one cause, and compare scores.</w:t>
      </w:r>
    </w:p>
    <w:p>
      <w:pPr>
        <w:spacing w:line="336" w:lineRule="auto" w:after="180"/>
        <w:shd w:fill="F4F9FC"/>
      </w:pPr>
      <w:r>
        <w:rPr>
          <w:b w:val="0"/>
        </w:rPr>
        <w:t>1. My fresh example, trace, calculation, or design:</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spacing w:line="336" w:lineRule="auto" w:after="180"/>
        <w:shd w:fill="F4F9FC"/>
      </w:pPr>
      <w:r>
        <w:rPr>
          <w:b w:val="0"/>
        </w:rPr>
        <w:t xml:space="preserve">2. My </w:t>
      </w:r>
      <w:r>
        <w:rPr>
          <w:b/>
        </w:rPr>
        <w:t>evidence</w:t>
      </w:r>
      <w:r>
        <w:rPr>
          <w:b w:val="0"/>
        </w:rPr>
        <w:t xml:space="preserve"> that it works (include a boundary or missing-data case):</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spacing w:line="336" w:lineRule="auto" w:after="180"/>
        <w:shd w:fill="F4F9FC"/>
      </w:pPr>
      <w:r>
        <w:rPr>
          <w:b w:val="0"/>
        </w:rPr>
        <w:t>3. One limitation, fairness concern, or situation needing human review:</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Check your explanation</w:t>
      </w:r>
    </w:p>
    <w:p>
      <w:pPr>
        <w:spacing w:line="336" w:lineRule="auto" w:after="180"/>
        <w:shd w:fill="F5F1FB"/>
      </w:pPr>
      <w:r>
        <w:rPr>
          <w:b w:val="0"/>
        </w:rPr>
        <w:t xml:space="preserve">SELF-CHECK  □ I explained the </w:t>
      </w:r>
      <w:r>
        <w:rPr>
          <w:b/>
        </w:rPr>
        <w:t>mechanism</w:t>
      </w:r>
      <w:r>
        <w:rPr>
          <w:b w:val="0"/>
        </w:rPr>
        <w:t xml:space="preserve">  □ I used </w:t>
      </w:r>
      <w:r>
        <w:rPr>
          <w:b/>
        </w:rPr>
        <w:t>evidence</w:t>
      </w:r>
      <w:r>
        <w:rPr>
          <w:b w:val="0"/>
        </w:rPr>
        <w:t xml:space="preserve">  □ I tested a fresh case  □ I named a limitation  □ I can answer ‘why?’</w:t>
      </w:r>
    </w:p>
    <w:p>
      <w:pPr>
        <w:pStyle w:val="Heading1"/>
      </w:pPr>
      <w:r>
        <w:t>13. Study a complete case</w:t>
      </w:r>
    </w:p>
    <w:p>
      <w:r>
        <w:t>Revisit the complete Capstone Evaluate and Improve case for supported practice. Repeated examples do not become fresh assessments.</w:t>
      </w:r>
    </w:p>
    <w:p>
      <w:pPr>
        <w:pStyle w:val="Heading3"/>
      </w:pPr>
      <w:r>
        <w:t>Week 35 Worked case</w:t>
      </w:r>
    </w:p>
    <w:p>
      <w:pPr>
        <w:spacing w:line="336" w:lineRule="auto" w:after="180"/>
      </w:pPr>
      <w:r>
        <w:rPr>
          <w:b w:val="0"/>
        </w:rPr>
        <w:t>Use the supplied details to practise the weekly concept before attempting the independent question. This case extends the illustrated lesson.</w:t>
      </w:r>
    </w:p>
    <w:p>
      <w:pPr>
        <w:pStyle w:val="Heading3"/>
      </w:pPr>
      <w:r>
        <w:t>The situation</w:t>
      </w:r>
    </w:p>
    <w:p>
      <w:pPr>
        <w:spacing w:line="336" w:lineRule="auto" w:after="180"/>
      </w:pPr>
      <w:r>
        <w:rPr>
          <w:b w:val="0"/>
        </w:rPr>
        <w:t>A revision improves supported answers from 6/10 to 8/10 on a development set.</w:t>
      </w:r>
    </w:p>
    <w:p>
      <w:pPr>
        <w:pStyle w:val="Heading3"/>
      </w:pPr>
      <w:r>
        <w:t>The question</w:t>
      </w:r>
    </w:p>
    <w:p>
      <w:pPr>
        <w:spacing w:line="336" w:lineRule="auto" w:after="180"/>
        <w:shd w:fill="F5F1FB"/>
      </w:pPr>
      <w:r>
        <w:rPr>
          <w:b w:val="0"/>
        </w:rPr>
        <w:t>What belongs in the report?</w:t>
      </w:r>
    </w:p>
    <w:p>
      <w:pPr>
        <w:pStyle w:val="Heading3"/>
      </w:pPr>
      <w:r>
        <w:t>Worked explanation</w:t>
      </w:r>
    </w:p>
    <w:p>
      <w:pPr>
        <w:spacing w:line="336" w:lineRule="auto" w:after="180"/>
      </w:pPr>
      <w:r>
        <w:rPr>
          <w:b/>
        </w:rPr>
        <w:t>Before/after</w:t>
      </w:r>
      <w:r>
        <w:rPr>
          <w:b w:val="0"/>
        </w:rPr>
        <w:t xml:space="preserve"> results, exact change, errors and fixed conditions; evaluate the chosen version on fresh final cases and report failures.</w:t>
      </w:r>
    </w:p>
    <w:p>
      <w:pPr>
        <w:pStyle w:val="Heading3"/>
      </w:pPr>
      <w:r>
        <w:t>Explain it in your own words</w:t>
      </w:r>
    </w:p>
    <w:p>
      <w:pPr>
        <w:spacing w:line="336" w:lineRule="auto" w:after="180"/>
        <w:shd w:fill="F5F1FB"/>
      </w:pPr>
      <w:r>
        <w:rPr>
          <w:b w:val="0"/>
        </w:rPr>
        <w:t>Which detail supports the answer, and why does it matter?</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Trace the supplied case visually</w:t>
      </w:r>
    </w:p>
    <w:p>
      <w:pPr>
        <w:pStyle w:val="Heading3"/>
      </w:pPr>
      <w:r>
        <w:t>Compare supported answers on fixed cases</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Evidence or stage</w:t>
            </w:r>
          </w:p>
        </w:tc>
        <w:tc>
          <w:tcPr>
            <w:tcW w:type="dxa" w:w="5112"/>
          </w:tcPr>
          <w:p>
            <w:r>
              <w:t>Value or result</w:t>
            </w:r>
          </w:p>
        </w:tc>
      </w:tr>
      <w:tr>
        <w:tc>
          <w:tcPr>
            <w:tcW w:type="dxa" w:w="5112"/>
          </w:tcPr>
          <w:p>
            <w:r>
              <w:t>Before</w:t>
            </w:r>
          </w:p>
        </w:tc>
        <w:tc>
          <w:tcPr>
            <w:tcW w:type="dxa" w:w="5112"/>
          </w:tcPr>
          <w:p>
            <w:r>
              <w:t>6/10</w:t>
            </w:r>
          </w:p>
        </w:tc>
      </w:tr>
      <w:tr>
        <w:tc>
          <w:tcPr>
            <w:tcW w:type="dxa" w:w="5112"/>
          </w:tcPr>
          <w:p>
            <w:r>
              <w:t>After</w:t>
            </w:r>
          </w:p>
        </w:tc>
        <w:tc>
          <w:tcPr>
            <w:tcW w:type="dxa" w:w="5112"/>
          </w:tcPr>
          <w:p>
            <w:r>
              <w:t>8/10</w:t>
            </w:r>
          </w:p>
        </w:tc>
      </w:tr>
    </w:tbl>
    <w:p>
      <w:pPr>
        <w:spacing w:line="336" w:lineRule="auto" w:after="180"/>
      </w:pPr>
      <w:r>
        <w:rPr>
          <w:b w:val="0"/>
        </w:rPr>
        <w:t>A revision improves supported answers from 6/10 to 8/10 on a development set.</w:t>
      </w:r>
    </w:p>
    <w:p>
      <w:pPr>
        <w:spacing w:line="336" w:lineRule="auto" w:after="180"/>
        <w:shd w:fill="F5F1FB"/>
      </w:pPr>
      <w:r>
        <w:rPr>
          <w:b w:val="0"/>
        </w:rPr>
        <w:t>What belongs in the report?</w:t>
      </w:r>
    </w:p>
    <w:p>
      <w:pPr>
        <w:spacing w:line="336" w:lineRule="auto" w:after="180"/>
      </w:pPr>
      <w:r>
        <w:rPr>
          <w:b/>
        </w:rPr>
        <w:t>Before/after</w:t>
      </w:r>
      <w:r>
        <w:rPr>
          <w:b w:val="0"/>
        </w:rPr>
        <w:t xml:space="preserve"> results, exact change, errors and fixed conditions; evaluate the chosen version on fresh final cases and report failures.</w:t>
      </w:r>
    </w:p>
    <w:p>
      <w:pPr>
        <w:pStyle w:val="Heading1"/>
      </w:pPr>
      <w:r>
        <w:t>14. Try a new case independently</w:t>
      </w:r>
    </w:p>
    <w:p>
      <w:r>
        <w:t>Attempt the reserved new case before feedback. Record support; the earlier examples below remain additional practice.</w:t>
      </w:r>
    </w:p>
    <w:p>
      <w:pPr>
        <w:pStyle w:val="Heading3"/>
      </w:pPr>
      <w:r>
        <w:t>Independent case: Apply a new case independently</w:t>
      </w:r>
    </w:p>
    <w:p>
      <w:pPr>
        <w:spacing w:line="336" w:lineRule="auto" w:after="180"/>
      </w:pPr>
      <w:r>
        <w:rPr>
          <w:b w:val="0"/>
        </w:rPr>
        <w:t xml:space="preserve">Twelve final cases baseline passes nine, candidate ten; candidate makes one unauthorised booking. Policy requires zero unauthorised actions. Decide release and revision </w:t>
      </w:r>
      <w:r>
        <w:rPr>
          <w:b/>
        </w:rPr>
        <w:t>evidence</w:t>
      </w:r>
      <w:r>
        <w:rPr>
          <w:b w:val="0"/>
        </w:rPr>
        <w:t>.</w:t>
      </w:r>
    </w:p>
    <w:p>
      <w:pPr>
        <w:pStyle w:val="Heading3"/>
      </w:pPr>
      <w:r>
        <w:t>My independent explanation, trace and limits</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spacing w:line="336" w:lineRule="auto" w:after="180"/>
      </w:pPr>
      <w:r>
        <w:rPr>
          <w:b w:val="0"/>
        </w:rPr>
        <w:t>Attempt this case before feedback. Record any help. Earlier examples below are further practice; a case already practised with feedback cannot establish fresh transfer.</w:t>
      </w:r>
    </w:p>
    <w:p>
      <w:pPr>
        <w:pStyle w:val="Heading3"/>
      </w:pPr>
      <w:r>
        <w:t>Week 35 Independent application</w:t>
      </w:r>
    </w:p>
    <w:p>
      <w:pPr>
        <w:spacing w:line="336" w:lineRule="auto" w:after="180"/>
      </w:pPr>
      <w:r>
        <w:rPr>
          <w:b w:val="0"/>
        </w:rPr>
        <w:t>Close the worked explanation. Apply the idea to this different question without copying.</w:t>
      </w:r>
    </w:p>
    <w:p>
      <w:pPr>
        <w:spacing w:line="336" w:lineRule="auto" w:after="180"/>
        <w:shd w:fill="F5F1FB"/>
      </w:pPr>
      <w:r>
        <w:rPr>
          <w:b w:val="0"/>
        </w:rPr>
        <w:t>A revision improves four factual questions but fails two previously successful abstention cases. What should the evaluation report?</w:t>
      </w:r>
    </w:p>
    <w:p>
      <w:pPr>
        <w:spacing w:line="336" w:lineRule="auto" w:after="180"/>
      </w:pPr>
      <w:r>
        <w:rPr>
          <w:b w:val="0"/>
        </w:rPr>
        <w:t xml:space="preserve">My answer, with a trace, calculation or supporting </w:t>
      </w:r>
      <w:r>
        <w:rPr>
          <w:b/>
        </w:rPr>
        <w:t>evidence</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Create and test</w:t>
      </w:r>
    </w:p>
    <w:p>
      <w:pPr>
        <w:spacing w:line="336" w:lineRule="auto" w:after="180"/>
      </w:pPr>
      <w:r>
        <w:rPr>
          <w:b w:val="0"/>
        </w:rPr>
        <w:t>Change one relevant detail. Predict the result before testing. Include a boundary or missing-information case when it helps reveal a limit.</w:t>
      </w:r>
    </w:p>
    <w:p>
      <w:pPr>
        <w:spacing w:line="336" w:lineRule="auto" w:after="180"/>
      </w:pPr>
      <w:r>
        <w:rPr>
          <w:b w:val="0"/>
        </w:rPr>
        <w:t xml:space="preserve">My changed </w:t>
      </w:r>
      <w:r>
        <w:rPr>
          <w:b/>
        </w:rPr>
        <w:t>input</w:t>
      </w:r>
      <w:r>
        <w:rPr>
          <w:b w:val="0"/>
        </w:rPr>
        <w:t xml:space="preserve"> and expected result</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Connect to your project</w:t>
      </w:r>
    </w:p>
    <w:p>
      <w:pPr>
        <w:spacing w:line="336" w:lineRule="auto" w:after="180"/>
      </w:pPr>
      <w:r>
        <w:rPr>
          <w:b w:val="0"/>
        </w:rPr>
        <w:t xml:space="preserve">Publish baseline, diagnosis, change, </w:t>
      </w:r>
      <w:r>
        <w:rPr>
          <w:b/>
        </w:rPr>
        <w:t>before/after</w:t>
      </w:r>
      <w:r>
        <w:rPr>
          <w:b w:val="0"/>
        </w:rPr>
        <w:t xml:space="preserve"> </w:t>
      </w:r>
      <w:r>
        <w:rPr>
          <w:b/>
        </w:rPr>
        <w:t>evidence</w:t>
      </w:r>
      <w:r>
        <w:rPr>
          <w:b w:val="0"/>
        </w:rPr>
        <w:t xml:space="preserve">, </w:t>
      </w:r>
      <w:r>
        <w:rPr>
          <w:b/>
        </w:rPr>
        <w:t>regression</w:t>
      </w:r>
      <w:r>
        <w:rPr>
          <w:b w:val="0"/>
        </w:rPr>
        <w:t>s, and next limit.</w:t>
      </w:r>
    </w:p>
    <w:p>
      <w:pPr>
        <w:spacing w:line="336" w:lineRule="auto" w:after="180"/>
      </w:pPr>
      <w:r>
        <w:rPr>
          <w:b w:val="0"/>
        </w:rPr>
        <w:t xml:space="preserve">The </w:t>
      </w:r>
      <w:r>
        <w:rPr>
          <w:b/>
        </w:rPr>
        <w:t>evidence</w:t>
      </w:r>
      <w:r>
        <w:rPr>
          <w:b w:val="0"/>
        </w:rPr>
        <w:t xml:space="preserve"> I will keep</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spacing w:line="336" w:lineRule="auto" w:after="180"/>
      </w:pPr>
      <w:r>
        <w:rPr>
          <w:b w:val="0"/>
        </w:rPr>
        <w:t xml:space="preserve">Your teacher has the independent answer and scoring criteria. Complete the matching workbook week to keep your practice </w:t>
      </w:r>
      <w:r>
        <w:rPr>
          <w:b/>
        </w:rPr>
        <w:t>evidence</w:t>
      </w:r>
      <w:r>
        <w:rPr>
          <w:b w:val="0"/>
        </w:rPr>
        <w:t xml:space="preserve"> together.</w:t>
      </w:r>
    </w:p>
    <w:p>
      <w:pPr>
        <w:pStyle w:val="Heading3"/>
      </w:pPr>
      <w:r>
        <w:t>Transfer practice from the original programme</w:t>
      </w:r>
    </w:p>
    <w:p>
      <w:pPr>
        <w:spacing w:line="336" w:lineRule="auto" w:after="180"/>
      </w:pPr>
      <w:r>
        <w:rPr>
          <w:b w:val="0"/>
        </w:rPr>
        <w:t>An assistant improves from 6/10 to 8/10 on reused development questions, but now answers one formerly safe unanswerable case with a guess. Assess the change and specify final testing.</w:t>
      </w:r>
    </w:p>
    <w:p>
      <w:pPr>
        <w:pStyle w:val="Heading3"/>
      </w:pPr>
      <w:r>
        <w:t>Explain the mechanism, evidence and one limit.</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Use feedback to improve</w:t>
      </w:r>
    </w:p>
    <w:p>
      <w:pPr>
        <w:spacing w:line="336" w:lineRule="auto" w:after="180"/>
      </w:pPr>
      <w:r>
        <w:rPr>
          <w:b w:val="0"/>
        </w:rPr>
        <w:t>Attempt the independent case before hints. Record whether you worked alone, used a hint or followed a model. After feedback, fix the first unsupported step and explain why it changed.</w:t>
      </w:r>
    </w:p>
    <w:p>
      <w:pPr>
        <w:spacing w:line="336" w:lineRule="auto" w:after="180"/>
      </w:pPr>
      <w:r>
        <w:rPr>
          <w:b w:val="0"/>
        </w:rPr>
        <w:t>A later check uses a changed case, not a copied answer.</w:t>
      </w:r>
    </w:p>
    <w:p>
      <w:pPr>
        <w:pStyle w:val="Heading1"/>
      </w:pPr>
      <w:r>
        <w:t>15. Your lesson route</w:t>
      </w:r>
    </w:p>
    <w:p>
      <w:r>
        <w:t>Use this map to navigate Capstone Evaluate and Improve, connect the goals to tasks and keep one evidence record for each attempt.</w:t>
      </w:r>
    </w:p>
    <w:p>
      <w:pPr>
        <w:spacing w:line="336" w:lineRule="auto" w:after="180"/>
      </w:pPr>
      <w:r>
        <w:rPr>
          <w:b w:val="0"/>
        </w:rPr>
        <w:t>Start with this question: Choose a study-buddy revision using task performance and a mandatory privacy gate.</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By the end, I can</w:t>
            </w:r>
          </w:p>
        </w:tc>
        <w:tc>
          <w:tcPr>
            <w:tcW w:type="dxa" w:w="5112"/>
          </w:tcPr>
          <w:p>
            <w:r>
              <w:t>How I will show it</w:t>
            </w:r>
          </w:p>
        </w:tc>
      </w:tr>
      <w:tr>
        <w:tc>
          <w:tcPr>
            <w:tcW w:type="dxa" w:w="5112"/>
          </w:tcPr>
          <w:p>
            <w:r>
              <w:t>Explain the mechanism and terminology of capstone evaluation and revision</w:t>
            </w:r>
          </w:p>
        </w:tc>
        <w:tc>
          <w:tcPr>
            <w:tcW w:type="dxa" w:w="5112"/>
          </w:tcPr>
          <w:p>
            <w:r>
              <w:t>Explain the deciding step, show a trace or test, and state one limit.</w:t>
            </w:r>
          </w:p>
        </w:tc>
      </w:tr>
      <w:tr>
        <w:tc>
          <w:tcPr>
            <w:tcW w:type="dxa" w:w="5112"/>
          </w:tcPr>
          <w:p>
            <w:r>
              <w:t>Apply the stated procedure to a new case with a traceable result</w:t>
            </w:r>
          </w:p>
        </w:tc>
        <w:tc>
          <w:tcPr>
            <w:tcW w:type="dxa" w:w="5112"/>
          </w:tcPr>
          <w:p>
            <w:r>
              <w:t>Explain the deciding step, show a trace or test, and state one limit.</w:t>
            </w:r>
          </w:p>
        </w:tc>
      </w:tr>
      <w:tr>
        <w:tc>
          <w:tcPr>
            <w:tcW w:type="dxa" w:w="5112"/>
          </w:tcPr>
          <w:p>
            <w:r>
              <w:t>Identify an assumption or limitation and design a revealing follow-up</w:t>
            </w:r>
          </w:p>
        </w:tc>
        <w:tc>
          <w:tcPr>
            <w:tcW w:type="dxa" w:w="5112"/>
          </w:tcPr>
          <w:p>
            <w:r>
              <w:t>Explain the deciding step, show a trace or test, and state one limit.</w:t>
            </w:r>
          </w:p>
        </w:tc>
      </w:tr>
    </w:tbl>
    <w:p>
      <w:pPr>
        <w:spacing w:line="336" w:lineRule="auto" w:after="180"/>
      </w:pPr>
      <w:r>
        <w:rPr>
          <w:b w:val="0"/>
        </w:rPr>
        <w:t xml:space="preserve">Remember → watch and explain → try with help → investigate → try independently → keep project </w:t>
      </w:r>
      <w:r>
        <w:rPr>
          <w:b/>
        </w:rPr>
        <w:t>evidence</w:t>
      </w:r>
      <w:r>
        <w:rPr>
          <w:b w:val="0"/>
        </w:rPr>
        <w:t>. Your teacher may spread this lesson across several classes.</w:t>
      </w:r>
    </w:p>
    <w:p>
      <w:pPr>
        <w:spacing w:line="336" w:lineRule="auto" w:after="180"/>
      </w:pPr>
      <w:r>
        <w:rPr>
          <w:b w:val="0"/>
        </w:rPr>
        <w:t xml:space="preserve">Keep your first </w:t>
      </w:r>
      <w:r>
        <w:rPr>
          <w:b/>
        </w:rPr>
        <w:t>prediction</w:t>
      </w:r>
      <w:r>
        <w:rPr>
          <w:b w:val="0"/>
        </w:rPr>
        <w:t xml:space="preserve">. Compare it with what the </w:t>
      </w:r>
      <w:r>
        <w:rPr>
          <w:b/>
        </w:rPr>
        <w:t>evidence</w:t>
      </w:r>
      <w:r>
        <w:rPr>
          <w:b w:val="0"/>
        </w:rPr>
        <w:t xml:space="preserve"> shows and explain any change.</w:t>
      </w:r>
    </w:p>
    <w:p>
      <w:pPr>
        <w:pStyle w:val="Heading1"/>
      </w:pPr>
      <w:r>
        <w:t>16. Finish and return</w:t>
      </w:r>
    </w:p>
    <w:p>
      <w:r>
        <w:t>Explain Capstone Evaluate and Improve without notes, identify a remaining question and plan a later check with a changed case.</w:t>
      </w:r>
    </w:p>
    <w:p>
      <w:pPr>
        <w:spacing w:line="336" w:lineRule="auto" w:after="180"/>
      </w:pPr>
      <w:r>
        <w:rPr>
          <w:b w:val="0"/>
        </w:rPr>
        <w:t xml:space="preserve">Close your notes. Explain this goal in your own words: Explain the </w:t>
      </w:r>
      <w:r>
        <w:rPr>
          <w:b/>
        </w:rPr>
        <w:t>mechanism</w:t>
      </w:r>
      <w:r>
        <w:rPr>
          <w:b w:val="0"/>
        </w:rPr>
        <w:t xml:space="preserve"> and terminology of capstone evaluation and revision</w:t>
      </w:r>
    </w:p>
    <w:p>
      <w:pPr>
        <w:pStyle w:val="Heading3"/>
      </w:pPr>
      <w:r>
        <w:t>My deciding step, evidence and one remaining question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spacing w:line="336" w:lineRule="auto" w:after="180"/>
      </w:pPr>
      <w:r>
        <w:rPr>
          <w:b w:val="0"/>
        </w:rPr>
        <w:t xml:space="preserve">If you are unsure, return to the worked picture and explain one arrow. If you are ready, change an </w:t>
      </w:r>
      <w:r>
        <w:rPr>
          <w:b/>
        </w:rPr>
        <w:t>input</w:t>
      </w:r>
      <w:r>
        <w:rPr>
          <w:b w:val="0"/>
        </w:rPr>
        <w:t xml:space="preserve"> or assumption and justify your </w:t>
      </w:r>
      <w:r>
        <w:rPr>
          <w:b/>
        </w:rPr>
        <w:t>prediction</w:t>
      </w:r>
      <w:r>
        <w:rPr>
          <w:b w:val="0"/>
        </w:rPr>
        <w:t>.</w:t>
      </w:r>
    </w:p>
    <w:p>
      <w:pPr>
        <w:spacing w:line="336" w:lineRule="auto" w:after="180"/>
      </w:pPr>
      <w:r>
        <w:rPr>
          <w:b w:val="0"/>
        </w:rPr>
        <w:t xml:space="preserve">Save your workbook </w:t>
      </w:r>
      <w:r>
        <w:rPr>
          <w:b/>
        </w:rPr>
        <w:t>evidence</w:t>
      </w:r>
      <w:r>
        <w:rPr>
          <w:b w:val="0"/>
        </w:rPr>
        <w:t>. At the next review, try a different case before opening your old answer.</w:t>
      </w:r>
    </w:p>
    <w:p>
      <w:pPr>
        <w:pStyle w:val="Heading1"/>
      </w:pPr>
      <w:r>
        <w:t>17. Supported practice, repair and portfolio</w:t>
      </w:r>
    </w:p>
    <w:p>
      <w:r>
        <w:t>Attempt supported questions before using hints or feedback. Review a missing building block, then keep the completed work.</w:t>
      </w:r>
    </w:p>
    <w:p>
      <w:pPr>
        <w:spacing w:line="336" w:lineRule="auto" w:after="180"/>
      </w:pPr>
      <w:r>
        <w:rPr>
          <w:b w:val="0"/>
        </w:rPr>
        <w:t>Use this supported practice once, in the browser or on paper. Keep the reserved independent assessment for a separate first attempt before teacher feedback.</w:t>
      </w:r>
    </w:p>
    <w:p>
      <w:pPr>
        <w:spacing w:line="336" w:lineRule="auto" w:after="180"/>
      </w:pPr>
      <w:r>
        <w:rPr>
          <w:b w:val="0"/>
        </w:rPr>
        <w:t>Choose a study-buddy revision using task performance and a mandatory privacy gate.</w:t>
      </w:r>
    </w:p>
    <w:p>
      <w:pPr>
        <w:pStyle w:val="Heading3"/>
      </w:pPr>
      <w:r>
        <w:t>Practice 1: explain the deciding evidence</w:t>
      </w:r>
    </w:p>
    <w:p>
      <w:pPr>
        <w:spacing w:line="336" w:lineRule="auto" w:after="180"/>
      </w:pPr>
      <w:r>
        <w:rPr>
          <w:b w:val="0"/>
        </w:rPr>
        <w:t>Which labelled step matches this detail? Repair source filtering; use validation to revise, then reserve genuinely fresh cases for final evaluation.</w:t>
      </w:r>
    </w:p>
    <w:p>
      <w:pPr>
        <w:spacing w:line="336" w:lineRule="auto" w:after="180"/>
        <w:shd w:fill="F4F9FC"/>
      </w:pPr>
      <w:r>
        <w:rPr>
          <w:b w:val="0"/>
        </w:rPr>
        <w:t>1. Revise and retest</w:t>
      </w:r>
    </w:p>
    <w:p>
      <w:pPr>
        <w:spacing w:line="336" w:lineRule="auto" w:after="180"/>
        <w:shd w:fill="F4F9FC"/>
      </w:pPr>
      <w:r>
        <w:rPr>
          <w:b w:val="0"/>
        </w:rPr>
        <w:t>2. Compare totals</w:t>
      </w:r>
    </w:p>
    <w:p>
      <w:pPr>
        <w:spacing w:line="336" w:lineRule="auto" w:after="180"/>
        <w:shd w:fill="F4F9FC"/>
      </w:pPr>
      <w:r>
        <w:rPr>
          <w:b w:val="0"/>
        </w:rPr>
        <w:t>3. Apply privacy gate</w:t>
      </w:r>
    </w:p>
    <w:p>
      <w:pPr>
        <w:pStyle w:val="Heading3"/>
      </w:pPr>
      <w:r>
        <w:t>My selected conclusion, deciding fact and explanation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Hint · try first</w:t>
      </w:r>
    </w:p>
    <w:p>
      <w:pPr>
        <w:spacing w:line="336" w:lineRule="auto" w:after="180"/>
        <w:shd w:fill="F1F6F8"/>
      </w:pPr>
      <w:r>
        <w:rPr>
          <w:b w:val="0"/>
        </w:rPr>
        <w:t>Hint if needed: Read the steps in the pictorial case. Match the supplied detail to the stage that performs or records it.</w:t>
      </w:r>
    </w:p>
    <w:p>
      <w:pPr>
        <w:pStyle w:val="Heading3"/>
      </w:pPr>
      <w:r>
        <w:t>Feedback · compare after trying</w:t>
      </w:r>
    </w:p>
    <w:p>
      <w:pPr>
        <w:spacing w:line="336" w:lineRule="auto" w:after="180"/>
        <w:shd w:fill="F1F6FC"/>
      </w:pPr>
      <w:r>
        <w:rPr>
          <w:b w:val="0"/>
        </w:rPr>
        <w:t>After your attempt, compare with the supported explanation: Revise and retest Repair source filtering; use validation to revise, then reserve genuinely fresh cases for final evaluation. Read the picture in order.</w:t>
      </w:r>
    </w:p>
    <w:p>
      <w:pPr>
        <w:spacing w:line="336" w:lineRule="auto" w:after="180"/>
        <w:shd w:fill="F1F6FC"/>
      </w:pPr>
      <w:r>
        <w:rPr>
          <w:b w:val="0"/>
        </w:rPr>
        <w:t xml:space="preserve">Repair source filtering; use validation to revise, then reserve genuinely fresh cases for final evaluation. The arrows show which recorded </w:t>
      </w:r>
      <w:r>
        <w:rPr>
          <w:b/>
        </w:rPr>
        <w:t>input</w:t>
      </w:r>
      <w:r>
        <w:rPr>
          <w:b w:val="0"/>
        </w:rPr>
        <w:t xml:space="preserve"> or intermediate result each decision uses.</w:t>
      </w:r>
    </w:p>
    <w:p>
      <w:pPr>
        <w:spacing w:line="336" w:lineRule="auto" w:after="180"/>
        <w:shd w:fill="F1F6FC"/>
      </w:pPr>
      <w:r>
        <w:rPr>
          <w:b w:val="0"/>
        </w:rPr>
        <w:t>Explain the deciding step aloud before checking the changed case; pointing to the final answer alone does not show how it follows.</w:t>
      </w:r>
    </w:p>
    <w:p>
      <w:pPr>
        <w:pStyle w:val="Heading3"/>
      </w:pPr>
      <w:r>
        <w:t>Practice 2: explain the deciding evidence</w:t>
      </w:r>
    </w:p>
    <w:p>
      <w:pPr>
        <w:pStyle w:val="Heading3"/>
      </w:pPr>
      <w:r>
        <w:t>Changed case · predict first</w:t>
      </w:r>
    </w:p>
    <w:p>
      <w:pPr>
        <w:spacing w:line="336" w:lineRule="auto" w:after="180"/>
        <w:shd w:fill="F5F1FB"/>
      </w:pPr>
      <w:r>
        <w:rPr>
          <w:b w:val="0"/>
        </w:rPr>
        <w:t>Changed-case practice: A repaired candidate passes 6/8 with zero restricted-note exposures. Which conclusion is supported by the supplied facts?</w:t>
      </w:r>
    </w:p>
    <w:p>
      <w:pPr>
        <w:spacing w:line="336" w:lineRule="auto" w:after="180"/>
        <w:shd w:fill="F4F9FC"/>
      </w:pPr>
      <w:r>
        <w:rPr>
          <w:b w:val="0"/>
        </w:rPr>
        <w:t xml:space="preserve">1. This one example guarantees correct results for every future </w:t>
      </w:r>
      <w:r>
        <w:rPr>
          <w:b/>
        </w:rPr>
        <w:t>input</w:t>
      </w:r>
      <w:r>
        <w:rPr>
          <w:b w:val="0"/>
        </w:rPr>
        <w:t>.</w:t>
      </w:r>
    </w:p>
    <w:p>
      <w:pPr>
        <w:spacing w:line="336" w:lineRule="auto" w:after="180"/>
        <w:shd w:fill="F4F9FC"/>
      </w:pPr>
      <w:r>
        <w:rPr>
          <w:b w:val="0"/>
        </w:rPr>
        <w:t xml:space="preserve">2. We can decide the result without examining the changed </w:t>
      </w:r>
      <w:r>
        <w:rPr>
          <w:b/>
        </w:rPr>
        <w:t>input</w:t>
      </w:r>
      <w:r>
        <w:rPr>
          <w:b w:val="0"/>
        </w:rPr>
        <w:t xml:space="preserve"> or the procedure.</w:t>
      </w:r>
    </w:p>
    <w:p>
      <w:pPr>
        <w:spacing w:line="336" w:lineRule="auto" w:after="180"/>
        <w:shd w:fill="F4F9FC"/>
      </w:pPr>
      <w:r>
        <w:rPr>
          <w:b w:val="0"/>
        </w:rPr>
        <w:t>3. It passes this privacy gate and its validation task rate is 75%.</w:t>
      </w:r>
    </w:p>
    <w:p>
      <w:pPr>
        <w:pStyle w:val="Heading3"/>
      </w:pPr>
      <w:r>
        <w:t>My selected conclusion, deciding fact and explanation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Hint · try first</w:t>
      </w:r>
    </w:p>
    <w:p>
      <w:pPr>
        <w:spacing w:line="336" w:lineRule="auto" w:after="180"/>
        <w:shd w:fill="F1F6F8"/>
      </w:pPr>
      <w:r>
        <w:rPr>
          <w:b w:val="0"/>
        </w:rPr>
        <w:t>Hint if needed: Use the changed condition and the deciding step in the pictorial trace. The answer must say what follows from those facts.</w:t>
      </w:r>
    </w:p>
    <w:p>
      <w:pPr>
        <w:pStyle w:val="Heading3"/>
      </w:pPr>
      <w:r>
        <w:t>Feedback · compare after trying</w:t>
      </w:r>
    </w:p>
    <w:p>
      <w:pPr>
        <w:spacing w:line="336" w:lineRule="auto" w:after="180"/>
        <w:shd w:fill="F1F6FC"/>
      </w:pPr>
      <w:r>
        <w:rPr>
          <w:b w:val="0"/>
        </w:rPr>
        <w:t>After your attempt, compare with the supported explanation: It passes this privacy gate and its validation task rate is 75%. A smaller task total does not override the mandatory boundary; fresh final checks are still needed.</w:t>
      </w:r>
    </w:p>
    <w:p>
      <w:pPr>
        <w:pStyle w:val="Heading3"/>
      </w:pPr>
      <w:r>
        <w:t>Repair a missing building block</w:t>
      </w:r>
    </w:p>
    <w:p>
      <w:pPr>
        <w:spacing w:line="336" w:lineRule="auto" w:after="180"/>
      </w:pPr>
      <w:r>
        <w:rPr>
          <w:b w:val="0"/>
        </w:rPr>
        <w:t xml:space="preserve">Review Capstone Build (ai-3/34). Goal: Explain the </w:t>
      </w:r>
      <w:r>
        <w:rPr>
          <w:b/>
        </w:rPr>
        <w:t>mechanism</w:t>
      </w:r>
      <w:r>
        <w:rPr>
          <w:b w:val="0"/>
        </w:rPr>
        <w:t xml:space="preserve"> and terminology of capstone grounded assistant. Short practice: What additional numbers would a half-water claim require?</w:t>
      </w:r>
    </w:p>
    <w:p>
      <w:pPr>
        <w:spacing w:line="336" w:lineRule="auto" w:after="180"/>
      </w:pPr>
      <w:r>
        <w:rPr>
          <w:b w:val="0"/>
        </w:rPr>
        <w:t xml:space="preserve">Point to the relevant step in the picture, then write the changed result and the rule or </w:t>
      </w:r>
      <w:r>
        <w:rPr>
          <w:b/>
        </w:rPr>
        <w:t>evidence</w:t>
      </w:r>
      <w:r>
        <w:rPr>
          <w:b w:val="0"/>
        </w:rPr>
        <w:t xml:space="preserve"> that supports it.. Return to this week and explain what you changed.</w:t>
      </w:r>
    </w:p>
    <w:p>
      <w:pPr>
        <w:spacing w:line="336" w:lineRule="auto" w:after="180"/>
      </w:pPr>
      <w:r>
        <w:rPr>
          <w:b w:val="0"/>
        </w:rPr>
        <w:t xml:space="preserve">Review Human AI Workflow (ai-3/32). Goal: Explain the </w:t>
      </w:r>
      <w:r>
        <w:rPr>
          <w:b/>
        </w:rPr>
        <w:t>mechanism</w:t>
      </w:r>
      <w:r>
        <w:rPr>
          <w:b w:val="0"/>
        </w:rPr>
        <w:t xml:space="preserve"> and terminology of human review and consequential use. Short practice: Why can H1’s approval not automatically approve H2?</w:t>
      </w:r>
    </w:p>
    <w:p>
      <w:pPr>
        <w:spacing w:line="336" w:lineRule="auto" w:after="180"/>
      </w:pPr>
      <w:r>
        <w:rPr>
          <w:b w:val="0"/>
        </w:rPr>
        <w:t xml:space="preserve">Point to the relevant step in the picture, then write the changed result and the rule or </w:t>
      </w:r>
      <w:r>
        <w:rPr>
          <w:b/>
        </w:rPr>
        <w:t>evidence</w:t>
      </w:r>
      <w:r>
        <w:rPr>
          <w:b w:val="0"/>
        </w:rPr>
        <w:t xml:space="preserve"> that supports it.. Return to this week and explain what you changed.</w:t>
      </w:r>
    </w:p>
    <w:p>
      <w:pPr>
        <w:spacing w:line="336" w:lineRule="auto" w:after="180"/>
      </w:pPr>
      <w:r>
        <w:rPr>
          <w:b w:val="0"/>
        </w:rPr>
        <w:t xml:space="preserve">Review Copyright and Provenance (ai-3/29). Goal: Explain the </w:t>
      </w:r>
      <w:r>
        <w:rPr>
          <w:b/>
        </w:rPr>
        <w:t>mechanism</w:t>
      </w:r>
      <w:r>
        <w:rPr>
          <w:b w:val="0"/>
        </w:rPr>
        <w:t xml:space="preserve"> and terminology of copyright and permitted sources. Short practice: Does acknowledging Fern make a cropped version permitted?</w:t>
      </w:r>
    </w:p>
    <w:p>
      <w:pPr>
        <w:spacing w:line="336" w:lineRule="auto" w:after="180"/>
      </w:pPr>
      <w:r>
        <w:rPr>
          <w:b w:val="0"/>
        </w:rPr>
        <w:t xml:space="preserve">Point to the relevant step in the picture, then write the changed result and the rule or </w:t>
      </w:r>
      <w:r>
        <w:rPr>
          <w:b/>
        </w:rPr>
        <w:t>evidence</w:t>
      </w:r>
      <w:r>
        <w:rPr>
          <w:b w:val="0"/>
        </w:rPr>
        <w:t xml:space="preserve"> that supports it.. Return to this week and explain what you changed.</w:t>
      </w:r>
    </w:p>
    <w:p>
      <w:pPr>
        <w:pStyle w:val="Heading3"/>
      </w:pPr>
      <w:r>
        <w:t>Keep your completed work</w:t>
      </w:r>
    </w:p>
    <w:p>
      <w:pPr>
        <w:spacing w:line="336" w:lineRule="auto" w:after="180"/>
      </w:pPr>
      <w:r>
        <w:rPr>
          <w:b w:val="0"/>
        </w:rPr>
        <w:t xml:space="preserve">Use Download completed work in the hosted lesson to export your answers, reflections, practice feedback and code-run </w:t>
      </w:r>
      <w:r>
        <w:rPr>
          <w:b/>
        </w:rPr>
        <w:t>evidence</w:t>
      </w:r>
      <w:r>
        <w:rPr>
          <w:b w:val="0"/>
        </w:rPr>
        <w:t>. Open the HTML copy to read or print it.</w:t>
      </w:r>
    </w:p>
    <w:p>
      <w:pPr>
        <w:spacing w:line="336" w:lineRule="auto" w:after="180"/>
      </w:pPr>
      <w:r>
        <w:rPr>
          <w:b w:val="0"/>
        </w:rPr>
        <w:t>Drafts stay in this browser when storage is available; clear drafts on a shared device.</w:t>
      </w:r>
    </w:p>
    <w:p>
      <w:pPr>
        <w:pStyle w:val="Heading1"/>
      </w:pPr>
      <w:r>
        <w:t>18. Visual concept journey</w:t>
      </w:r>
    </w:p>
    <w:p>
      <w:r>
        <w:t>Explain each Capstone Evaluate and Improve graphic using its labels, deciding evidence and relevant limitation.</w:t>
      </w:r>
    </w:p>
    <w:p>
      <w:pPr>
        <w:pStyle w:val="Heading3"/>
      </w:pPr>
      <w:r>
        <w:t>01. Capstone Evaluate and Improve: the case</w:t>
      </w:r>
    </w:p>
    <w:p>
      <w:r>
        <w:drawing>
          <wp:inline xmlns:a="http://schemas.openxmlformats.org/drawingml/2006/main" xmlns:pic="http://schemas.openxmlformats.org/drawingml/2006/picture">
            <wp:extent cx="5486400" cy="3438144"/>
            <wp:docPr id="22" name="Picture 22" descr="Choose a study-buddy revision using task performance and a mandatory privacy gate. Supplied facts: On eight fixed validation cases, baseline passes 5 and candidate passes 7. One candidate response includes a restricted teacher note; privacy requires zero such exposures. All inputs and outcomes in this worked example are invented classroom data; no real model run is claimed."/>
            <wp:cNvGraphicFramePr>
              <a:graphicFrameLocks noChangeAspect="1"/>
            </wp:cNvGraphicFramePr>
            <a:graphic>
              <a:graphicData uri="http://schemas.openxmlformats.org/drawingml/2006/picture">
                <pic:pic>
                  <pic:nvPicPr>
                    <pic:cNvPr id="0" name="academy-story-ai-3-35-01.png"/>
                    <pic:cNvPicPr/>
                  </pic:nvPicPr>
                  <pic:blipFill>
                    <a:blip r:embed="rId29"/>
                    <a:stretch>
                      <a:fillRect/>
                    </a:stretch>
                  </pic:blipFill>
                  <pic:spPr>
                    <a:xfrm>
                      <a:off x="0" y="0"/>
                      <a:ext cx="5486400" cy="3438144"/>
                    </a:xfrm>
                    <a:prstGeom prst="rect"/>
                  </pic:spPr>
                </pic:pic>
              </a:graphicData>
            </a:graphic>
          </wp:inline>
        </w:drawing>
      </w:r>
    </w:p>
    <w:p>
      <w:pPr>
        <w:spacing w:line="336" w:lineRule="auto" w:after="180"/>
      </w:pPr>
      <w:r>
        <w:rPr>
          <w:b w:val="0"/>
        </w:rPr>
        <w:t>Choose a study-buddy revision using task performance and a mandatory privacy gate. Supplied facts: On eight fixed validation cases, baseline passes 5 and candidate passes 7.</w:t>
      </w:r>
    </w:p>
    <w:p>
      <w:pPr>
        <w:spacing w:line="336" w:lineRule="auto" w:after="180"/>
      </w:pPr>
      <w:r>
        <w:rPr>
          <w:b w:val="0"/>
        </w:rPr>
        <w:t xml:space="preserve">One candidate response includes a restricted teacher note; privacy requires zero such exposures. All </w:t>
      </w:r>
      <w:r>
        <w:rPr>
          <w:b/>
        </w:rPr>
        <w:t>input</w:t>
      </w:r>
      <w:r>
        <w:rPr>
          <w:b w:val="0"/>
        </w:rPr>
        <w:t>s and outcomes in this worked example are invented classroom data; no real model run is claimed.</w:t>
      </w:r>
    </w:p>
    <w:p>
      <w:pPr>
        <w:spacing w:line="336" w:lineRule="auto" w:after="180"/>
        <w:shd w:fill="F5F1FB"/>
      </w:pPr>
      <w:r>
        <w:rPr>
          <w:b w:val="0"/>
        </w:rPr>
        <w:t>Point to the given fact that matters most. Explain why it matters.</w:t>
      </w:r>
    </w:p>
    <w:p>
      <w:pPr>
        <w:pStyle w:val="Heading3"/>
      </w:pPr>
      <w:r>
        <w:t>02. Follow the deciding steps</w:t>
      </w:r>
    </w:p>
    <w:p>
      <w:r>
        <w:drawing>
          <wp:inline xmlns:a="http://schemas.openxmlformats.org/drawingml/2006/main" xmlns:pic="http://schemas.openxmlformats.org/drawingml/2006/picture">
            <wp:extent cx="5486400" cy="3337560"/>
            <wp:docPr id="23" name="Picture 23" descr="Compare totals: Baseline: 5/8. Candidate: 7/8. → Apply privacy gate: The restricted-note exposure fails the mandatory release condition. → Revise and retest: Repair source filtering; use validation to revise, then reserve genuinely fresh cases for final evaluation."/>
            <wp:cNvGraphicFramePr>
              <a:graphicFrameLocks noChangeAspect="1"/>
            </wp:cNvGraphicFramePr>
            <a:graphic>
              <a:graphicData uri="http://schemas.openxmlformats.org/drawingml/2006/picture">
                <pic:pic>
                  <pic:nvPicPr>
                    <pic:cNvPr id="0" name="academy-story-ai-3-35-02.png"/>
                    <pic:cNvPicPr/>
                  </pic:nvPicPr>
                  <pic:blipFill>
                    <a:blip r:embed="rId30"/>
                    <a:stretch>
                      <a:fillRect/>
                    </a:stretch>
                  </pic:blipFill>
                  <pic:spPr>
                    <a:xfrm>
                      <a:off x="0" y="0"/>
                      <a:ext cx="5486400" cy="3337560"/>
                    </a:xfrm>
                    <a:prstGeom prst="rect"/>
                  </pic:spPr>
                </pic:pic>
              </a:graphicData>
            </a:graphic>
          </wp:inline>
        </w:drawing>
      </w:r>
    </w:p>
    <w:p>
      <w:pPr>
        <w:spacing w:line="336" w:lineRule="auto" w:after="180"/>
      </w:pPr>
      <w:r>
        <w:rPr>
          <w:b w:val="0"/>
        </w:rPr>
        <w:t>Compare totals: Baseline: 5/8.</w:t>
      </w:r>
    </w:p>
    <w:p>
      <w:pPr>
        <w:spacing w:line="336" w:lineRule="auto" w:after="180"/>
      </w:pPr>
      <w:r>
        <w:rPr>
          <w:b w:val="0"/>
        </w:rPr>
        <w:t>Candidate: 7/8. → Apply privacy gate: The restricted-note exposure fails the mandatory release condition. → Revise and retest: Repair source filtering; use validation to revise, then reserve genuinely fresh cases for final evaluation.</w:t>
      </w:r>
    </w:p>
    <w:p>
      <w:pPr>
        <w:spacing w:line="336" w:lineRule="auto" w:after="180"/>
        <w:shd w:fill="F5F1FB"/>
      </w:pPr>
      <w:r>
        <w:rPr>
          <w:b w:val="0"/>
        </w:rPr>
        <w:t xml:space="preserve">Point to each numbered stage and explain which recorded </w:t>
      </w:r>
      <w:r>
        <w:rPr>
          <w:b/>
        </w:rPr>
        <w:t>input</w:t>
      </w:r>
      <w:r>
        <w:rPr>
          <w:b w:val="0"/>
        </w:rPr>
        <w:t xml:space="preserve"> it uses.</w:t>
      </w:r>
    </w:p>
    <w:p>
      <w:pPr>
        <w:pStyle w:val="Heading3"/>
      </w:pPr>
      <w:r>
        <w:t>03. Capstone evaluation and revision — evidence trace</w:t>
      </w:r>
    </w:p>
    <w:p>
      <w:r>
        <w:drawing>
          <wp:inline xmlns:a="http://schemas.openxmlformats.org/drawingml/2006/main" xmlns:pic="http://schemas.openxmlformats.org/drawingml/2006/picture">
            <wp:extent cx="5486400" cy="2996184"/>
            <wp:docPr id="24" name="Picture 24" descr="Capstone evaluation and revision — evidence trace. On ten final cases baseline passes seven and assistant eight. One assistant failure exposes a teacher-only source to a student. | Report paired case outcomes, condition rates and permission violations separately. A critical access failure can block release even when overall pass rate rises. Never overwrite the original final run. | Rates 70% and 80%, gain 10 percentage points. The access violation blocks the declared release policy; aggregate improvement does not excuse it."/>
            <wp:cNvGraphicFramePr>
              <a:graphicFrameLocks noChangeAspect="1"/>
            </wp:cNvGraphicFramePr>
            <a:graphic>
              <a:graphicData uri="http://schemas.openxmlformats.org/drawingml/2006/picture">
                <pic:pic>
                  <pic:nvPicPr>
                    <pic:cNvPr id="0" name="academy-story-ai-3-35-03.png"/>
                    <pic:cNvPicPr/>
                  </pic:nvPicPr>
                  <pic:blipFill>
                    <a:blip r:embed="rId31"/>
                    <a:stretch>
                      <a:fillRect/>
                    </a:stretch>
                  </pic:blipFill>
                  <pic:spPr>
                    <a:xfrm>
                      <a:off x="0" y="0"/>
                      <a:ext cx="5486400" cy="2996184"/>
                    </a:xfrm>
                    <a:prstGeom prst="rect"/>
                  </pic:spPr>
                </pic:pic>
              </a:graphicData>
            </a:graphic>
          </wp:inline>
        </w:drawing>
      </w:r>
    </w:p>
    <w:p>
      <w:pPr>
        <w:spacing w:line="336" w:lineRule="auto" w:after="180"/>
      </w:pPr>
      <w:r>
        <w:rPr>
          <w:b w:val="0"/>
        </w:rPr>
        <w:t xml:space="preserve">Capstone evaluation and revision — </w:t>
      </w:r>
      <w:r>
        <w:rPr>
          <w:b/>
        </w:rPr>
        <w:t>evidence</w:t>
      </w:r>
      <w:r>
        <w:rPr>
          <w:b w:val="0"/>
        </w:rPr>
        <w:t xml:space="preserve"> trace. On ten final cases baseline passes seven and assistant eight.</w:t>
      </w:r>
    </w:p>
    <w:p>
      <w:pPr>
        <w:spacing w:line="336" w:lineRule="auto" w:after="180"/>
      </w:pPr>
      <w:r>
        <w:rPr>
          <w:b w:val="0"/>
        </w:rPr>
        <w:t>One assistant failure exposes a teacher-only source to a student. | Report paired case outcomes, condition rates and permission violations separately.</w:t>
      </w:r>
    </w:p>
    <w:p>
      <w:pPr>
        <w:spacing w:line="336" w:lineRule="auto" w:after="180"/>
      </w:pPr>
      <w:r>
        <w:rPr>
          <w:b w:val="0"/>
        </w:rPr>
        <w:t xml:space="preserve">A critical access failure can block release even when overall pass rate rises. Never overwrite the original final run. | Rates </w:t>
      </w:r>
      <w:r>
        <w:rPr>
          <w:b/>
        </w:rPr>
        <w:t>70%</w:t>
      </w:r>
      <w:r>
        <w:rPr>
          <w:b w:val="0"/>
        </w:rPr>
        <w:t xml:space="preserve"> and </w:t>
      </w:r>
      <w:r>
        <w:rPr>
          <w:b/>
        </w:rPr>
        <w:t>80%</w:t>
      </w:r>
      <w:r>
        <w:rPr>
          <w:b w:val="0"/>
        </w:rPr>
        <w:t>, gain 10 percentage points.</w:t>
      </w:r>
    </w:p>
    <w:p>
      <w:pPr>
        <w:spacing w:line="336" w:lineRule="auto" w:after="180"/>
      </w:pPr>
      <w:r>
        <w:rPr>
          <w:b w:val="0"/>
        </w:rPr>
        <w:t>The access violation blocks the declared release policy; aggregate improvement does not excuse it.</w:t>
      </w:r>
    </w:p>
    <w:p>
      <w:pPr>
        <w:spacing w:line="336" w:lineRule="auto" w:after="180"/>
        <w:shd w:fill="F5F1FB"/>
      </w:pPr>
      <w:r>
        <w:rPr>
          <w:b w:val="0"/>
        </w:rPr>
        <w:t>Read the labels and values. Explain the relationship the model shows.</w:t>
      </w:r>
    </w:p>
    <w:p>
      <w:pPr>
        <w:pStyle w:val="Heading3"/>
      </w:pPr>
      <w:r>
        <w:t>04. Change one thing. Trace what follows.</w:t>
      </w:r>
    </w:p>
    <w:p>
      <w:r>
        <w:drawing>
          <wp:inline xmlns:a="http://schemas.openxmlformats.org/drawingml/2006/main" xmlns:pic="http://schemas.openxmlformats.org/drawingml/2006/picture">
            <wp:extent cx="5486400" cy="3191256"/>
            <wp:docPr id="25" name="Picture 25" descr="Original case: Repair source filtering; use validation to revise, then reserve genuinely fresh cases for final evaluation. Changed condition: A repaired candidate passes 6/8 with zero restricted-note exposures. Expected result: It passes this privacy gate and its validation task rate is 75%. Reason: A smaller task total does not override the mandatory boundary; fresh final checks are still needed."/>
            <wp:cNvGraphicFramePr>
              <a:graphicFrameLocks noChangeAspect="1"/>
            </wp:cNvGraphicFramePr>
            <a:graphic>
              <a:graphicData uri="http://schemas.openxmlformats.org/drawingml/2006/picture">
                <pic:pic>
                  <pic:nvPicPr>
                    <pic:cNvPr id="0" name="academy-story-ai-3-35-04.png"/>
                    <pic:cNvPicPr/>
                  </pic:nvPicPr>
                  <pic:blipFill>
                    <a:blip r:embed="rId32"/>
                    <a:stretch>
                      <a:fillRect/>
                    </a:stretch>
                  </pic:blipFill>
                  <pic:spPr>
                    <a:xfrm>
                      <a:off x="0" y="0"/>
                      <a:ext cx="5486400" cy="3191256"/>
                    </a:xfrm>
                    <a:prstGeom prst="rect"/>
                  </pic:spPr>
                </pic:pic>
              </a:graphicData>
            </a:graphic>
          </wp:inline>
        </w:drawing>
      </w:r>
    </w:p>
    <w:p>
      <w:pPr>
        <w:spacing w:line="336" w:lineRule="auto" w:after="180"/>
      </w:pPr>
      <w:r>
        <w:rPr>
          <w:b w:val="0"/>
        </w:rPr>
        <w:t>Original case: Repair source filtering; use validation to revise, then reserve genuinely fresh cases for final evaluation. Changed condition: A repaired candidate passes 6/8 with zero restricted-note exposures.</w:t>
      </w:r>
    </w:p>
    <w:p>
      <w:pPr>
        <w:spacing w:line="336" w:lineRule="auto" w:after="180"/>
      </w:pPr>
      <w:r>
        <w:rPr>
          <w:b w:val="0"/>
        </w:rPr>
        <w:t>Expected result: It passes this privacy gate and its validation task rate is 75%. Reason: A smaller task total does not override the mandatory boundary; fresh final checks are still needed.</w:t>
      </w:r>
    </w:p>
    <w:p>
      <w:pPr>
        <w:spacing w:line="336" w:lineRule="auto" w:after="180"/>
        <w:shd w:fill="F5F1FB"/>
      </w:pPr>
      <w:r>
        <w:rPr>
          <w:b w:val="0"/>
        </w:rPr>
        <w:t>Predict before checking the worked changed-case result. Name what changed and what the supplied facts allow you to conclude.</w:t>
      </w:r>
    </w:p>
    <w:p>
      <w:pPr>
        <w:pStyle w:val="Heading3"/>
      </w:pPr>
      <w:r>
        <w:t>05. Connect the explanation to its limit</w:t>
      </w:r>
    </w:p>
    <w:p>
      <w:r>
        <w:drawing>
          <wp:inline xmlns:a="http://schemas.openxmlformats.org/drawingml/2006/main" xmlns:pic="http://schemas.openxmlformats.org/drawingml/2006/picture">
            <wp:extent cx="5486400" cy="2834640"/>
            <wp:docPr id="26" name="Picture 26" descr="Read the picture in order. Repair source filtering; use validation to revise, then reserve genuinely fresh cases for final evaluation. The arrows show which recorded input or intermediate result each decision uses. Explain the deciding step aloud before checking the changed case; pointing to the final answer alone does not show how it follows. Limit: Passing a limited privacy test is bounded evidence, not a guarantee against all future disclosure."/>
            <wp:cNvGraphicFramePr>
              <a:graphicFrameLocks noChangeAspect="1"/>
            </wp:cNvGraphicFramePr>
            <a:graphic>
              <a:graphicData uri="http://schemas.openxmlformats.org/drawingml/2006/picture">
                <pic:pic>
                  <pic:nvPicPr>
                    <pic:cNvPr id="0" name="academy-story-ai-3-35-05.png"/>
                    <pic:cNvPicPr/>
                  </pic:nvPicPr>
                  <pic:blipFill>
                    <a:blip r:embed="rId33"/>
                    <a:stretch>
                      <a:fillRect/>
                    </a:stretch>
                  </pic:blipFill>
                  <pic:spPr>
                    <a:xfrm>
                      <a:off x="0" y="0"/>
                      <a:ext cx="5486400" cy="2834640"/>
                    </a:xfrm>
                    <a:prstGeom prst="rect"/>
                  </pic:spPr>
                </pic:pic>
              </a:graphicData>
            </a:graphic>
          </wp:inline>
        </w:drawing>
      </w:r>
    </w:p>
    <w:p>
      <w:pPr>
        <w:spacing w:line="336" w:lineRule="auto" w:after="180"/>
      </w:pPr>
      <w:r>
        <w:rPr>
          <w:b w:val="0"/>
        </w:rPr>
        <w:t xml:space="preserve">Read the picture in order. Repair source filtering; use validation to revise, then reserve genuinely fresh cases for final evaluation. The arrows show which recorded </w:t>
      </w:r>
      <w:r>
        <w:rPr>
          <w:b/>
        </w:rPr>
        <w:t>input</w:t>
      </w:r>
      <w:r>
        <w:rPr>
          <w:b w:val="0"/>
        </w:rPr>
        <w:t xml:space="preserve"> or intermediate result each decision uses.</w:t>
      </w:r>
    </w:p>
    <w:p>
      <w:pPr>
        <w:spacing w:line="336" w:lineRule="auto" w:after="180"/>
      </w:pPr>
      <w:r>
        <w:rPr>
          <w:b w:val="0"/>
        </w:rPr>
        <w:t>Explain the deciding step aloud before checking the changed case; pointing to the final answer alone does not show how it follows.</w:t>
      </w:r>
    </w:p>
    <w:p>
      <w:pPr>
        <w:spacing w:line="336" w:lineRule="auto" w:after="180"/>
      </w:pPr>
      <w:r>
        <w:rPr>
          <w:b w:val="0"/>
        </w:rPr>
        <w:t xml:space="preserve">Limit: Passing a limited privacy test is bounded </w:t>
      </w:r>
      <w:r>
        <w:rPr>
          <w:b/>
        </w:rPr>
        <w:t>evidence</w:t>
      </w:r>
      <w:r>
        <w:rPr>
          <w:b w:val="0"/>
        </w:rPr>
        <w:t>, not a guarantee against all future disclosure.</w:t>
      </w:r>
    </w:p>
    <w:p>
      <w:pPr>
        <w:spacing w:line="336" w:lineRule="auto" w:after="180"/>
        <w:shd w:fill="F5F1FB"/>
      </w:pPr>
      <w:r>
        <w:rPr>
          <w:b w:val="0"/>
        </w:rPr>
        <w:t>Explain the case, then point to a limit on the claim.</w:t>
      </w:r>
    </w:p>
    <w:p>
      <w:pPr>
        <w:pStyle w:val="Heading3"/>
      </w:pPr>
      <w:r>
        <w:t>06. Make the idea visible in your project</w:t>
      </w:r>
    </w:p>
    <w:p>
      <w:r>
        <w:drawing>
          <wp:inline xmlns:a="http://schemas.openxmlformats.org/drawingml/2006/main" xmlns:pic="http://schemas.openxmlformats.org/drawingml/2006/picture">
            <wp:extent cx="5486400" cy="3681984"/>
            <wp:docPr id="27" name="Picture 27" descr="For your Verified Study Buddy, save the input, procedure, observed result and limitation of this check. Label this worked example as practice; use a different, previously unreviewed case when checking independent understanding. Draw your input, deciding step, result and limit. Supported question: May the team call the repaired validation cases an untouched final test? Point to the relevant step in the picture, then write the changed result and the rule or evidence that supports it."/>
            <wp:cNvGraphicFramePr>
              <a:graphicFrameLocks noChangeAspect="1"/>
            </wp:cNvGraphicFramePr>
            <a:graphic>
              <a:graphicData uri="http://schemas.openxmlformats.org/drawingml/2006/picture">
                <pic:pic>
                  <pic:nvPicPr>
                    <pic:cNvPr id="0" name="academy-story-ai-3-35-06.png"/>
                    <pic:cNvPicPr/>
                  </pic:nvPicPr>
                  <pic:blipFill>
                    <a:blip r:embed="rId34"/>
                    <a:stretch>
                      <a:fillRect/>
                    </a:stretch>
                  </pic:blipFill>
                  <pic:spPr>
                    <a:xfrm>
                      <a:off x="0" y="0"/>
                      <a:ext cx="5486400" cy="3681984"/>
                    </a:xfrm>
                    <a:prstGeom prst="rect"/>
                  </pic:spPr>
                </pic:pic>
              </a:graphicData>
            </a:graphic>
          </wp:inline>
        </w:drawing>
      </w:r>
    </w:p>
    <w:p>
      <w:pPr>
        <w:spacing w:line="336" w:lineRule="auto" w:after="180"/>
      </w:pPr>
      <w:r>
        <w:rPr>
          <w:b w:val="0"/>
        </w:rPr>
        <w:t xml:space="preserve">For your Verified Study Buddy, save the </w:t>
      </w:r>
      <w:r>
        <w:rPr>
          <w:b/>
        </w:rPr>
        <w:t>input</w:t>
      </w:r>
      <w:r>
        <w:rPr>
          <w:b w:val="0"/>
        </w:rPr>
        <w:t>, procedure, observed result and limitation of this check.</w:t>
      </w:r>
    </w:p>
    <w:p>
      <w:pPr>
        <w:spacing w:line="336" w:lineRule="auto" w:after="180"/>
      </w:pPr>
      <w:r>
        <w:rPr>
          <w:b w:val="0"/>
        </w:rPr>
        <w:t xml:space="preserve">Label this worked example as practice; use a different, previously unreviewed case when checking independent understanding. Draw your </w:t>
      </w:r>
      <w:r>
        <w:rPr>
          <w:b/>
        </w:rPr>
        <w:t>input</w:t>
      </w:r>
      <w:r>
        <w:rPr>
          <w:b w:val="0"/>
        </w:rPr>
        <w:t>, deciding step, result and limit.</w:t>
      </w:r>
    </w:p>
    <w:p>
      <w:pPr>
        <w:spacing w:line="336" w:lineRule="auto" w:after="180"/>
      </w:pPr>
      <w:r>
        <w:rPr>
          <w:b w:val="0"/>
        </w:rPr>
        <w:t xml:space="preserve">Supported question: May the team call the repaired validation cases an untouched final test? Point to the relevant step in the picture, then write the changed result and the rule or </w:t>
      </w:r>
      <w:r>
        <w:rPr>
          <w:b/>
        </w:rPr>
        <w:t>evidence</w:t>
      </w:r>
      <w:r>
        <w:rPr>
          <w:b w:val="0"/>
        </w:rPr>
        <w:t xml:space="preserve"> that supports it.</w:t>
      </w:r>
    </w:p>
    <w:p>
      <w:pPr>
        <w:spacing w:line="336" w:lineRule="auto" w:after="180"/>
        <w:shd w:fill="F5F1FB"/>
      </w:pPr>
      <w:r>
        <w:rPr>
          <w:b w:val="0"/>
        </w:rPr>
        <w:t xml:space="preserve">Draw your project trace and justify the deciding step using </w:t>
      </w:r>
      <w:r>
        <w:rPr>
          <w:b/>
        </w:rPr>
        <w:t>evidence</w:t>
      </w:r>
      <w:r>
        <w:rPr>
          <w:b w:val="0"/>
        </w:rPr>
        <w:t>.</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74C6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74C6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74C6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